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5B56" w14:textId="4E71E9DC" w:rsidR="001E4CA5" w:rsidRDefault="001E4CA5" w:rsidP="000D0C6B">
      <w:pPr>
        <w:widowControl w:val="0"/>
        <w:autoSpaceDE w:val="0"/>
        <w:autoSpaceDN w:val="0"/>
        <w:adjustRightInd w:val="0"/>
        <w:rPr>
          <w:rFonts w:ascii="Arial" w:hAnsi="Arial" w:cs="Arial"/>
          <w:b/>
          <w:bCs/>
          <w:sz w:val="32"/>
          <w:szCs w:val="32"/>
        </w:rPr>
      </w:pPr>
      <w:r>
        <w:rPr>
          <w:rFonts w:ascii="Arial" w:hAnsi="Arial" w:cs="Arial"/>
          <w:b/>
          <w:bCs/>
          <w:sz w:val="32"/>
          <w:szCs w:val="32"/>
        </w:rPr>
        <w:t>Lit Review for 8-30-16</w:t>
      </w:r>
      <w:bookmarkStart w:id="0" w:name="_GoBack"/>
      <w:bookmarkEnd w:id="0"/>
    </w:p>
    <w:p w14:paraId="6816D18D" w14:textId="77777777" w:rsidR="001E4CA5" w:rsidRDefault="001E4CA5" w:rsidP="000D0C6B">
      <w:pPr>
        <w:widowControl w:val="0"/>
        <w:autoSpaceDE w:val="0"/>
        <w:autoSpaceDN w:val="0"/>
        <w:adjustRightInd w:val="0"/>
        <w:rPr>
          <w:rFonts w:ascii="Arial" w:hAnsi="Arial" w:cs="Arial"/>
          <w:b/>
          <w:bCs/>
          <w:sz w:val="32"/>
          <w:szCs w:val="32"/>
        </w:rPr>
      </w:pPr>
    </w:p>
    <w:p w14:paraId="3DBB552A" w14:textId="77777777" w:rsidR="000D0C6B" w:rsidRDefault="000D0C6B" w:rsidP="000D0C6B">
      <w:pPr>
        <w:widowControl w:val="0"/>
        <w:autoSpaceDE w:val="0"/>
        <w:autoSpaceDN w:val="0"/>
        <w:adjustRightInd w:val="0"/>
        <w:rPr>
          <w:rFonts w:ascii="Arial" w:hAnsi="Arial" w:cs="Arial"/>
          <w:b/>
          <w:bCs/>
          <w:sz w:val="32"/>
          <w:szCs w:val="32"/>
        </w:rPr>
      </w:pPr>
      <w:r>
        <w:rPr>
          <w:rFonts w:ascii="Arial" w:hAnsi="Arial" w:cs="Arial"/>
          <w:b/>
          <w:bCs/>
          <w:sz w:val="32"/>
          <w:szCs w:val="32"/>
        </w:rPr>
        <w:t>Indu</w:t>
      </w:r>
    </w:p>
    <w:p w14:paraId="56BEF935" w14:textId="77777777" w:rsidR="000D0C6B" w:rsidRDefault="000D0C6B" w:rsidP="000D0C6B">
      <w:pPr>
        <w:widowControl w:val="0"/>
        <w:autoSpaceDE w:val="0"/>
        <w:autoSpaceDN w:val="0"/>
        <w:adjustRightInd w:val="0"/>
        <w:rPr>
          <w:rFonts w:ascii="Arial" w:hAnsi="Arial" w:cs="Arial"/>
          <w:b/>
          <w:bCs/>
          <w:sz w:val="32"/>
          <w:szCs w:val="32"/>
        </w:rPr>
      </w:pPr>
    </w:p>
    <w:p w14:paraId="776B54FF"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1: </w:t>
      </w:r>
      <w:proofErr w:type="spellStart"/>
      <w:r>
        <w:rPr>
          <w:rFonts w:ascii="Menlo" w:hAnsi="Menlo" w:cs="Menlo"/>
        </w:rPr>
        <w:t>Ostrov</w:t>
      </w:r>
      <w:proofErr w:type="spellEnd"/>
      <w:r>
        <w:rPr>
          <w:rFonts w:ascii="Menlo" w:hAnsi="Menlo" w:cs="Menlo"/>
        </w:rPr>
        <w:t xml:space="preserve"> N, Landon M, </w:t>
      </w:r>
      <w:proofErr w:type="spellStart"/>
      <w:r>
        <w:rPr>
          <w:rFonts w:ascii="Menlo" w:hAnsi="Menlo" w:cs="Menlo"/>
        </w:rPr>
        <w:t>Guell</w:t>
      </w:r>
      <w:proofErr w:type="spellEnd"/>
      <w:r>
        <w:rPr>
          <w:rFonts w:ascii="Menlo" w:hAnsi="Menlo" w:cs="Menlo"/>
        </w:rPr>
        <w:t xml:space="preserve"> M, </w:t>
      </w:r>
      <w:proofErr w:type="spellStart"/>
      <w:r>
        <w:rPr>
          <w:rFonts w:ascii="Menlo" w:hAnsi="Menlo" w:cs="Menlo"/>
        </w:rPr>
        <w:t>Kuznetsov</w:t>
      </w:r>
      <w:proofErr w:type="spellEnd"/>
      <w:r>
        <w:rPr>
          <w:rFonts w:ascii="Menlo" w:hAnsi="Menlo" w:cs="Menlo"/>
        </w:rPr>
        <w:t xml:space="preserve"> G, </w:t>
      </w:r>
      <w:proofErr w:type="spellStart"/>
      <w:r>
        <w:rPr>
          <w:rFonts w:ascii="Menlo" w:hAnsi="Menlo" w:cs="Menlo"/>
        </w:rPr>
        <w:t>Teramoto</w:t>
      </w:r>
      <w:proofErr w:type="spellEnd"/>
      <w:r>
        <w:rPr>
          <w:rFonts w:ascii="Menlo" w:hAnsi="Menlo" w:cs="Menlo"/>
        </w:rPr>
        <w:t xml:space="preserve"> J, Cervantes N, Zhou M,</w:t>
      </w:r>
    </w:p>
    <w:p w14:paraId="6BA8A64E"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Singh K, Napolitano MG, </w:t>
      </w:r>
      <w:proofErr w:type="spellStart"/>
      <w:r>
        <w:rPr>
          <w:rFonts w:ascii="Menlo" w:hAnsi="Menlo" w:cs="Menlo"/>
        </w:rPr>
        <w:t>Moosburner</w:t>
      </w:r>
      <w:proofErr w:type="spellEnd"/>
      <w:r>
        <w:rPr>
          <w:rFonts w:ascii="Menlo" w:hAnsi="Menlo" w:cs="Menlo"/>
        </w:rPr>
        <w:t xml:space="preserve"> M, </w:t>
      </w:r>
      <w:proofErr w:type="spellStart"/>
      <w:r>
        <w:rPr>
          <w:rFonts w:ascii="Menlo" w:hAnsi="Menlo" w:cs="Menlo"/>
        </w:rPr>
        <w:t>Shrock</w:t>
      </w:r>
      <w:proofErr w:type="spellEnd"/>
      <w:r>
        <w:rPr>
          <w:rFonts w:ascii="Menlo" w:hAnsi="Menlo" w:cs="Menlo"/>
        </w:rPr>
        <w:t xml:space="preserve"> E, Pruitt BW, Conway N, Goodman DB, </w:t>
      </w:r>
    </w:p>
    <w:p w14:paraId="4000FF4A"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Gardner CL, Tyree G, Gonzales A, </w:t>
      </w:r>
      <w:proofErr w:type="spellStart"/>
      <w:r>
        <w:rPr>
          <w:rFonts w:ascii="Menlo" w:hAnsi="Menlo" w:cs="Menlo"/>
        </w:rPr>
        <w:t>Wanner</w:t>
      </w:r>
      <w:proofErr w:type="spellEnd"/>
      <w:r>
        <w:rPr>
          <w:rFonts w:ascii="Menlo" w:hAnsi="Menlo" w:cs="Menlo"/>
        </w:rPr>
        <w:t xml:space="preserve"> BL, </w:t>
      </w:r>
      <w:proofErr w:type="spellStart"/>
      <w:r>
        <w:rPr>
          <w:rFonts w:ascii="Menlo" w:hAnsi="Menlo" w:cs="Menlo"/>
        </w:rPr>
        <w:t>Norville</w:t>
      </w:r>
      <w:proofErr w:type="spellEnd"/>
      <w:r>
        <w:rPr>
          <w:rFonts w:ascii="Menlo" w:hAnsi="Menlo" w:cs="Menlo"/>
        </w:rPr>
        <w:t xml:space="preserve"> JE, </w:t>
      </w:r>
      <w:proofErr w:type="spellStart"/>
      <w:r>
        <w:rPr>
          <w:rFonts w:ascii="Menlo" w:hAnsi="Menlo" w:cs="Menlo"/>
        </w:rPr>
        <w:t>Lajoie</w:t>
      </w:r>
      <w:proofErr w:type="spellEnd"/>
      <w:r>
        <w:rPr>
          <w:rFonts w:ascii="Menlo" w:hAnsi="Menlo" w:cs="Menlo"/>
        </w:rPr>
        <w:t xml:space="preserve"> MJ, Church GM.</w:t>
      </w:r>
    </w:p>
    <w:p w14:paraId="014E8497" w14:textId="77777777" w:rsidR="000D0C6B" w:rsidRDefault="000D0C6B" w:rsidP="000D0C6B">
      <w:pPr>
        <w:widowControl w:val="0"/>
        <w:autoSpaceDE w:val="0"/>
        <w:autoSpaceDN w:val="0"/>
        <w:adjustRightInd w:val="0"/>
        <w:rPr>
          <w:rFonts w:ascii="Menlo" w:hAnsi="Menlo" w:cs="Menlo"/>
        </w:rPr>
      </w:pPr>
      <w:r>
        <w:rPr>
          <w:rFonts w:ascii="Menlo" w:hAnsi="Menlo" w:cs="Menlo"/>
        </w:rPr>
        <w:t>Design, synthesis, and testing toward a 57-codon genome. Science. 2016 Aug</w:t>
      </w:r>
    </w:p>
    <w:p w14:paraId="3C414C01"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19;353(6301):819-22. </w:t>
      </w:r>
      <w:proofErr w:type="spellStart"/>
      <w:proofErr w:type="gramStart"/>
      <w:r>
        <w:rPr>
          <w:rFonts w:ascii="Menlo" w:hAnsi="Menlo" w:cs="Menlo"/>
        </w:rPr>
        <w:t>doi</w:t>
      </w:r>
      <w:proofErr w:type="spellEnd"/>
      <w:proofErr w:type="gramEnd"/>
      <w:r>
        <w:rPr>
          <w:rFonts w:ascii="Menlo" w:hAnsi="Menlo" w:cs="Menlo"/>
        </w:rPr>
        <w:t>: 10.1126/science.aaf3639. PubMed PMID: 27540174.</w:t>
      </w:r>
    </w:p>
    <w:p w14:paraId="300D9037" w14:textId="77777777" w:rsidR="000D0C6B" w:rsidRDefault="000D0C6B" w:rsidP="000D0C6B">
      <w:pPr>
        <w:widowControl w:val="0"/>
        <w:autoSpaceDE w:val="0"/>
        <w:autoSpaceDN w:val="0"/>
        <w:adjustRightInd w:val="0"/>
        <w:rPr>
          <w:rFonts w:ascii="Menlo" w:hAnsi="Menlo" w:cs="Menlo"/>
        </w:rPr>
      </w:pPr>
    </w:p>
    <w:p w14:paraId="136268B9" w14:textId="77777777" w:rsidR="000D0C6B" w:rsidRDefault="000D0C6B" w:rsidP="000D0C6B">
      <w:pPr>
        <w:widowControl w:val="0"/>
        <w:autoSpaceDE w:val="0"/>
        <w:autoSpaceDN w:val="0"/>
        <w:adjustRightInd w:val="0"/>
        <w:rPr>
          <w:rFonts w:ascii="Menlo" w:hAnsi="Menlo" w:cs="Menlo"/>
        </w:rPr>
      </w:pPr>
    </w:p>
    <w:p w14:paraId="41583369"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2: </w:t>
      </w:r>
      <w:proofErr w:type="spellStart"/>
      <w:r>
        <w:rPr>
          <w:rFonts w:ascii="Menlo" w:hAnsi="Menlo" w:cs="Menlo"/>
        </w:rPr>
        <w:t>Sedaghatmehr</w:t>
      </w:r>
      <w:proofErr w:type="spellEnd"/>
      <w:r>
        <w:rPr>
          <w:rFonts w:ascii="Menlo" w:hAnsi="Menlo" w:cs="Menlo"/>
        </w:rPr>
        <w:t xml:space="preserve"> M, Mueller-</w:t>
      </w:r>
      <w:proofErr w:type="spellStart"/>
      <w:r>
        <w:rPr>
          <w:rFonts w:ascii="Menlo" w:hAnsi="Menlo" w:cs="Menlo"/>
        </w:rPr>
        <w:t>Roeber</w:t>
      </w:r>
      <w:proofErr w:type="spellEnd"/>
      <w:r>
        <w:rPr>
          <w:rFonts w:ascii="Menlo" w:hAnsi="Menlo" w:cs="Menlo"/>
        </w:rPr>
        <w:t xml:space="preserve"> B, </w:t>
      </w:r>
      <w:proofErr w:type="spellStart"/>
      <w:r>
        <w:rPr>
          <w:rFonts w:ascii="Menlo" w:hAnsi="Menlo" w:cs="Menlo"/>
        </w:rPr>
        <w:t>Balazadeh</w:t>
      </w:r>
      <w:proofErr w:type="spellEnd"/>
      <w:r>
        <w:rPr>
          <w:rFonts w:ascii="Menlo" w:hAnsi="Menlo" w:cs="Menlo"/>
        </w:rPr>
        <w:t xml:space="preserve"> S. The plastid metalloprotease</w:t>
      </w:r>
    </w:p>
    <w:p w14:paraId="6FB91171"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FtsH6 and small heat shock protein HSP21 jointly regulate </w:t>
      </w:r>
      <w:proofErr w:type="spellStart"/>
      <w:r>
        <w:rPr>
          <w:rFonts w:ascii="Menlo" w:hAnsi="Menlo" w:cs="Menlo"/>
        </w:rPr>
        <w:t>thermomemory</w:t>
      </w:r>
      <w:proofErr w:type="spellEnd"/>
      <w:r>
        <w:rPr>
          <w:rFonts w:ascii="Menlo" w:hAnsi="Menlo" w:cs="Menlo"/>
        </w:rPr>
        <w:t xml:space="preserve"> in</w:t>
      </w:r>
    </w:p>
    <w:p w14:paraId="29DF1523"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Arabidopsis. Nat </w:t>
      </w:r>
      <w:proofErr w:type="spellStart"/>
      <w:r>
        <w:rPr>
          <w:rFonts w:ascii="Menlo" w:hAnsi="Menlo" w:cs="Menlo"/>
        </w:rPr>
        <w:t>Commun</w:t>
      </w:r>
      <w:proofErr w:type="spellEnd"/>
      <w:r>
        <w:rPr>
          <w:rFonts w:ascii="Menlo" w:hAnsi="Menlo" w:cs="Menlo"/>
        </w:rPr>
        <w:t>. 2016 Aug 26</w:t>
      </w:r>
      <w:proofErr w:type="gramStart"/>
      <w:r>
        <w:rPr>
          <w:rFonts w:ascii="Menlo" w:hAnsi="Menlo" w:cs="Menlo"/>
        </w:rPr>
        <w:t>;7:12439</w:t>
      </w:r>
      <w:proofErr w:type="gramEnd"/>
      <w:r>
        <w:rPr>
          <w:rFonts w:ascii="Menlo" w:hAnsi="Menlo" w:cs="Menlo"/>
        </w:rPr>
        <w:t xml:space="preserve">. </w:t>
      </w:r>
      <w:proofErr w:type="spellStart"/>
      <w:r>
        <w:rPr>
          <w:rFonts w:ascii="Menlo" w:hAnsi="Menlo" w:cs="Menlo"/>
        </w:rPr>
        <w:t>doi</w:t>
      </w:r>
      <w:proofErr w:type="spellEnd"/>
      <w:r>
        <w:rPr>
          <w:rFonts w:ascii="Menlo" w:hAnsi="Menlo" w:cs="Menlo"/>
        </w:rPr>
        <w:t>: 10.1038/ncomms12439. PubMed</w:t>
      </w:r>
    </w:p>
    <w:p w14:paraId="6E3AA792" w14:textId="77777777" w:rsidR="000D0C6B" w:rsidRDefault="000D0C6B" w:rsidP="000D0C6B">
      <w:pPr>
        <w:widowControl w:val="0"/>
        <w:autoSpaceDE w:val="0"/>
        <w:autoSpaceDN w:val="0"/>
        <w:adjustRightInd w:val="0"/>
        <w:rPr>
          <w:rFonts w:ascii="Menlo" w:hAnsi="Menlo" w:cs="Menlo"/>
        </w:rPr>
      </w:pPr>
      <w:r>
        <w:rPr>
          <w:rFonts w:ascii="Menlo" w:hAnsi="Menlo" w:cs="Menlo"/>
        </w:rPr>
        <w:t>PMID: 27561243.</w:t>
      </w:r>
    </w:p>
    <w:p w14:paraId="5B3B6D4B" w14:textId="77777777" w:rsidR="000D0C6B" w:rsidRDefault="000D0C6B" w:rsidP="000D0C6B">
      <w:pPr>
        <w:widowControl w:val="0"/>
        <w:autoSpaceDE w:val="0"/>
        <w:autoSpaceDN w:val="0"/>
        <w:adjustRightInd w:val="0"/>
        <w:rPr>
          <w:rFonts w:ascii="Menlo" w:hAnsi="Menlo" w:cs="Menlo"/>
        </w:rPr>
      </w:pPr>
    </w:p>
    <w:p w14:paraId="11DCCDC3" w14:textId="77777777" w:rsidR="000D0C6B" w:rsidRDefault="000D0C6B" w:rsidP="000D0C6B">
      <w:pPr>
        <w:widowControl w:val="0"/>
        <w:autoSpaceDE w:val="0"/>
        <w:autoSpaceDN w:val="0"/>
        <w:adjustRightInd w:val="0"/>
        <w:rPr>
          <w:rFonts w:ascii="Menlo" w:hAnsi="Menlo" w:cs="Menlo"/>
        </w:rPr>
      </w:pPr>
    </w:p>
    <w:p w14:paraId="5ECE5A73"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3: </w:t>
      </w:r>
      <w:proofErr w:type="spellStart"/>
      <w:r>
        <w:rPr>
          <w:rFonts w:ascii="Menlo" w:hAnsi="Menlo" w:cs="Menlo"/>
        </w:rPr>
        <w:t>Maikova</w:t>
      </w:r>
      <w:proofErr w:type="spellEnd"/>
      <w:r>
        <w:rPr>
          <w:rFonts w:ascii="Menlo" w:hAnsi="Menlo" w:cs="Menlo"/>
        </w:rPr>
        <w:t xml:space="preserve"> A, </w:t>
      </w:r>
      <w:proofErr w:type="spellStart"/>
      <w:r>
        <w:rPr>
          <w:rFonts w:ascii="Menlo" w:hAnsi="Menlo" w:cs="Menlo"/>
        </w:rPr>
        <w:t>Zalutskaya</w:t>
      </w:r>
      <w:proofErr w:type="spellEnd"/>
      <w:r>
        <w:rPr>
          <w:rFonts w:ascii="Menlo" w:hAnsi="Menlo" w:cs="Menlo"/>
        </w:rPr>
        <w:t xml:space="preserve"> Z, </w:t>
      </w:r>
      <w:proofErr w:type="spellStart"/>
      <w:r>
        <w:rPr>
          <w:rFonts w:ascii="Menlo" w:hAnsi="Menlo" w:cs="Menlo"/>
        </w:rPr>
        <w:t>Lapina</w:t>
      </w:r>
      <w:proofErr w:type="spellEnd"/>
      <w:r>
        <w:rPr>
          <w:rFonts w:ascii="Menlo" w:hAnsi="Menlo" w:cs="Menlo"/>
        </w:rPr>
        <w:t xml:space="preserve"> T, </w:t>
      </w:r>
      <w:proofErr w:type="spellStart"/>
      <w:r>
        <w:rPr>
          <w:rFonts w:ascii="Menlo" w:hAnsi="Menlo" w:cs="Menlo"/>
        </w:rPr>
        <w:t>Ermilova</w:t>
      </w:r>
      <w:proofErr w:type="spellEnd"/>
      <w:r>
        <w:rPr>
          <w:rFonts w:ascii="Menlo" w:hAnsi="Menlo" w:cs="Menlo"/>
        </w:rPr>
        <w:t xml:space="preserve"> E. The HSP70 chaperone machines of</w:t>
      </w:r>
    </w:p>
    <w:p w14:paraId="2D70D8DA" w14:textId="77777777" w:rsidR="000D0C6B" w:rsidRDefault="000D0C6B" w:rsidP="000D0C6B">
      <w:pPr>
        <w:widowControl w:val="0"/>
        <w:autoSpaceDE w:val="0"/>
        <w:autoSpaceDN w:val="0"/>
        <w:adjustRightInd w:val="0"/>
        <w:rPr>
          <w:rFonts w:ascii="Menlo" w:hAnsi="Menlo" w:cs="Menlo"/>
        </w:rPr>
      </w:pPr>
      <w:proofErr w:type="spellStart"/>
      <w:r>
        <w:rPr>
          <w:rFonts w:ascii="Menlo" w:hAnsi="Menlo" w:cs="Menlo"/>
        </w:rPr>
        <w:t>Chlamydomonas</w:t>
      </w:r>
      <w:proofErr w:type="spellEnd"/>
      <w:r>
        <w:rPr>
          <w:rFonts w:ascii="Menlo" w:hAnsi="Menlo" w:cs="Menlo"/>
        </w:rPr>
        <w:t xml:space="preserve"> are induced by cold stress. J Plant Physiol. 2016 Jul 25</w:t>
      </w:r>
      <w:proofErr w:type="gramStart"/>
      <w:r>
        <w:rPr>
          <w:rFonts w:ascii="Menlo" w:hAnsi="Menlo" w:cs="Menlo"/>
        </w:rPr>
        <w:t>;204:85</w:t>
      </w:r>
      <w:proofErr w:type="gramEnd"/>
      <w:r>
        <w:rPr>
          <w:rFonts w:ascii="Menlo" w:hAnsi="Menlo" w:cs="Menlo"/>
        </w:rPr>
        <w:t>-91.</w:t>
      </w:r>
    </w:p>
    <w:p w14:paraId="5D3BEC53" w14:textId="77777777" w:rsidR="000D0C6B" w:rsidRDefault="000D0C6B" w:rsidP="000D0C6B">
      <w:pPr>
        <w:widowControl w:val="0"/>
        <w:autoSpaceDE w:val="0"/>
        <w:autoSpaceDN w:val="0"/>
        <w:adjustRightInd w:val="0"/>
        <w:rPr>
          <w:rFonts w:ascii="Menlo" w:hAnsi="Menlo" w:cs="Menlo"/>
        </w:rPr>
      </w:pPr>
      <w:proofErr w:type="spellStart"/>
      <w:r>
        <w:rPr>
          <w:rFonts w:ascii="Menlo" w:hAnsi="Menlo" w:cs="Menlo"/>
        </w:rPr>
        <w:t>doi</w:t>
      </w:r>
      <w:proofErr w:type="spellEnd"/>
      <w:r>
        <w:rPr>
          <w:rFonts w:ascii="Menlo" w:hAnsi="Menlo" w:cs="Menlo"/>
        </w:rPr>
        <w:t>: 10.1016/j.jplph.2016.07.012. [</w:t>
      </w:r>
      <w:proofErr w:type="spellStart"/>
      <w:r>
        <w:rPr>
          <w:rFonts w:ascii="Menlo" w:hAnsi="Menlo" w:cs="Menlo"/>
        </w:rPr>
        <w:t>Epub</w:t>
      </w:r>
      <w:proofErr w:type="spellEnd"/>
      <w:r>
        <w:rPr>
          <w:rFonts w:ascii="Menlo" w:hAnsi="Menlo" w:cs="Menlo"/>
        </w:rPr>
        <w:t xml:space="preserve"> ahead of print] PubMed PMID: 27543887.</w:t>
      </w:r>
    </w:p>
    <w:p w14:paraId="5EE610C8" w14:textId="77777777" w:rsidR="000D0C6B" w:rsidRDefault="000D0C6B" w:rsidP="000D0C6B">
      <w:pPr>
        <w:widowControl w:val="0"/>
        <w:autoSpaceDE w:val="0"/>
        <w:autoSpaceDN w:val="0"/>
        <w:adjustRightInd w:val="0"/>
        <w:rPr>
          <w:rFonts w:ascii="Menlo" w:hAnsi="Menlo" w:cs="Menlo"/>
        </w:rPr>
      </w:pPr>
    </w:p>
    <w:p w14:paraId="3B1EA053" w14:textId="77777777" w:rsidR="000D0C6B" w:rsidRDefault="000D0C6B" w:rsidP="000D0C6B">
      <w:pPr>
        <w:widowControl w:val="0"/>
        <w:autoSpaceDE w:val="0"/>
        <w:autoSpaceDN w:val="0"/>
        <w:adjustRightInd w:val="0"/>
        <w:rPr>
          <w:rFonts w:ascii="Menlo" w:hAnsi="Menlo" w:cs="Menlo"/>
        </w:rPr>
      </w:pPr>
    </w:p>
    <w:p w14:paraId="20F95790" w14:textId="77777777" w:rsidR="000D0C6B" w:rsidRDefault="000D0C6B" w:rsidP="000D0C6B">
      <w:pPr>
        <w:widowControl w:val="0"/>
        <w:autoSpaceDE w:val="0"/>
        <w:autoSpaceDN w:val="0"/>
        <w:adjustRightInd w:val="0"/>
        <w:rPr>
          <w:rFonts w:ascii="Menlo" w:hAnsi="Menlo" w:cs="Menlo"/>
        </w:rPr>
      </w:pPr>
      <w:r>
        <w:rPr>
          <w:rFonts w:ascii="Menlo" w:hAnsi="Menlo" w:cs="Menlo"/>
        </w:rPr>
        <w:t>4: Fernandez-</w:t>
      </w:r>
      <w:proofErr w:type="spellStart"/>
      <w:r>
        <w:rPr>
          <w:rFonts w:ascii="Menlo" w:hAnsi="Menlo" w:cs="Menlo"/>
        </w:rPr>
        <w:t>Funez</w:t>
      </w:r>
      <w:proofErr w:type="spellEnd"/>
      <w:r>
        <w:rPr>
          <w:rFonts w:ascii="Menlo" w:hAnsi="Menlo" w:cs="Menlo"/>
        </w:rPr>
        <w:t xml:space="preserve"> P, Sanchez-Garcia J, de Mena L, Zhang Y, Levites Y, </w:t>
      </w:r>
      <w:proofErr w:type="spellStart"/>
      <w:r>
        <w:rPr>
          <w:rFonts w:ascii="Menlo" w:hAnsi="Menlo" w:cs="Menlo"/>
        </w:rPr>
        <w:t>Khare</w:t>
      </w:r>
      <w:proofErr w:type="spellEnd"/>
      <w:r>
        <w:rPr>
          <w:rFonts w:ascii="Menlo" w:hAnsi="Menlo" w:cs="Menlo"/>
        </w:rPr>
        <w:t xml:space="preserve"> S,</w:t>
      </w:r>
    </w:p>
    <w:p w14:paraId="18A0E6C3" w14:textId="77777777" w:rsidR="000D0C6B" w:rsidRDefault="000D0C6B" w:rsidP="000D0C6B">
      <w:pPr>
        <w:widowControl w:val="0"/>
        <w:autoSpaceDE w:val="0"/>
        <w:autoSpaceDN w:val="0"/>
        <w:adjustRightInd w:val="0"/>
        <w:rPr>
          <w:rFonts w:ascii="Menlo" w:hAnsi="Menlo" w:cs="Menlo"/>
        </w:rPr>
      </w:pPr>
      <w:proofErr w:type="spellStart"/>
      <w:r>
        <w:rPr>
          <w:rFonts w:ascii="Menlo" w:hAnsi="Menlo" w:cs="Menlo"/>
        </w:rPr>
        <w:t>Golde</w:t>
      </w:r>
      <w:proofErr w:type="spellEnd"/>
      <w:r>
        <w:rPr>
          <w:rFonts w:ascii="Menlo" w:hAnsi="Menlo" w:cs="Menlo"/>
        </w:rPr>
        <w:t xml:space="preserve"> TE, Rincon-</w:t>
      </w:r>
      <w:proofErr w:type="spellStart"/>
      <w:r>
        <w:rPr>
          <w:rFonts w:ascii="Menlo" w:hAnsi="Menlo" w:cs="Menlo"/>
        </w:rPr>
        <w:t>Limas</w:t>
      </w:r>
      <w:proofErr w:type="spellEnd"/>
      <w:r>
        <w:rPr>
          <w:rFonts w:ascii="Menlo" w:hAnsi="Menlo" w:cs="Menlo"/>
        </w:rPr>
        <w:t xml:space="preserve"> DE. </w:t>
      </w:r>
      <w:proofErr w:type="spellStart"/>
      <w:r>
        <w:rPr>
          <w:rFonts w:ascii="Menlo" w:hAnsi="Menlo" w:cs="Menlo"/>
        </w:rPr>
        <w:t>Holdase</w:t>
      </w:r>
      <w:proofErr w:type="spellEnd"/>
      <w:r>
        <w:rPr>
          <w:rFonts w:ascii="Menlo" w:hAnsi="Menlo" w:cs="Menlo"/>
        </w:rPr>
        <w:t xml:space="preserve"> activity of secreted Hsp70 masks amyloid-β42</w:t>
      </w:r>
    </w:p>
    <w:p w14:paraId="6FC18A33" w14:textId="77777777" w:rsidR="000D0C6B" w:rsidRDefault="000D0C6B" w:rsidP="000D0C6B">
      <w:pPr>
        <w:widowControl w:val="0"/>
        <w:autoSpaceDE w:val="0"/>
        <w:autoSpaceDN w:val="0"/>
        <w:adjustRightInd w:val="0"/>
        <w:rPr>
          <w:rFonts w:ascii="Menlo" w:hAnsi="Menlo" w:cs="Menlo"/>
        </w:rPr>
      </w:pPr>
      <w:r>
        <w:rPr>
          <w:rFonts w:ascii="Menlo" w:hAnsi="Menlo" w:cs="Menlo"/>
        </w:rPr>
        <w:t xml:space="preserve">neurotoxicity in Drosophila. Proc Natl </w:t>
      </w:r>
      <w:proofErr w:type="spellStart"/>
      <w:r>
        <w:rPr>
          <w:rFonts w:ascii="Menlo" w:hAnsi="Menlo" w:cs="Menlo"/>
        </w:rPr>
        <w:t>Acad</w:t>
      </w:r>
      <w:proofErr w:type="spellEnd"/>
      <w:r>
        <w:rPr>
          <w:rFonts w:ascii="Menlo" w:hAnsi="Menlo" w:cs="Menlo"/>
        </w:rPr>
        <w:t xml:space="preserve"> </w:t>
      </w:r>
      <w:proofErr w:type="spellStart"/>
      <w:r>
        <w:rPr>
          <w:rFonts w:ascii="Menlo" w:hAnsi="Menlo" w:cs="Menlo"/>
        </w:rPr>
        <w:t>Sci</w:t>
      </w:r>
      <w:proofErr w:type="spellEnd"/>
      <w:r>
        <w:rPr>
          <w:rFonts w:ascii="Menlo" w:hAnsi="Menlo" w:cs="Menlo"/>
        </w:rPr>
        <w:t xml:space="preserve"> U S A. 2016 Aug 16. </w:t>
      </w:r>
      <w:proofErr w:type="spellStart"/>
      <w:r>
        <w:rPr>
          <w:rFonts w:ascii="Menlo" w:hAnsi="Menlo" w:cs="Menlo"/>
        </w:rPr>
        <w:t>pii</w:t>
      </w:r>
      <w:proofErr w:type="spellEnd"/>
      <w:r>
        <w:rPr>
          <w:rFonts w:ascii="Menlo" w:hAnsi="Menlo" w:cs="Menlo"/>
        </w:rPr>
        <w:t>:</w:t>
      </w:r>
    </w:p>
    <w:p w14:paraId="6EDFABAE" w14:textId="77777777" w:rsidR="000D0C6B" w:rsidRDefault="000D0C6B" w:rsidP="000D0C6B">
      <w:pPr>
        <w:widowControl w:val="0"/>
        <w:autoSpaceDE w:val="0"/>
        <w:autoSpaceDN w:val="0"/>
        <w:adjustRightInd w:val="0"/>
        <w:rPr>
          <w:rFonts w:ascii="Arial" w:hAnsi="Arial" w:cs="Arial"/>
          <w:b/>
          <w:bCs/>
          <w:sz w:val="32"/>
          <w:szCs w:val="32"/>
        </w:rPr>
      </w:pPr>
      <w:r>
        <w:rPr>
          <w:rFonts w:ascii="Menlo" w:hAnsi="Menlo" w:cs="Menlo"/>
        </w:rPr>
        <w:t>201608045. [</w:t>
      </w:r>
      <w:proofErr w:type="spellStart"/>
      <w:r>
        <w:rPr>
          <w:rFonts w:ascii="Menlo" w:hAnsi="Menlo" w:cs="Menlo"/>
        </w:rPr>
        <w:t>Epub</w:t>
      </w:r>
      <w:proofErr w:type="spellEnd"/>
      <w:r>
        <w:rPr>
          <w:rFonts w:ascii="Menlo" w:hAnsi="Menlo" w:cs="Menlo"/>
        </w:rPr>
        <w:t xml:space="preserve"> ahead of print] PubMed PMID: 27531960.</w:t>
      </w:r>
    </w:p>
    <w:p w14:paraId="15CA1472" w14:textId="77777777" w:rsidR="000D0C6B" w:rsidRPr="000D0C6B" w:rsidRDefault="000D0C6B" w:rsidP="000D0C6B">
      <w:pPr>
        <w:widowControl w:val="0"/>
        <w:numPr>
          <w:ilvl w:val="0"/>
          <w:numId w:val="1"/>
        </w:numPr>
        <w:tabs>
          <w:tab w:val="left" w:pos="220"/>
          <w:tab w:val="left" w:pos="720"/>
        </w:tabs>
        <w:autoSpaceDE w:val="0"/>
        <w:autoSpaceDN w:val="0"/>
        <w:adjustRightInd w:val="0"/>
        <w:ind w:left="0" w:firstLine="0"/>
        <w:rPr>
          <w:rFonts w:ascii="Arial" w:hAnsi="Arial" w:cs="Arial"/>
          <w:b/>
          <w:sz w:val="26"/>
          <w:szCs w:val="26"/>
        </w:rPr>
      </w:pPr>
    </w:p>
    <w:p w14:paraId="047F11FD" w14:textId="77777777" w:rsidR="000D0C6B" w:rsidRPr="000D0C6B" w:rsidRDefault="000D0C6B" w:rsidP="000D0C6B">
      <w:pPr>
        <w:pStyle w:val="ListParagraph"/>
        <w:widowControl w:val="0"/>
        <w:numPr>
          <w:ilvl w:val="0"/>
          <w:numId w:val="1"/>
        </w:numPr>
        <w:tabs>
          <w:tab w:val="left" w:pos="220"/>
          <w:tab w:val="left" w:pos="720"/>
        </w:tabs>
        <w:autoSpaceDE w:val="0"/>
        <w:autoSpaceDN w:val="0"/>
        <w:adjustRightInd w:val="0"/>
        <w:rPr>
          <w:rFonts w:ascii="Arial" w:hAnsi="Arial" w:cs="Arial"/>
          <w:b/>
          <w:bCs/>
          <w:sz w:val="32"/>
          <w:szCs w:val="32"/>
        </w:rPr>
      </w:pPr>
      <w:r>
        <w:rPr>
          <w:rFonts w:ascii="Arial" w:hAnsi="Arial" w:cs="Arial"/>
          <w:b/>
          <w:bCs/>
          <w:sz w:val="32"/>
          <w:szCs w:val="32"/>
        </w:rPr>
        <w:t>Patrick</w:t>
      </w:r>
    </w:p>
    <w:p w14:paraId="19E1CFB5" w14:textId="77777777" w:rsidR="000D0C6B" w:rsidRDefault="000D0C6B" w:rsidP="000D0C6B">
      <w:pPr>
        <w:pStyle w:val="ListParagraph"/>
        <w:numPr>
          <w:ilvl w:val="0"/>
          <w:numId w:val="1"/>
        </w:numPr>
        <w:outlineLvl w:val="0"/>
        <w:rPr>
          <w:rFonts w:ascii="Times New Roman" w:hAnsi="Times New Roman" w:cs="Times New Roman"/>
          <w:b/>
          <w:u w:val="single"/>
        </w:rPr>
      </w:pPr>
    </w:p>
    <w:p w14:paraId="06EA2075" w14:textId="77777777" w:rsidR="000D0C6B" w:rsidRPr="000D0C6B" w:rsidRDefault="000D0C6B" w:rsidP="000D0C6B">
      <w:pPr>
        <w:pStyle w:val="ListParagraph"/>
        <w:numPr>
          <w:ilvl w:val="0"/>
          <w:numId w:val="1"/>
        </w:numPr>
        <w:outlineLvl w:val="0"/>
        <w:rPr>
          <w:rFonts w:ascii="Times New Roman" w:hAnsi="Times New Roman" w:cs="Times New Roman"/>
          <w:b/>
          <w:u w:val="single"/>
        </w:rPr>
      </w:pPr>
      <w:r w:rsidRPr="000D0C6B">
        <w:rPr>
          <w:rFonts w:ascii="Times New Roman" w:hAnsi="Times New Roman" w:cs="Times New Roman"/>
          <w:b/>
          <w:u w:val="single"/>
        </w:rPr>
        <w:t>1.</w:t>
      </w:r>
      <w:r w:rsidRPr="000D0C6B">
        <w:rPr>
          <w:rFonts w:ascii="Times New Roman" w:hAnsi="Times New Roman" w:cs="Times New Roman"/>
          <w:b/>
          <w:color w:val="000000"/>
          <w:u w:val="single"/>
        </w:rPr>
        <w:t xml:space="preserve"> Selective Protein </w:t>
      </w:r>
      <w:proofErr w:type="spellStart"/>
      <w:r w:rsidRPr="000D0C6B">
        <w:rPr>
          <w:rFonts w:ascii="Times New Roman" w:hAnsi="Times New Roman" w:cs="Times New Roman"/>
          <w:b/>
          <w:color w:val="000000"/>
          <w:u w:val="single"/>
        </w:rPr>
        <w:t>Denitrosylation</w:t>
      </w:r>
      <w:proofErr w:type="spellEnd"/>
      <w:r w:rsidRPr="000D0C6B">
        <w:rPr>
          <w:rFonts w:ascii="Times New Roman" w:hAnsi="Times New Roman" w:cs="Times New Roman"/>
          <w:b/>
          <w:color w:val="000000"/>
          <w:u w:val="single"/>
        </w:rPr>
        <w:t xml:space="preserve"> Activity of Thioredoxin-h5 Modulates Plant Immunity</w:t>
      </w:r>
      <w:r w:rsidRPr="000D0C6B">
        <w:rPr>
          <w:rFonts w:ascii="Times New Roman" w:hAnsi="Times New Roman" w:cs="Times New Roman"/>
          <w:b/>
          <w:u w:val="single"/>
        </w:rPr>
        <w:t xml:space="preserve"> </w:t>
      </w:r>
    </w:p>
    <w:p w14:paraId="5EEBE9D7" w14:textId="77777777" w:rsidR="000D0C6B" w:rsidRPr="000D0C6B" w:rsidRDefault="000D0C6B" w:rsidP="000D0C6B">
      <w:pPr>
        <w:pStyle w:val="ListParagraph"/>
        <w:numPr>
          <w:ilvl w:val="0"/>
          <w:numId w:val="1"/>
        </w:numPr>
        <w:rPr>
          <w:rFonts w:ascii="Times New Roman" w:hAnsi="Times New Roman" w:cs="Times New Roman"/>
        </w:rPr>
      </w:pPr>
      <w:r w:rsidRPr="000D0C6B">
        <w:rPr>
          <w:rFonts w:ascii="Times New Roman" w:hAnsi="Times New Roman" w:cs="Times New Roman"/>
          <w:color w:val="000000"/>
        </w:rPr>
        <w:t>Molecular Cell 56, 153–162, October 2, 2014</w:t>
      </w:r>
      <w:r w:rsidRPr="000D0C6B">
        <w:rPr>
          <w:rFonts w:ascii="Times New Roman" w:hAnsi="Times New Roman" w:cs="Times New Roman"/>
          <w:color w:val="000000"/>
        </w:rPr>
        <w:br/>
        <w:t>Sophie Kneeshaw,</w:t>
      </w:r>
      <w:r w:rsidRPr="000D0C6B">
        <w:rPr>
          <w:rFonts w:ascii="Times New Roman" w:hAnsi="Times New Roman" w:cs="Times New Roman"/>
          <w:color w:val="0D7FAC"/>
        </w:rPr>
        <w:t xml:space="preserve">1 </w:t>
      </w:r>
      <w:proofErr w:type="spellStart"/>
      <w:r w:rsidRPr="000D0C6B">
        <w:rPr>
          <w:rFonts w:ascii="Times New Roman" w:hAnsi="Times New Roman" w:cs="Times New Roman"/>
          <w:color w:val="000000"/>
        </w:rPr>
        <w:t>Silve</w:t>
      </w:r>
      <w:proofErr w:type="spellEnd"/>
      <w:r w:rsidRPr="000D0C6B">
        <w:rPr>
          <w:rFonts w:ascii="Times New Roman" w:hAnsi="Times New Roman" w:cs="Times New Roman"/>
          <w:color w:val="000000"/>
        </w:rPr>
        <w:t xml:space="preserve"> ` re Gelineau,</w:t>
      </w:r>
      <w:r w:rsidRPr="000D0C6B">
        <w:rPr>
          <w:rFonts w:ascii="Times New Roman" w:hAnsi="Times New Roman" w:cs="Times New Roman"/>
          <w:color w:val="0D7FAC"/>
        </w:rPr>
        <w:t xml:space="preserve">1 </w:t>
      </w:r>
      <w:proofErr w:type="spellStart"/>
      <w:r w:rsidRPr="000D0C6B">
        <w:rPr>
          <w:rFonts w:ascii="Times New Roman" w:hAnsi="Times New Roman" w:cs="Times New Roman"/>
          <w:color w:val="000000"/>
        </w:rPr>
        <w:t>Yasuomi</w:t>
      </w:r>
      <w:proofErr w:type="spellEnd"/>
      <w:r w:rsidRPr="000D0C6B">
        <w:rPr>
          <w:rFonts w:ascii="Times New Roman" w:hAnsi="Times New Roman" w:cs="Times New Roman"/>
          <w:color w:val="000000"/>
        </w:rPr>
        <w:t xml:space="preserve"> Tada,</w:t>
      </w:r>
      <w:r w:rsidRPr="000D0C6B">
        <w:rPr>
          <w:rFonts w:ascii="Times New Roman" w:hAnsi="Times New Roman" w:cs="Times New Roman"/>
          <w:color w:val="0D7FAC"/>
        </w:rPr>
        <w:t xml:space="preserve">2 </w:t>
      </w:r>
      <w:r w:rsidRPr="000D0C6B">
        <w:rPr>
          <w:rFonts w:ascii="Times New Roman" w:hAnsi="Times New Roman" w:cs="Times New Roman"/>
          <w:color w:val="000000"/>
        </w:rPr>
        <w:t>Gary J. Loake,</w:t>
      </w:r>
      <w:r w:rsidRPr="000D0C6B">
        <w:rPr>
          <w:rFonts w:ascii="Times New Roman" w:hAnsi="Times New Roman" w:cs="Times New Roman"/>
          <w:color w:val="0D7FAC"/>
        </w:rPr>
        <w:t xml:space="preserve">1 </w:t>
      </w:r>
      <w:r w:rsidRPr="000D0C6B">
        <w:rPr>
          <w:rFonts w:ascii="Times New Roman" w:hAnsi="Times New Roman" w:cs="Times New Roman"/>
          <w:color w:val="000000"/>
        </w:rPr>
        <w:t>and Steven H. Spoel</w:t>
      </w:r>
      <w:r w:rsidRPr="000D0C6B">
        <w:rPr>
          <w:rFonts w:ascii="Times New Roman" w:hAnsi="Times New Roman" w:cs="Times New Roman"/>
          <w:color w:val="0D7FAC"/>
        </w:rPr>
        <w:t>1</w:t>
      </w:r>
      <w:r w:rsidRPr="000D0C6B">
        <w:rPr>
          <w:rFonts w:ascii="Times New Roman" w:hAnsi="Times New Roman" w:cs="Times New Roman"/>
          <w:color w:val="000000"/>
        </w:rPr>
        <w:t>,</w:t>
      </w:r>
      <w:r w:rsidRPr="000D0C6B">
        <w:rPr>
          <w:rFonts w:ascii="Times New Roman" w:hAnsi="Times New Roman" w:cs="Times New Roman"/>
          <w:color w:val="0D7FAC"/>
        </w:rPr>
        <w:t>*</w:t>
      </w:r>
      <w:r w:rsidRPr="000D0C6B">
        <w:rPr>
          <w:rFonts w:ascii="Times New Roman" w:hAnsi="Times New Roman" w:cs="Times New Roman"/>
          <w:color w:val="0D7FAC"/>
        </w:rPr>
        <w:br/>
      </w:r>
      <w:r w:rsidRPr="000D0C6B">
        <w:rPr>
          <w:rFonts w:ascii="Times New Roman" w:hAnsi="Times New Roman" w:cs="Times New Roman"/>
          <w:color w:val="000000"/>
        </w:rPr>
        <w:t>1Institute of Molecular Plant Sciences, School of Biological Sciences, University of Edinburgh, Edinburgh EH9 3JR, UK</w:t>
      </w:r>
      <w:r w:rsidRPr="000D0C6B">
        <w:rPr>
          <w:rFonts w:ascii="Times New Roman" w:hAnsi="Times New Roman" w:cs="Times New Roman"/>
          <w:color w:val="000000"/>
        </w:rPr>
        <w:br/>
        <w:t>2The Center for Gene Research, Division of Biological Science, Nagoya University, Nagoya, 464-8602, Japan</w:t>
      </w:r>
      <w:r w:rsidRPr="000D0C6B">
        <w:rPr>
          <w:rFonts w:ascii="Times New Roman" w:hAnsi="Times New Roman" w:cs="Times New Roman"/>
          <w:color w:val="000000"/>
        </w:rPr>
        <w:br/>
      </w:r>
      <w:r w:rsidRPr="000D0C6B">
        <w:rPr>
          <w:rFonts w:ascii="Times New Roman" w:hAnsi="Times New Roman" w:cs="Times New Roman"/>
        </w:rPr>
        <w:t>*Correspondence: steven.spoel@ed.ac.uk</w:t>
      </w:r>
      <w:r w:rsidRPr="000D0C6B">
        <w:rPr>
          <w:rFonts w:ascii="Times New Roman" w:hAnsi="Times New Roman" w:cs="Times New Roman"/>
        </w:rPr>
        <w:br/>
      </w:r>
      <w:hyperlink r:id="rId6" w:history="1">
        <w:r w:rsidRPr="000D0C6B">
          <w:rPr>
            <w:rStyle w:val="Hyperlink"/>
            <w:rFonts w:ascii="Times New Roman" w:hAnsi="Times New Roman" w:cs="Times New Roman"/>
          </w:rPr>
          <w:t>http://dx.doi.org/10.1016/j.molcel.2014.08.003</w:t>
        </w:r>
      </w:hyperlink>
    </w:p>
    <w:p w14:paraId="1B76C5EF"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rPr>
        <w:t>SUMMARY</w:t>
      </w:r>
      <w:r w:rsidRPr="000D0C6B">
        <w:rPr>
          <w:rFonts w:ascii="Times New Roman" w:hAnsi="Times New Roman" w:cs="Times New Roman"/>
          <w:color w:val="973E2F"/>
        </w:rPr>
        <w:br/>
      </w:r>
      <w:r w:rsidRPr="000D0C6B">
        <w:rPr>
          <w:rFonts w:ascii="Times New Roman" w:hAnsi="Times New Roman" w:cs="Times New Roman"/>
          <w:color w:val="000000"/>
        </w:rPr>
        <w:t>In eukaryotes, bursts of reactive oxygen and nitrogen species mediate cellular responses to the environment by modifying cysteines of signaling proteins. Cysteine reactivity toward nitric oxide (NO) leads to formation of S-</w:t>
      </w:r>
      <w:proofErr w:type="spellStart"/>
      <w:r w:rsidRPr="000D0C6B">
        <w:rPr>
          <w:rFonts w:ascii="Times New Roman" w:hAnsi="Times New Roman" w:cs="Times New Roman"/>
          <w:color w:val="000000"/>
        </w:rPr>
        <w:t>nitrosothiols</w:t>
      </w:r>
      <w:proofErr w:type="spellEnd"/>
      <w:r w:rsidRPr="000D0C6B">
        <w:rPr>
          <w:rFonts w:ascii="Times New Roman" w:hAnsi="Times New Roman" w:cs="Times New Roman"/>
          <w:color w:val="000000"/>
        </w:rPr>
        <w:t xml:space="preserve"> (SNOs) that play important </w:t>
      </w:r>
      <w:r w:rsidRPr="000D0C6B">
        <w:rPr>
          <w:rFonts w:ascii="Times New Roman" w:hAnsi="Times New Roman" w:cs="Times New Roman"/>
          <w:color w:val="000000"/>
        </w:rPr>
        <w:lastRenderedPageBreak/>
        <w:t>roles in pathogenesis and immunity. However, it remains poorly understood how SNOs are employed as specific, reversible signaling cues. Here we show that in plant immunity the oxidoreductase Thioredoxin-h5 (TRXh5) reverses SNO modifications by acting as a selective protein-SNO reductase. While TRXh5 failed to restore immunity in gsnor1 mutants that display excessive accumulation of the NO donor S-</w:t>
      </w:r>
      <w:proofErr w:type="spellStart"/>
      <w:r w:rsidRPr="000D0C6B">
        <w:rPr>
          <w:rFonts w:ascii="Times New Roman" w:hAnsi="Times New Roman" w:cs="Times New Roman"/>
          <w:color w:val="000000"/>
        </w:rPr>
        <w:t>nitrosoglutathione</w:t>
      </w:r>
      <w:proofErr w:type="spellEnd"/>
      <w:r w:rsidRPr="000D0C6B">
        <w:rPr>
          <w:rFonts w:ascii="Times New Roman" w:hAnsi="Times New Roman" w:cs="Times New Roman"/>
          <w:color w:val="000000"/>
        </w:rPr>
        <w:t xml:space="preserve">, it rescued immunity in nox1 mutants that exhibit elevated levels of free NO. Rescue by TRXh5 was conferred through selective </w:t>
      </w:r>
      <w:proofErr w:type="spellStart"/>
      <w:r w:rsidRPr="000D0C6B">
        <w:rPr>
          <w:rFonts w:ascii="Times New Roman" w:hAnsi="Times New Roman" w:cs="Times New Roman"/>
          <w:color w:val="000000"/>
        </w:rPr>
        <w:t>denitrosylation</w:t>
      </w:r>
      <w:proofErr w:type="spellEnd"/>
      <w:r w:rsidRPr="000D0C6B">
        <w:rPr>
          <w:rFonts w:ascii="Times New Roman" w:hAnsi="Times New Roman" w:cs="Times New Roman"/>
          <w:color w:val="000000"/>
        </w:rPr>
        <w:t xml:space="preserve"> of excessive protein-SNO, which reinstated signaling by the immune hormone salicylic acid. Our data indicate that TRXh5 discriminates between protein-SNO substrates to provide previously unrecognized specificity and reversibility to </w:t>
      </w:r>
      <w:proofErr w:type="spellStart"/>
      <w:r w:rsidRPr="000D0C6B">
        <w:rPr>
          <w:rFonts w:ascii="Times New Roman" w:hAnsi="Times New Roman" w:cs="Times New Roman"/>
          <w:color w:val="000000"/>
        </w:rPr>
        <w:t>proteinSNO</w:t>
      </w:r>
      <w:proofErr w:type="spellEnd"/>
      <w:r w:rsidRPr="000D0C6B">
        <w:rPr>
          <w:rFonts w:ascii="Times New Roman" w:hAnsi="Times New Roman" w:cs="Times New Roman"/>
          <w:color w:val="000000"/>
        </w:rPr>
        <w:t xml:space="preserve"> signaling in plant immunity.</w:t>
      </w:r>
    </w:p>
    <w:p w14:paraId="369419B9" w14:textId="77777777" w:rsidR="000D0C6B" w:rsidRPr="000D0C6B" w:rsidRDefault="000D0C6B" w:rsidP="000D0C6B">
      <w:pPr>
        <w:pStyle w:val="ListParagraph"/>
        <w:numPr>
          <w:ilvl w:val="0"/>
          <w:numId w:val="1"/>
        </w:numPr>
        <w:jc w:val="both"/>
        <w:rPr>
          <w:rFonts w:ascii="Times New Roman" w:hAnsi="Times New Roman" w:cs="Times New Roman"/>
          <w:color w:val="000000"/>
        </w:rPr>
      </w:pPr>
    </w:p>
    <w:p w14:paraId="6AAB9503" w14:textId="77777777" w:rsidR="000D0C6B" w:rsidRPr="000D0C6B" w:rsidRDefault="000D0C6B" w:rsidP="000D0C6B">
      <w:pPr>
        <w:pStyle w:val="ListParagraph"/>
        <w:numPr>
          <w:ilvl w:val="0"/>
          <w:numId w:val="1"/>
        </w:numPr>
        <w:jc w:val="both"/>
        <w:outlineLvl w:val="0"/>
        <w:rPr>
          <w:rFonts w:ascii="Times New Roman" w:hAnsi="Times New Roman" w:cs="Times New Roman"/>
          <w:b/>
          <w:color w:val="000000"/>
          <w:u w:val="single"/>
        </w:rPr>
      </w:pPr>
      <w:r w:rsidRPr="000D0C6B">
        <w:rPr>
          <w:rFonts w:ascii="Times New Roman" w:hAnsi="Times New Roman" w:cs="Times New Roman"/>
          <w:b/>
          <w:color w:val="000000"/>
          <w:u w:val="single"/>
        </w:rPr>
        <w:t xml:space="preserve">2. Heat-Shock and Redox-Dependent Functional Switching of an h-Type Arabidopsis </w:t>
      </w:r>
      <w:proofErr w:type="spellStart"/>
      <w:r w:rsidRPr="000D0C6B">
        <w:rPr>
          <w:rFonts w:ascii="Times New Roman" w:hAnsi="Times New Roman" w:cs="Times New Roman"/>
          <w:b/>
          <w:color w:val="000000"/>
          <w:u w:val="single"/>
        </w:rPr>
        <w:t>Thioredoxin</w:t>
      </w:r>
      <w:proofErr w:type="spellEnd"/>
      <w:r w:rsidRPr="000D0C6B">
        <w:rPr>
          <w:rFonts w:ascii="Times New Roman" w:hAnsi="Times New Roman" w:cs="Times New Roman"/>
          <w:b/>
          <w:color w:val="000000"/>
          <w:u w:val="single"/>
        </w:rPr>
        <w:t xml:space="preserve"> from a Disulfide Reductase to a Molecular Chaperone</w:t>
      </w:r>
    </w:p>
    <w:p w14:paraId="538086E1"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color w:val="000000"/>
        </w:rPr>
        <w:t>Plant Physiology, June 2009, Vol. 150, pp. 552–561</w:t>
      </w:r>
    </w:p>
    <w:p w14:paraId="04C34A12"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color w:val="000000"/>
        </w:rPr>
        <w:t xml:space="preserve">Soo Kwon Park2, Young Jun Jung2, Jung Ro Lee2, Young </w:t>
      </w:r>
      <w:proofErr w:type="spellStart"/>
      <w:r w:rsidRPr="000D0C6B">
        <w:rPr>
          <w:rFonts w:ascii="Times New Roman" w:hAnsi="Times New Roman" w:cs="Times New Roman"/>
          <w:color w:val="000000"/>
        </w:rPr>
        <w:t>Mee</w:t>
      </w:r>
      <w:proofErr w:type="spellEnd"/>
      <w:r w:rsidRPr="000D0C6B">
        <w:rPr>
          <w:rFonts w:ascii="Times New Roman" w:hAnsi="Times New Roman" w:cs="Times New Roman"/>
          <w:color w:val="000000"/>
        </w:rPr>
        <w:t xml:space="preserve"> Lee, Ho </w:t>
      </w:r>
      <w:proofErr w:type="spellStart"/>
      <w:r w:rsidRPr="000D0C6B">
        <w:rPr>
          <w:rFonts w:ascii="Times New Roman" w:hAnsi="Times New Roman" w:cs="Times New Roman"/>
          <w:color w:val="000000"/>
        </w:rPr>
        <w:t>Hee</w:t>
      </w:r>
      <w:proofErr w:type="spellEnd"/>
      <w:r w:rsidRPr="000D0C6B">
        <w:rPr>
          <w:rFonts w:ascii="Times New Roman" w:hAnsi="Times New Roman" w:cs="Times New Roman"/>
          <w:color w:val="000000"/>
        </w:rPr>
        <w:t xml:space="preserve"> Jang, </w:t>
      </w:r>
      <w:proofErr w:type="spellStart"/>
      <w:r w:rsidRPr="000D0C6B">
        <w:rPr>
          <w:rFonts w:ascii="Times New Roman" w:hAnsi="Times New Roman" w:cs="Times New Roman"/>
          <w:color w:val="000000"/>
        </w:rPr>
        <w:t>Seung</w:t>
      </w:r>
      <w:proofErr w:type="spellEnd"/>
      <w:r w:rsidRPr="000D0C6B">
        <w:rPr>
          <w:rFonts w:ascii="Times New Roman" w:hAnsi="Times New Roman" w:cs="Times New Roman"/>
          <w:color w:val="000000"/>
        </w:rPr>
        <w:t xml:space="preserve"> </w:t>
      </w:r>
      <w:proofErr w:type="spellStart"/>
      <w:r w:rsidRPr="000D0C6B">
        <w:rPr>
          <w:rFonts w:ascii="Times New Roman" w:hAnsi="Times New Roman" w:cs="Times New Roman"/>
          <w:color w:val="000000"/>
        </w:rPr>
        <w:t>Sik</w:t>
      </w:r>
      <w:proofErr w:type="spellEnd"/>
      <w:r w:rsidRPr="000D0C6B">
        <w:rPr>
          <w:rFonts w:ascii="Times New Roman" w:hAnsi="Times New Roman" w:cs="Times New Roman"/>
          <w:color w:val="000000"/>
        </w:rPr>
        <w:t xml:space="preserve"> Lee, </w:t>
      </w:r>
      <w:proofErr w:type="spellStart"/>
      <w:r w:rsidRPr="000D0C6B">
        <w:rPr>
          <w:rFonts w:ascii="Times New Roman" w:hAnsi="Times New Roman" w:cs="Times New Roman"/>
          <w:color w:val="000000"/>
        </w:rPr>
        <w:t>Jin</w:t>
      </w:r>
      <w:proofErr w:type="spellEnd"/>
      <w:r w:rsidRPr="000D0C6B">
        <w:rPr>
          <w:rFonts w:ascii="Times New Roman" w:hAnsi="Times New Roman" w:cs="Times New Roman"/>
          <w:color w:val="000000"/>
        </w:rPr>
        <w:t xml:space="preserve"> Ho Park, Sun Young Kim, </w:t>
      </w:r>
      <w:proofErr w:type="spellStart"/>
      <w:r w:rsidRPr="000D0C6B">
        <w:rPr>
          <w:rFonts w:ascii="Times New Roman" w:hAnsi="Times New Roman" w:cs="Times New Roman"/>
          <w:color w:val="000000"/>
        </w:rPr>
        <w:t>Jeong</w:t>
      </w:r>
      <w:proofErr w:type="spellEnd"/>
      <w:r w:rsidRPr="000D0C6B">
        <w:rPr>
          <w:rFonts w:ascii="Times New Roman" w:hAnsi="Times New Roman" w:cs="Times New Roman"/>
          <w:color w:val="000000"/>
        </w:rPr>
        <w:t xml:space="preserve"> Chan Moon, Sun Yong Lee, Ho </w:t>
      </w:r>
      <w:proofErr w:type="spellStart"/>
      <w:r w:rsidRPr="000D0C6B">
        <w:rPr>
          <w:rFonts w:ascii="Times New Roman" w:hAnsi="Times New Roman" w:cs="Times New Roman"/>
          <w:color w:val="000000"/>
        </w:rPr>
        <w:t>Byoung</w:t>
      </w:r>
      <w:proofErr w:type="spellEnd"/>
      <w:r w:rsidRPr="000D0C6B">
        <w:rPr>
          <w:rFonts w:ascii="Times New Roman" w:hAnsi="Times New Roman" w:cs="Times New Roman"/>
          <w:color w:val="000000"/>
        </w:rPr>
        <w:t xml:space="preserve"> </w:t>
      </w:r>
      <w:proofErr w:type="spellStart"/>
      <w:r w:rsidRPr="000D0C6B">
        <w:rPr>
          <w:rFonts w:ascii="Times New Roman" w:hAnsi="Times New Roman" w:cs="Times New Roman"/>
          <w:color w:val="000000"/>
        </w:rPr>
        <w:t>Chae</w:t>
      </w:r>
      <w:proofErr w:type="spellEnd"/>
      <w:r w:rsidRPr="000D0C6B">
        <w:rPr>
          <w:rFonts w:ascii="Times New Roman" w:hAnsi="Times New Roman" w:cs="Times New Roman"/>
          <w:color w:val="000000"/>
        </w:rPr>
        <w:t xml:space="preserve">, </w:t>
      </w:r>
      <w:proofErr w:type="spellStart"/>
      <w:r w:rsidRPr="000D0C6B">
        <w:rPr>
          <w:rFonts w:ascii="Times New Roman" w:hAnsi="Times New Roman" w:cs="Times New Roman"/>
          <w:color w:val="000000"/>
        </w:rPr>
        <w:t>Mi</w:t>
      </w:r>
      <w:proofErr w:type="spellEnd"/>
      <w:r w:rsidRPr="000D0C6B">
        <w:rPr>
          <w:rFonts w:ascii="Times New Roman" w:hAnsi="Times New Roman" w:cs="Times New Roman"/>
          <w:color w:val="000000"/>
        </w:rPr>
        <w:t xml:space="preserve"> Rim Shin, Ji Hyun Jung, Min Gab Kim, Woe </w:t>
      </w:r>
      <w:proofErr w:type="spellStart"/>
      <w:r w:rsidRPr="000D0C6B">
        <w:rPr>
          <w:rFonts w:ascii="Times New Roman" w:hAnsi="Times New Roman" w:cs="Times New Roman"/>
          <w:color w:val="000000"/>
        </w:rPr>
        <w:t>Yeon</w:t>
      </w:r>
      <w:proofErr w:type="spellEnd"/>
      <w:r w:rsidRPr="000D0C6B">
        <w:rPr>
          <w:rFonts w:ascii="Times New Roman" w:hAnsi="Times New Roman" w:cs="Times New Roman"/>
          <w:color w:val="000000"/>
        </w:rPr>
        <w:t xml:space="preserve"> Kim, </w:t>
      </w:r>
      <w:proofErr w:type="spellStart"/>
      <w:r w:rsidRPr="000D0C6B">
        <w:rPr>
          <w:rFonts w:ascii="Times New Roman" w:hAnsi="Times New Roman" w:cs="Times New Roman"/>
          <w:color w:val="000000"/>
        </w:rPr>
        <w:t>Dae-Jin</w:t>
      </w:r>
      <w:proofErr w:type="spellEnd"/>
      <w:r w:rsidRPr="000D0C6B">
        <w:rPr>
          <w:rFonts w:ascii="Times New Roman" w:hAnsi="Times New Roman" w:cs="Times New Roman"/>
          <w:color w:val="000000"/>
        </w:rPr>
        <w:t xml:space="preserve"> Yun, </w:t>
      </w:r>
      <w:proofErr w:type="spellStart"/>
      <w:r w:rsidRPr="000D0C6B">
        <w:rPr>
          <w:rFonts w:ascii="Times New Roman" w:hAnsi="Times New Roman" w:cs="Times New Roman"/>
          <w:color w:val="000000"/>
        </w:rPr>
        <w:t>Kyun</w:t>
      </w:r>
      <w:proofErr w:type="spellEnd"/>
      <w:r w:rsidRPr="000D0C6B">
        <w:rPr>
          <w:rFonts w:ascii="Times New Roman" w:hAnsi="Times New Roman" w:cs="Times New Roman"/>
          <w:color w:val="000000"/>
        </w:rPr>
        <w:t xml:space="preserve"> Oh Lee, and Sang </w:t>
      </w:r>
      <w:proofErr w:type="spellStart"/>
      <w:r w:rsidRPr="000D0C6B">
        <w:rPr>
          <w:rFonts w:ascii="Times New Roman" w:hAnsi="Times New Roman" w:cs="Times New Roman"/>
          <w:color w:val="000000"/>
        </w:rPr>
        <w:t>Yeol</w:t>
      </w:r>
      <w:proofErr w:type="spellEnd"/>
      <w:r w:rsidRPr="000D0C6B">
        <w:rPr>
          <w:rFonts w:ascii="Times New Roman" w:hAnsi="Times New Roman" w:cs="Times New Roman"/>
          <w:color w:val="000000"/>
        </w:rPr>
        <w:t xml:space="preserve"> Lee* Environmental Biotechnology National Core Research Center, Plant Molecular Biology and Biotechnology Research Center (S.K.P., Y.J.J., J.R.L., Y.M.L., H.H.J., S.S.L., J.H.P., S.Y.K., J.C.M., S.Y.L., H.B.C., M.R.S., J.H.J., W.Y.K., D.-J.Y., K.O.L., S.Y.L.), and Division of Applied Life Science (BK21 program; S.K.P., Y.J.J., J.R.L., Y.M.L., S.S.L., J.H.P., S.Y.K., J.C.M., S.Y.L., H.B.C., M.R.S., J.H.J., D.-J.Y., K.O.L., S.Y.L.), </w:t>
      </w:r>
      <w:proofErr w:type="spellStart"/>
      <w:r w:rsidRPr="000D0C6B">
        <w:rPr>
          <w:rFonts w:ascii="Times New Roman" w:hAnsi="Times New Roman" w:cs="Times New Roman"/>
          <w:color w:val="000000"/>
        </w:rPr>
        <w:t>Gyeongsang</w:t>
      </w:r>
      <w:proofErr w:type="spellEnd"/>
      <w:r w:rsidRPr="000D0C6B">
        <w:rPr>
          <w:rFonts w:ascii="Times New Roman" w:hAnsi="Times New Roman" w:cs="Times New Roman"/>
          <w:color w:val="000000"/>
        </w:rPr>
        <w:t xml:space="preserve"> National University, Jinju 660–701, Korea; Lee Gil </w:t>
      </w:r>
      <w:proofErr w:type="spellStart"/>
      <w:r w:rsidRPr="000D0C6B">
        <w:rPr>
          <w:rFonts w:ascii="Times New Roman" w:hAnsi="Times New Roman" w:cs="Times New Roman"/>
          <w:color w:val="000000"/>
        </w:rPr>
        <w:t>Ya</w:t>
      </w:r>
      <w:proofErr w:type="spellEnd"/>
      <w:r w:rsidRPr="000D0C6B">
        <w:rPr>
          <w:rFonts w:ascii="Times New Roman" w:hAnsi="Times New Roman" w:cs="Times New Roman"/>
          <w:color w:val="000000"/>
        </w:rPr>
        <w:t xml:space="preserve"> Cancer and Diabetes Institute, </w:t>
      </w:r>
      <w:proofErr w:type="spellStart"/>
      <w:r w:rsidRPr="000D0C6B">
        <w:rPr>
          <w:rFonts w:ascii="Times New Roman" w:hAnsi="Times New Roman" w:cs="Times New Roman"/>
          <w:color w:val="000000"/>
        </w:rPr>
        <w:t>Gachon</w:t>
      </w:r>
      <w:proofErr w:type="spellEnd"/>
      <w:r w:rsidRPr="000D0C6B">
        <w:rPr>
          <w:rFonts w:ascii="Times New Roman" w:hAnsi="Times New Roman" w:cs="Times New Roman"/>
          <w:color w:val="000000"/>
        </w:rPr>
        <w:t xml:space="preserve"> University of Medicine and Science, Incheon 406–840, Korea (H.H.J.); Department of Functional Crop, National Institute of Crop Science, Rural Development Administration, </w:t>
      </w:r>
      <w:proofErr w:type="spellStart"/>
      <w:r w:rsidRPr="000D0C6B">
        <w:rPr>
          <w:rFonts w:ascii="Times New Roman" w:hAnsi="Times New Roman" w:cs="Times New Roman"/>
          <w:color w:val="000000"/>
        </w:rPr>
        <w:t>Milyang</w:t>
      </w:r>
      <w:proofErr w:type="spellEnd"/>
      <w:r w:rsidRPr="000D0C6B">
        <w:rPr>
          <w:rFonts w:ascii="Times New Roman" w:hAnsi="Times New Roman" w:cs="Times New Roman"/>
          <w:color w:val="000000"/>
        </w:rPr>
        <w:t xml:space="preserve"> 627–130, Korea (S.K.P.); and Bio-crops Development Division, National Academy of Agricultural Science, Rural Development Administration, 224 </w:t>
      </w:r>
      <w:proofErr w:type="spellStart"/>
      <w:r w:rsidRPr="000D0C6B">
        <w:rPr>
          <w:rFonts w:ascii="Times New Roman" w:hAnsi="Times New Roman" w:cs="Times New Roman"/>
          <w:color w:val="000000"/>
        </w:rPr>
        <w:t>Suin-ro</w:t>
      </w:r>
      <w:proofErr w:type="spellEnd"/>
      <w:r w:rsidRPr="000D0C6B">
        <w:rPr>
          <w:rFonts w:ascii="Times New Roman" w:hAnsi="Times New Roman" w:cs="Times New Roman"/>
          <w:color w:val="000000"/>
        </w:rPr>
        <w:t>, Suwon 441–857, Korea (M.G.K.)</w:t>
      </w:r>
    </w:p>
    <w:p w14:paraId="52FD5055" w14:textId="77777777" w:rsidR="000D0C6B" w:rsidRPr="000D0C6B" w:rsidRDefault="000D0C6B" w:rsidP="000D0C6B">
      <w:pPr>
        <w:pStyle w:val="ListParagraph"/>
        <w:numPr>
          <w:ilvl w:val="0"/>
          <w:numId w:val="1"/>
        </w:numPr>
        <w:jc w:val="both"/>
        <w:outlineLvl w:val="0"/>
        <w:rPr>
          <w:rFonts w:ascii="Times New Roman" w:hAnsi="Times New Roman" w:cs="Times New Roman"/>
          <w:b/>
          <w:color w:val="000000"/>
        </w:rPr>
      </w:pPr>
      <w:r w:rsidRPr="000D0C6B">
        <w:rPr>
          <w:rFonts w:ascii="Times New Roman" w:hAnsi="Times New Roman" w:cs="Times New Roman"/>
          <w:b/>
          <w:color w:val="000000"/>
        </w:rPr>
        <w:t>Abstract</w:t>
      </w:r>
    </w:p>
    <w:p w14:paraId="5AFFA4C5"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color w:val="000000"/>
        </w:rPr>
        <w:t xml:space="preserve">A large number of </w:t>
      </w:r>
      <w:proofErr w:type="spellStart"/>
      <w:r w:rsidRPr="000D0C6B">
        <w:rPr>
          <w:rFonts w:ascii="Times New Roman" w:hAnsi="Times New Roman" w:cs="Times New Roman"/>
          <w:color w:val="000000"/>
        </w:rPr>
        <w:t>thioredoxins</w:t>
      </w:r>
      <w:proofErr w:type="spellEnd"/>
      <w:r w:rsidRPr="000D0C6B">
        <w:rPr>
          <w:rFonts w:ascii="Times New Roman" w:hAnsi="Times New Roman" w:cs="Times New Roman"/>
          <w:color w:val="000000"/>
        </w:rPr>
        <w:t xml:space="preserve"> (</w:t>
      </w:r>
      <w:proofErr w:type="spellStart"/>
      <w:r w:rsidRPr="000D0C6B">
        <w:rPr>
          <w:rFonts w:ascii="Times New Roman" w:hAnsi="Times New Roman" w:cs="Times New Roman"/>
          <w:color w:val="000000"/>
        </w:rPr>
        <w:t>Trxs</w:t>
      </w:r>
      <w:proofErr w:type="spellEnd"/>
      <w:r w:rsidRPr="000D0C6B">
        <w:rPr>
          <w:rFonts w:ascii="Times New Roman" w:hAnsi="Times New Roman" w:cs="Times New Roman"/>
          <w:color w:val="000000"/>
        </w:rPr>
        <w:t xml:space="preserve">), small redox proteins, have been identified from all living organisms. However, many of the physiological roles played by these proteins remain to be elucidated. We isolated a high </w:t>
      </w:r>
      <w:proofErr w:type="spellStart"/>
      <w:r w:rsidRPr="000D0C6B">
        <w:rPr>
          <w:rFonts w:ascii="Times New Roman" w:hAnsi="Times New Roman" w:cs="Times New Roman"/>
          <w:color w:val="000000"/>
        </w:rPr>
        <w:t>Mr</w:t>
      </w:r>
      <w:proofErr w:type="spellEnd"/>
      <w:r w:rsidRPr="000D0C6B">
        <w:rPr>
          <w:rFonts w:ascii="Times New Roman" w:hAnsi="Times New Roman" w:cs="Times New Roman"/>
          <w:color w:val="000000"/>
        </w:rPr>
        <w:t xml:space="preserve"> (HMW) form of h-type </w:t>
      </w:r>
      <w:proofErr w:type="spellStart"/>
      <w:r w:rsidRPr="000D0C6B">
        <w:rPr>
          <w:rFonts w:ascii="Times New Roman" w:hAnsi="Times New Roman" w:cs="Times New Roman"/>
          <w:color w:val="000000"/>
        </w:rPr>
        <w:t>Trx</w:t>
      </w:r>
      <w:proofErr w:type="spellEnd"/>
      <w:r w:rsidRPr="000D0C6B">
        <w:rPr>
          <w:rFonts w:ascii="Times New Roman" w:hAnsi="Times New Roman" w:cs="Times New Roman"/>
          <w:color w:val="000000"/>
        </w:rPr>
        <w:t xml:space="preserve"> from the heat-treated cytosolic extracts of Arabidopsis (Arabidopsis thaliana) suspension cells and designated it as AtTrx-h3. Using bacterially expressed recombinant AtTrx-h3, we find that it forms various protein structures ranging from low and oligomeric protein species to HMW complexes. And the AtTrx-h3 performs dual functions, acting as a disulfide reductase and as a molecular chaperone, which are closely associated with its molecular structures. The disulfide reductase function is observed predominantly in the low </w:t>
      </w:r>
      <w:proofErr w:type="spellStart"/>
      <w:r w:rsidRPr="000D0C6B">
        <w:rPr>
          <w:rFonts w:ascii="Times New Roman" w:hAnsi="Times New Roman" w:cs="Times New Roman"/>
          <w:color w:val="000000"/>
        </w:rPr>
        <w:t>Mr</w:t>
      </w:r>
      <w:proofErr w:type="spellEnd"/>
      <w:r w:rsidRPr="000D0C6B">
        <w:rPr>
          <w:rFonts w:ascii="Times New Roman" w:hAnsi="Times New Roman" w:cs="Times New Roman"/>
          <w:color w:val="000000"/>
        </w:rPr>
        <w:t xml:space="preserve"> forms, whereas the chaperone function predominates in the HMW complexes. The multimeric structures of AtTrx-h3 are regulated not only by heat shock but also by redox status. Two active cysteine residues in AtTrx-h3 are required for disulfide reductase activity, but not for chaperone function. AtTrx-h3 confers enhanced heat-shock tolerance in Arabidopsis, primarily through its chaperone function.</w:t>
      </w:r>
    </w:p>
    <w:p w14:paraId="1C60F5E1" w14:textId="77777777" w:rsidR="000D0C6B" w:rsidRPr="000D0C6B" w:rsidRDefault="000D0C6B" w:rsidP="000D0C6B">
      <w:pPr>
        <w:pStyle w:val="ListParagraph"/>
        <w:numPr>
          <w:ilvl w:val="0"/>
          <w:numId w:val="1"/>
        </w:numPr>
        <w:jc w:val="both"/>
        <w:rPr>
          <w:rFonts w:ascii="Times New Roman" w:hAnsi="Times New Roman" w:cs="Times New Roman"/>
          <w:b/>
          <w:color w:val="000000"/>
          <w:u w:val="single"/>
        </w:rPr>
      </w:pPr>
    </w:p>
    <w:p w14:paraId="4EC58A2F" w14:textId="77777777" w:rsidR="000D0C6B" w:rsidRPr="000D0C6B" w:rsidRDefault="000D0C6B" w:rsidP="000D0C6B">
      <w:pPr>
        <w:pStyle w:val="ListParagraph"/>
        <w:numPr>
          <w:ilvl w:val="0"/>
          <w:numId w:val="1"/>
        </w:numPr>
        <w:jc w:val="both"/>
        <w:outlineLvl w:val="0"/>
        <w:rPr>
          <w:rFonts w:ascii="Times New Roman" w:hAnsi="Times New Roman" w:cs="Times New Roman"/>
          <w:b/>
          <w:color w:val="000000"/>
          <w:u w:val="single"/>
        </w:rPr>
      </w:pPr>
      <w:r w:rsidRPr="000D0C6B">
        <w:rPr>
          <w:rFonts w:ascii="Times New Roman" w:hAnsi="Times New Roman" w:cs="Times New Roman"/>
          <w:b/>
          <w:color w:val="000000"/>
          <w:u w:val="single"/>
        </w:rPr>
        <w:t xml:space="preserve">3. The </w:t>
      </w:r>
      <w:proofErr w:type="spellStart"/>
      <w:r w:rsidRPr="000D0C6B">
        <w:rPr>
          <w:rFonts w:ascii="Times New Roman" w:hAnsi="Times New Roman" w:cs="Times New Roman"/>
          <w:b/>
          <w:color w:val="000000"/>
          <w:u w:val="single"/>
        </w:rPr>
        <w:t>multigenic</w:t>
      </w:r>
      <w:proofErr w:type="spellEnd"/>
      <w:r w:rsidRPr="000D0C6B">
        <w:rPr>
          <w:rFonts w:ascii="Times New Roman" w:hAnsi="Times New Roman" w:cs="Times New Roman"/>
          <w:b/>
          <w:color w:val="000000"/>
          <w:u w:val="single"/>
        </w:rPr>
        <w:t xml:space="preserve"> family of </w:t>
      </w:r>
      <w:proofErr w:type="spellStart"/>
      <w:r w:rsidRPr="000D0C6B">
        <w:rPr>
          <w:rFonts w:ascii="Times New Roman" w:hAnsi="Times New Roman" w:cs="Times New Roman"/>
          <w:b/>
          <w:color w:val="000000"/>
          <w:u w:val="single"/>
        </w:rPr>
        <w:t>thioredoxin</w:t>
      </w:r>
      <w:proofErr w:type="spellEnd"/>
      <w:r w:rsidRPr="000D0C6B">
        <w:rPr>
          <w:rFonts w:ascii="Times New Roman" w:hAnsi="Times New Roman" w:cs="Times New Roman"/>
          <w:b/>
          <w:color w:val="000000"/>
          <w:u w:val="single"/>
        </w:rPr>
        <w:t xml:space="preserve"> </w:t>
      </w:r>
      <w:r w:rsidRPr="000D0C6B">
        <w:rPr>
          <w:rFonts w:ascii="Times New Roman" w:hAnsi="Times New Roman" w:cs="Times New Roman"/>
          <w:b/>
          <w:i/>
          <w:iCs/>
          <w:color w:val="000000"/>
          <w:u w:val="single"/>
        </w:rPr>
        <w:t xml:space="preserve">h </w:t>
      </w:r>
      <w:r w:rsidRPr="000D0C6B">
        <w:rPr>
          <w:rFonts w:ascii="Times New Roman" w:hAnsi="Times New Roman" w:cs="Times New Roman"/>
          <w:b/>
          <w:color w:val="000000"/>
          <w:u w:val="single"/>
        </w:rPr>
        <w:t xml:space="preserve">in </w:t>
      </w:r>
      <w:r w:rsidRPr="000D0C6B">
        <w:rPr>
          <w:rFonts w:ascii="Times New Roman" w:hAnsi="Times New Roman" w:cs="Times New Roman"/>
          <w:b/>
          <w:i/>
          <w:iCs/>
          <w:color w:val="000000"/>
          <w:u w:val="single"/>
        </w:rPr>
        <w:t>Arabidopsis thaliana</w:t>
      </w:r>
      <w:r w:rsidRPr="000D0C6B">
        <w:rPr>
          <w:rFonts w:ascii="Times New Roman" w:hAnsi="Times New Roman" w:cs="Times New Roman"/>
          <w:b/>
          <w:color w:val="000000"/>
          <w:u w:val="single"/>
        </w:rPr>
        <w:t>: specific</w:t>
      </w:r>
      <w:r w:rsidRPr="000D0C6B">
        <w:rPr>
          <w:rFonts w:ascii="Times New Roman" w:hAnsi="Times New Roman" w:cs="Times New Roman"/>
          <w:b/>
          <w:color w:val="000000"/>
          <w:u w:val="single"/>
        </w:rPr>
        <w:br/>
        <w:t>expression and stress response</w:t>
      </w:r>
    </w:p>
    <w:p w14:paraId="0B5317ED"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color w:val="000000"/>
        </w:rPr>
        <w:t xml:space="preserve">Jean-Philippe </w:t>
      </w:r>
      <w:proofErr w:type="spellStart"/>
      <w:r w:rsidRPr="000D0C6B">
        <w:rPr>
          <w:rFonts w:ascii="Times New Roman" w:hAnsi="Times New Roman" w:cs="Times New Roman"/>
          <w:color w:val="000000"/>
        </w:rPr>
        <w:t>Reichheld</w:t>
      </w:r>
      <w:proofErr w:type="spellEnd"/>
      <w:r w:rsidRPr="000D0C6B">
        <w:rPr>
          <w:rFonts w:ascii="Times New Roman" w:hAnsi="Times New Roman" w:cs="Times New Roman"/>
          <w:color w:val="000000"/>
        </w:rPr>
        <w:t xml:space="preserve"> *, Dominique </w:t>
      </w:r>
      <w:proofErr w:type="spellStart"/>
      <w:r w:rsidRPr="000D0C6B">
        <w:rPr>
          <w:rFonts w:ascii="Times New Roman" w:hAnsi="Times New Roman" w:cs="Times New Roman"/>
          <w:color w:val="000000"/>
        </w:rPr>
        <w:t>Mestres</w:t>
      </w:r>
      <w:proofErr w:type="spellEnd"/>
      <w:r w:rsidRPr="000D0C6B">
        <w:rPr>
          <w:rFonts w:ascii="Times New Roman" w:hAnsi="Times New Roman" w:cs="Times New Roman"/>
          <w:color w:val="000000"/>
        </w:rPr>
        <w:t xml:space="preserve">-Ortega, Christophe </w:t>
      </w:r>
      <w:proofErr w:type="spellStart"/>
      <w:r w:rsidRPr="000D0C6B">
        <w:rPr>
          <w:rFonts w:ascii="Times New Roman" w:hAnsi="Times New Roman" w:cs="Times New Roman"/>
          <w:color w:val="000000"/>
        </w:rPr>
        <w:t>Laloi</w:t>
      </w:r>
      <w:proofErr w:type="spellEnd"/>
      <w:r w:rsidRPr="000D0C6B">
        <w:rPr>
          <w:rFonts w:ascii="Times New Roman" w:hAnsi="Times New Roman" w:cs="Times New Roman"/>
          <w:color w:val="000000"/>
        </w:rPr>
        <w:t>, Yves Meyer</w:t>
      </w:r>
      <w:r w:rsidRPr="000D0C6B">
        <w:rPr>
          <w:rFonts w:ascii="Times New Roman" w:hAnsi="Times New Roman" w:cs="Times New Roman"/>
          <w:color w:val="000000"/>
        </w:rPr>
        <w:br/>
      </w:r>
      <w:proofErr w:type="spellStart"/>
      <w:r w:rsidRPr="000D0C6B">
        <w:rPr>
          <w:rFonts w:ascii="Times New Roman" w:hAnsi="Times New Roman" w:cs="Times New Roman"/>
          <w:i/>
          <w:iCs/>
          <w:color w:val="000000"/>
        </w:rPr>
        <w:t>Laboratoire</w:t>
      </w:r>
      <w:proofErr w:type="spellEnd"/>
      <w:r w:rsidRPr="000D0C6B">
        <w:rPr>
          <w:rFonts w:ascii="Times New Roman" w:hAnsi="Times New Roman" w:cs="Times New Roman"/>
          <w:i/>
          <w:iCs/>
          <w:color w:val="000000"/>
        </w:rPr>
        <w:t xml:space="preserve"> </w:t>
      </w:r>
      <w:proofErr w:type="spellStart"/>
      <w:r w:rsidRPr="000D0C6B">
        <w:rPr>
          <w:rFonts w:ascii="Times New Roman" w:hAnsi="Times New Roman" w:cs="Times New Roman"/>
          <w:i/>
          <w:iCs/>
          <w:color w:val="000000"/>
        </w:rPr>
        <w:t>génome</w:t>
      </w:r>
      <w:proofErr w:type="spellEnd"/>
      <w:r w:rsidRPr="000D0C6B">
        <w:rPr>
          <w:rFonts w:ascii="Times New Roman" w:hAnsi="Times New Roman" w:cs="Times New Roman"/>
          <w:i/>
          <w:iCs/>
          <w:color w:val="000000"/>
        </w:rPr>
        <w:t xml:space="preserve"> et </w:t>
      </w:r>
      <w:proofErr w:type="spellStart"/>
      <w:r w:rsidRPr="000D0C6B">
        <w:rPr>
          <w:rFonts w:ascii="Times New Roman" w:hAnsi="Times New Roman" w:cs="Times New Roman"/>
          <w:i/>
          <w:iCs/>
          <w:color w:val="000000"/>
        </w:rPr>
        <w:t>développement</w:t>
      </w:r>
      <w:proofErr w:type="spellEnd"/>
      <w:r w:rsidRPr="000D0C6B">
        <w:rPr>
          <w:rFonts w:ascii="Times New Roman" w:hAnsi="Times New Roman" w:cs="Times New Roman"/>
          <w:i/>
          <w:iCs/>
          <w:color w:val="000000"/>
        </w:rPr>
        <w:t xml:space="preserve"> des </w:t>
      </w:r>
      <w:proofErr w:type="spellStart"/>
      <w:r w:rsidRPr="000D0C6B">
        <w:rPr>
          <w:rFonts w:ascii="Times New Roman" w:hAnsi="Times New Roman" w:cs="Times New Roman"/>
          <w:i/>
          <w:iCs/>
          <w:color w:val="000000"/>
        </w:rPr>
        <w:t>plantes</w:t>
      </w:r>
      <w:proofErr w:type="spellEnd"/>
      <w:r w:rsidRPr="000D0C6B">
        <w:rPr>
          <w:rFonts w:ascii="Times New Roman" w:hAnsi="Times New Roman" w:cs="Times New Roman"/>
          <w:i/>
          <w:iCs/>
          <w:color w:val="000000"/>
        </w:rPr>
        <w:t xml:space="preserve">, </w:t>
      </w:r>
      <w:proofErr w:type="spellStart"/>
      <w:r w:rsidRPr="000D0C6B">
        <w:rPr>
          <w:rFonts w:ascii="Times New Roman" w:hAnsi="Times New Roman" w:cs="Times New Roman"/>
          <w:i/>
          <w:iCs/>
          <w:color w:val="000000"/>
        </w:rPr>
        <w:t>université</w:t>
      </w:r>
      <w:proofErr w:type="spellEnd"/>
      <w:r w:rsidRPr="000D0C6B">
        <w:rPr>
          <w:rFonts w:ascii="Times New Roman" w:hAnsi="Times New Roman" w:cs="Times New Roman"/>
          <w:i/>
          <w:iCs/>
          <w:color w:val="000000"/>
        </w:rPr>
        <w:t xml:space="preserve"> de Perpignan (CNRS, UMR 5096), 52, avenue de Villeneuve, 66000 Perpignan, France</w:t>
      </w:r>
      <w:r w:rsidRPr="000D0C6B">
        <w:rPr>
          <w:rFonts w:ascii="Times New Roman" w:hAnsi="Times New Roman" w:cs="Times New Roman"/>
          <w:color w:val="000000"/>
        </w:rPr>
        <w:br/>
        <w:t xml:space="preserve">Plant Physiol. </w:t>
      </w:r>
      <w:proofErr w:type="spellStart"/>
      <w:r w:rsidRPr="000D0C6B">
        <w:rPr>
          <w:rFonts w:ascii="Times New Roman" w:hAnsi="Times New Roman" w:cs="Times New Roman"/>
          <w:color w:val="000000"/>
        </w:rPr>
        <w:t>Biochem</w:t>
      </w:r>
      <w:proofErr w:type="spellEnd"/>
      <w:r w:rsidRPr="000D0C6B">
        <w:rPr>
          <w:rFonts w:ascii="Times New Roman" w:hAnsi="Times New Roman" w:cs="Times New Roman"/>
          <w:color w:val="000000"/>
        </w:rPr>
        <w:t>. 40 (2002) 685–690</w:t>
      </w:r>
    </w:p>
    <w:p w14:paraId="0DC99353" w14:textId="77777777" w:rsidR="000D0C6B" w:rsidRPr="000D0C6B" w:rsidRDefault="000D0C6B" w:rsidP="000D0C6B">
      <w:pPr>
        <w:pStyle w:val="ListParagraph"/>
        <w:numPr>
          <w:ilvl w:val="0"/>
          <w:numId w:val="1"/>
        </w:numPr>
        <w:jc w:val="both"/>
        <w:rPr>
          <w:rFonts w:ascii="Times New Roman" w:hAnsi="Times New Roman" w:cs="Times New Roman"/>
          <w:color w:val="000000"/>
        </w:rPr>
      </w:pPr>
      <w:r w:rsidRPr="000D0C6B">
        <w:rPr>
          <w:rFonts w:ascii="Times New Roman" w:hAnsi="Times New Roman" w:cs="Times New Roman"/>
          <w:b/>
          <w:bCs/>
          <w:color w:val="000000"/>
        </w:rPr>
        <w:t>Abstract</w:t>
      </w:r>
      <w:r w:rsidRPr="000D0C6B">
        <w:rPr>
          <w:rFonts w:ascii="Times New Roman" w:hAnsi="Times New Roman" w:cs="Times New Roman"/>
          <w:color w:val="000000"/>
        </w:rPr>
        <w:br/>
        <w:t xml:space="preserve">In the model plant </w:t>
      </w:r>
      <w:r w:rsidRPr="000D0C6B">
        <w:rPr>
          <w:rFonts w:ascii="Times New Roman" w:hAnsi="Times New Roman" w:cs="Times New Roman"/>
          <w:i/>
          <w:iCs/>
          <w:color w:val="000000"/>
        </w:rPr>
        <w:t>Arabidopsis thaliana</w:t>
      </w:r>
      <w:r w:rsidRPr="000D0C6B">
        <w:rPr>
          <w:rFonts w:ascii="Times New Roman" w:hAnsi="Times New Roman" w:cs="Times New Roman"/>
          <w:color w:val="000000"/>
        </w:rPr>
        <w:t xml:space="preserve">, cytosolic </w:t>
      </w:r>
      <w:proofErr w:type="spellStart"/>
      <w:r w:rsidRPr="000D0C6B">
        <w:rPr>
          <w:rFonts w:ascii="Times New Roman" w:hAnsi="Times New Roman" w:cs="Times New Roman"/>
          <w:color w:val="000000"/>
        </w:rPr>
        <w:t>thioredoxins</w:t>
      </w:r>
      <w:proofErr w:type="spellEnd"/>
      <w:r w:rsidRPr="000D0C6B">
        <w:rPr>
          <w:rFonts w:ascii="Times New Roman" w:hAnsi="Times New Roman" w:cs="Times New Roman"/>
          <w:color w:val="000000"/>
        </w:rPr>
        <w:t xml:space="preserve"> </w:t>
      </w:r>
      <w:r w:rsidRPr="000D0C6B">
        <w:rPr>
          <w:rFonts w:ascii="Times New Roman" w:hAnsi="Times New Roman" w:cs="Times New Roman"/>
          <w:i/>
          <w:iCs/>
          <w:color w:val="000000"/>
        </w:rPr>
        <w:t xml:space="preserve">h </w:t>
      </w:r>
      <w:r w:rsidRPr="000D0C6B">
        <w:rPr>
          <w:rFonts w:ascii="Times New Roman" w:hAnsi="Times New Roman" w:cs="Times New Roman"/>
          <w:color w:val="000000"/>
        </w:rPr>
        <w:t>(</w:t>
      </w:r>
      <w:proofErr w:type="spellStart"/>
      <w:r w:rsidRPr="000D0C6B">
        <w:rPr>
          <w:rFonts w:ascii="Times New Roman" w:hAnsi="Times New Roman" w:cs="Times New Roman"/>
          <w:color w:val="000000"/>
        </w:rPr>
        <w:t>TRXh</w:t>
      </w:r>
      <w:proofErr w:type="spellEnd"/>
      <w:r w:rsidRPr="000D0C6B">
        <w:rPr>
          <w:rFonts w:ascii="Times New Roman" w:hAnsi="Times New Roman" w:cs="Times New Roman"/>
          <w:color w:val="000000"/>
        </w:rPr>
        <w:t xml:space="preserve">) are encoded by a </w:t>
      </w:r>
      <w:proofErr w:type="spellStart"/>
      <w:r w:rsidRPr="000D0C6B">
        <w:rPr>
          <w:rFonts w:ascii="Times New Roman" w:hAnsi="Times New Roman" w:cs="Times New Roman"/>
          <w:color w:val="000000"/>
        </w:rPr>
        <w:t>multigenic</w:t>
      </w:r>
      <w:proofErr w:type="spellEnd"/>
      <w:r w:rsidRPr="000D0C6B">
        <w:rPr>
          <w:rFonts w:ascii="Times New Roman" w:hAnsi="Times New Roman" w:cs="Times New Roman"/>
          <w:color w:val="000000"/>
        </w:rPr>
        <w:t xml:space="preserve"> family of eight genes. Genomic studies have revealed that a number of these genes are duplicated genes originating from a common ancestor. This multiplicity of </w:t>
      </w:r>
      <w:proofErr w:type="spellStart"/>
      <w:r w:rsidRPr="000D0C6B">
        <w:rPr>
          <w:rFonts w:ascii="Times New Roman" w:hAnsi="Times New Roman" w:cs="Times New Roman"/>
          <w:color w:val="000000"/>
        </w:rPr>
        <w:t>thioredoxin</w:t>
      </w:r>
      <w:proofErr w:type="spellEnd"/>
      <w:r w:rsidRPr="000D0C6B">
        <w:rPr>
          <w:rFonts w:ascii="Times New Roman" w:hAnsi="Times New Roman" w:cs="Times New Roman"/>
          <w:color w:val="000000"/>
        </w:rPr>
        <w:t xml:space="preserve"> </w:t>
      </w:r>
      <w:r w:rsidRPr="000D0C6B">
        <w:rPr>
          <w:rFonts w:ascii="Times New Roman" w:hAnsi="Times New Roman" w:cs="Times New Roman"/>
          <w:i/>
          <w:iCs/>
          <w:color w:val="000000"/>
        </w:rPr>
        <w:t xml:space="preserve">h </w:t>
      </w:r>
      <w:r w:rsidRPr="000D0C6B">
        <w:rPr>
          <w:rFonts w:ascii="Times New Roman" w:hAnsi="Times New Roman" w:cs="Times New Roman"/>
          <w:color w:val="000000"/>
        </w:rPr>
        <w:t xml:space="preserve">genes raises questions of the specificity of plant </w:t>
      </w:r>
      <w:proofErr w:type="spellStart"/>
      <w:r w:rsidRPr="000D0C6B">
        <w:rPr>
          <w:rFonts w:ascii="Times New Roman" w:hAnsi="Times New Roman" w:cs="Times New Roman"/>
          <w:color w:val="000000"/>
        </w:rPr>
        <w:t>thioredoxins</w:t>
      </w:r>
      <w:proofErr w:type="spellEnd"/>
      <w:r w:rsidRPr="000D0C6B">
        <w:rPr>
          <w:rFonts w:ascii="Times New Roman" w:hAnsi="Times New Roman" w:cs="Times New Roman"/>
          <w:color w:val="000000"/>
        </w:rPr>
        <w:t xml:space="preserve"> and the function of such a large </w:t>
      </w:r>
      <w:proofErr w:type="spellStart"/>
      <w:r w:rsidRPr="000D0C6B">
        <w:rPr>
          <w:rFonts w:ascii="Times New Roman" w:hAnsi="Times New Roman" w:cs="Times New Roman"/>
          <w:color w:val="000000"/>
        </w:rPr>
        <w:t>multigenic</w:t>
      </w:r>
      <w:proofErr w:type="spellEnd"/>
      <w:r w:rsidRPr="000D0C6B">
        <w:rPr>
          <w:rFonts w:ascii="Times New Roman" w:hAnsi="Times New Roman" w:cs="Times New Roman"/>
          <w:color w:val="000000"/>
        </w:rPr>
        <w:t xml:space="preserve"> family in plant. The results from studies using northern blots, semi-quantitative RT-PCR and transgenic promoter–</w:t>
      </w:r>
      <w:r w:rsidRPr="000D0C6B">
        <w:rPr>
          <w:rFonts w:ascii="Times New Roman" w:hAnsi="Times New Roman" w:cs="Times New Roman"/>
          <w:i/>
          <w:iCs/>
          <w:color w:val="000000"/>
        </w:rPr>
        <w:t xml:space="preserve">GUS </w:t>
      </w:r>
      <w:r w:rsidRPr="000D0C6B">
        <w:rPr>
          <w:rFonts w:ascii="Times New Roman" w:hAnsi="Times New Roman" w:cs="Times New Roman"/>
          <w:color w:val="000000"/>
        </w:rPr>
        <w:t xml:space="preserve">fusions provide strong evidence that the members of the </w:t>
      </w:r>
      <w:proofErr w:type="spellStart"/>
      <w:r w:rsidRPr="000D0C6B">
        <w:rPr>
          <w:rFonts w:ascii="Times New Roman" w:hAnsi="Times New Roman" w:cs="Times New Roman"/>
          <w:i/>
          <w:iCs/>
          <w:color w:val="000000"/>
        </w:rPr>
        <w:t>AtTRXh</w:t>
      </w:r>
      <w:proofErr w:type="spellEnd"/>
      <w:r w:rsidRPr="000D0C6B">
        <w:rPr>
          <w:rFonts w:ascii="Times New Roman" w:hAnsi="Times New Roman" w:cs="Times New Roman"/>
          <w:i/>
          <w:iCs/>
          <w:color w:val="000000"/>
        </w:rPr>
        <w:t xml:space="preserve"> </w:t>
      </w:r>
      <w:r w:rsidRPr="000D0C6B">
        <w:rPr>
          <w:rFonts w:ascii="Times New Roman" w:hAnsi="Times New Roman" w:cs="Times New Roman"/>
          <w:color w:val="000000"/>
        </w:rPr>
        <w:t xml:space="preserve">gene family show expression levels that vary among different plant organs. Moreover, distinct </w:t>
      </w:r>
      <w:proofErr w:type="spellStart"/>
      <w:r w:rsidRPr="000D0C6B">
        <w:rPr>
          <w:rFonts w:ascii="Times New Roman" w:hAnsi="Times New Roman" w:cs="Times New Roman"/>
          <w:i/>
          <w:iCs/>
          <w:color w:val="000000"/>
        </w:rPr>
        <w:t>AtTRXh</w:t>
      </w:r>
      <w:proofErr w:type="spellEnd"/>
      <w:r w:rsidRPr="000D0C6B">
        <w:rPr>
          <w:rFonts w:ascii="Times New Roman" w:hAnsi="Times New Roman" w:cs="Times New Roman"/>
          <w:i/>
          <w:iCs/>
          <w:color w:val="000000"/>
        </w:rPr>
        <w:t xml:space="preserve"> </w:t>
      </w:r>
      <w:r w:rsidRPr="000D0C6B">
        <w:rPr>
          <w:rFonts w:ascii="Times New Roman" w:hAnsi="Times New Roman" w:cs="Times New Roman"/>
          <w:color w:val="000000"/>
        </w:rPr>
        <w:t xml:space="preserve">genes are induced in response to pathogenic elicitors. Together, our data suggest that the members of the </w:t>
      </w:r>
      <w:proofErr w:type="spellStart"/>
      <w:r w:rsidRPr="000D0C6B">
        <w:rPr>
          <w:rFonts w:ascii="Times New Roman" w:hAnsi="Times New Roman" w:cs="Times New Roman"/>
          <w:color w:val="000000"/>
        </w:rPr>
        <w:t>multigenic</w:t>
      </w:r>
      <w:proofErr w:type="spellEnd"/>
      <w:r w:rsidRPr="000D0C6B">
        <w:rPr>
          <w:rFonts w:ascii="Times New Roman" w:hAnsi="Times New Roman" w:cs="Times New Roman"/>
          <w:color w:val="000000"/>
        </w:rPr>
        <w:t xml:space="preserve"> family of </w:t>
      </w:r>
      <w:proofErr w:type="spellStart"/>
      <w:r w:rsidRPr="000D0C6B">
        <w:rPr>
          <w:rFonts w:ascii="Times New Roman" w:hAnsi="Times New Roman" w:cs="Times New Roman"/>
          <w:i/>
          <w:iCs/>
          <w:color w:val="000000"/>
        </w:rPr>
        <w:t>AtTRXh</w:t>
      </w:r>
      <w:proofErr w:type="spellEnd"/>
      <w:r w:rsidRPr="000D0C6B">
        <w:rPr>
          <w:rFonts w:ascii="Times New Roman" w:hAnsi="Times New Roman" w:cs="Times New Roman"/>
          <w:i/>
          <w:iCs/>
          <w:color w:val="000000"/>
        </w:rPr>
        <w:t xml:space="preserve"> </w:t>
      </w:r>
      <w:r w:rsidRPr="000D0C6B">
        <w:rPr>
          <w:rFonts w:ascii="Times New Roman" w:hAnsi="Times New Roman" w:cs="Times New Roman"/>
          <w:color w:val="000000"/>
        </w:rPr>
        <w:t xml:space="preserve">may not have redundant functions. </w:t>
      </w:r>
    </w:p>
    <w:p w14:paraId="0925A1C9" w14:textId="77777777" w:rsidR="000D0C6B" w:rsidRPr="000D0C6B" w:rsidRDefault="000D0C6B" w:rsidP="000D0C6B">
      <w:pPr>
        <w:pStyle w:val="ListParagraph"/>
        <w:numPr>
          <w:ilvl w:val="0"/>
          <w:numId w:val="1"/>
        </w:numPr>
        <w:jc w:val="both"/>
        <w:rPr>
          <w:rFonts w:ascii="Times New Roman" w:hAnsi="Times New Roman" w:cs="Times New Roman"/>
        </w:rPr>
      </w:pPr>
    </w:p>
    <w:p w14:paraId="03BC4C34" w14:textId="77777777" w:rsidR="000D0C6B" w:rsidRDefault="000D0C6B" w:rsidP="000D0C6B">
      <w:pPr>
        <w:widowControl w:val="0"/>
        <w:tabs>
          <w:tab w:val="left" w:pos="220"/>
          <w:tab w:val="left" w:pos="720"/>
        </w:tabs>
        <w:autoSpaceDE w:val="0"/>
        <w:autoSpaceDN w:val="0"/>
        <w:adjustRightInd w:val="0"/>
        <w:rPr>
          <w:rFonts w:ascii="Arial" w:hAnsi="Arial" w:cs="Arial"/>
          <w:b/>
          <w:bCs/>
          <w:sz w:val="32"/>
          <w:szCs w:val="32"/>
        </w:rPr>
      </w:pPr>
      <w:r>
        <w:rPr>
          <w:rFonts w:ascii="Arial" w:hAnsi="Arial" w:cs="Arial"/>
          <w:b/>
          <w:bCs/>
          <w:sz w:val="32"/>
          <w:szCs w:val="32"/>
        </w:rPr>
        <w:t>Ian</w:t>
      </w:r>
    </w:p>
    <w:p w14:paraId="69C4127F" w14:textId="77777777" w:rsidR="000D0C6B" w:rsidRDefault="000D0C6B" w:rsidP="000D0C6B">
      <w:pPr>
        <w:widowControl w:val="0"/>
        <w:tabs>
          <w:tab w:val="left" w:pos="220"/>
          <w:tab w:val="left" w:pos="720"/>
        </w:tabs>
        <w:autoSpaceDE w:val="0"/>
        <w:autoSpaceDN w:val="0"/>
        <w:adjustRightInd w:val="0"/>
        <w:rPr>
          <w:rFonts w:ascii="Arial" w:hAnsi="Arial" w:cs="Arial"/>
          <w:b/>
          <w:sz w:val="26"/>
          <w:szCs w:val="26"/>
        </w:rPr>
      </w:pPr>
    </w:p>
    <w:p w14:paraId="22068767" w14:textId="77777777" w:rsidR="000D0C6B" w:rsidRDefault="000D0C6B" w:rsidP="000D0C6B">
      <w:pPr>
        <w:widowControl w:val="0"/>
        <w:tabs>
          <w:tab w:val="left" w:pos="220"/>
          <w:tab w:val="left" w:pos="720"/>
        </w:tabs>
        <w:autoSpaceDE w:val="0"/>
        <w:autoSpaceDN w:val="0"/>
        <w:adjustRightInd w:val="0"/>
        <w:rPr>
          <w:rFonts w:ascii="Times" w:hAnsi="Times" w:cs="Times"/>
          <w:color w:val="535353"/>
          <w:sz w:val="26"/>
          <w:szCs w:val="26"/>
        </w:rPr>
      </w:pPr>
      <w:r>
        <w:rPr>
          <w:rFonts w:ascii="Times" w:hAnsi="Times" w:cs="Times"/>
          <w:color w:val="262626"/>
          <w:sz w:val="28"/>
          <w:szCs w:val="28"/>
        </w:rPr>
        <w:t xml:space="preserve">A Novel Method for Assessing the Chaperone Activity of </w:t>
      </w:r>
      <w:proofErr w:type="spellStart"/>
      <w:r>
        <w:rPr>
          <w:rFonts w:ascii="Times" w:hAnsi="Times" w:cs="Times"/>
          <w:color w:val="262626"/>
          <w:sz w:val="28"/>
          <w:szCs w:val="28"/>
        </w:rPr>
        <w:t>Proteins.</w:t>
      </w:r>
      <w:r>
        <w:rPr>
          <w:rFonts w:ascii="Times" w:hAnsi="Times" w:cs="Times"/>
          <w:color w:val="535353"/>
          <w:sz w:val="26"/>
          <w:szCs w:val="26"/>
        </w:rPr>
        <w:t>Nevena</w:t>
      </w:r>
      <w:proofErr w:type="spellEnd"/>
      <w:r>
        <w:rPr>
          <w:rFonts w:ascii="Times" w:hAnsi="Times" w:cs="Times"/>
          <w:color w:val="535353"/>
          <w:sz w:val="26"/>
          <w:szCs w:val="26"/>
        </w:rPr>
        <w:t xml:space="preserve"> </w:t>
      </w:r>
      <w:proofErr w:type="spellStart"/>
      <w:r>
        <w:rPr>
          <w:rFonts w:ascii="Times" w:hAnsi="Times" w:cs="Times"/>
          <w:color w:val="535353"/>
          <w:sz w:val="26"/>
          <w:szCs w:val="26"/>
        </w:rPr>
        <w:t>Hristozova</w:t>
      </w:r>
      <w:proofErr w:type="gramStart"/>
      <w:r>
        <w:rPr>
          <w:rFonts w:ascii="Times" w:hAnsi="Times" w:cs="Times"/>
          <w:color w:val="535353"/>
          <w:sz w:val="26"/>
          <w:szCs w:val="26"/>
        </w:rPr>
        <w:t>,Peter</w:t>
      </w:r>
      <w:proofErr w:type="spellEnd"/>
      <w:proofErr w:type="gramEnd"/>
      <w:r>
        <w:rPr>
          <w:rFonts w:ascii="Times" w:hAnsi="Times" w:cs="Times"/>
          <w:color w:val="535353"/>
          <w:sz w:val="26"/>
          <w:szCs w:val="26"/>
        </w:rPr>
        <w:t xml:space="preserve"> </w:t>
      </w:r>
      <w:proofErr w:type="spellStart"/>
      <w:r>
        <w:rPr>
          <w:rFonts w:ascii="Times" w:hAnsi="Times" w:cs="Times"/>
          <w:color w:val="535353"/>
          <w:sz w:val="26"/>
          <w:szCs w:val="26"/>
        </w:rPr>
        <w:t>Tompa,Denes</w:t>
      </w:r>
      <w:proofErr w:type="spellEnd"/>
      <w:r>
        <w:rPr>
          <w:rFonts w:ascii="Times" w:hAnsi="Times" w:cs="Times"/>
          <w:color w:val="535353"/>
          <w:sz w:val="26"/>
          <w:szCs w:val="26"/>
        </w:rPr>
        <w:t xml:space="preserve"> Kovacs Published: August 26, 2016. </w:t>
      </w:r>
      <w:hyperlink r:id="rId7" w:history="1">
        <w:r>
          <w:rPr>
            <w:rFonts w:ascii="Arial" w:hAnsi="Arial" w:cs="Arial"/>
            <w:color w:val="535353"/>
            <w:sz w:val="26"/>
            <w:szCs w:val="26"/>
          </w:rPr>
          <w:t>http://dx.doi.org/10.1371/journal.pone.0161970</w:t>
        </w:r>
      </w:hyperlink>
    </w:p>
    <w:p w14:paraId="6F853828" w14:textId="77777777" w:rsidR="000D0C6B" w:rsidRDefault="000D0C6B" w:rsidP="000D0C6B">
      <w:pPr>
        <w:widowControl w:val="0"/>
        <w:tabs>
          <w:tab w:val="left" w:pos="220"/>
          <w:tab w:val="left" w:pos="720"/>
        </w:tabs>
        <w:autoSpaceDE w:val="0"/>
        <w:autoSpaceDN w:val="0"/>
        <w:adjustRightInd w:val="0"/>
        <w:rPr>
          <w:rFonts w:ascii="Times" w:hAnsi="Times" w:cs="Times"/>
          <w:color w:val="535353"/>
          <w:sz w:val="26"/>
          <w:szCs w:val="26"/>
        </w:rPr>
      </w:pPr>
    </w:p>
    <w:p w14:paraId="64C84A25" w14:textId="77777777" w:rsidR="000D0C6B" w:rsidRDefault="000D0C6B" w:rsidP="000D0C6B">
      <w:pPr>
        <w:widowControl w:val="0"/>
        <w:tabs>
          <w:tab w:val="left" w:pos="220"/>
          <w:tab w:val="left" w:pos="720"/>
        </w:tabs>
        <w:autoSpaceDE w:val="0"/>
        <w:autoSpaceDN w:val="0"/>
        <w:adjustRightInd w:val="0"/>
        <w:rPr>
          <w:rFonts w:ascii="Arial" w:hAnsi="Arial" w:cs="Arial"/>
          <w:b/>
          <w:sz w:val="26"/>
          <w:szCs w:val="26"/>
        </w:rPr>
      </w:pPr>
    </w:p>
    <w:p w14:paraId="72D151C5" w14:textId="77777777" w:rsidR="008B1876" w:rsidRDefault="008B1876" w:rsidP="000D0C6B">
      <w:pPr>
        <w:widowControl w:val="0"/>
        <w:tabs>
          <w:tab w:val="left" w:pos="220"/>
          <w:tab w:val="left" w:pos="720"/>
        </w:tabs>
        <w:autoSpaceDE w:val="0"/>
        <w:autoSpaceDN w:val="0"/>
        <w:adjustRightInd w:val="0"/>
        <w:rPr>
          <w:rFonts w:ascii="Arial" w:hAnsi="Arial" w:cs="Arial"/>
          <w:b/>
          <w:bCs/>
          <w:sz w:val="32"/>
          <w:szCs w:val="32"/>
        </w:rPr>
      </w:pPr>
      <w:proofErr w:type="spellStart"/>
      <w:r>
        <w:rPr>
          <w:rFonts w:ascii="Arial" w:hAnsi="Arial" w:cs="Arial"/>
          <w:b/>
          <w:bCs/>
          <w:sz w:val="32"/>
          <w:szCs w:val="32"/>
        </w:rPr>
        <w:t>Minsoo</w:t>
      </w:r>
      <w:proofErr w:type="spellEnd"/>
    </w:p>
    <w:p w14:paraId="633AD4B8" w14:textId="77777777" w:rsidR="008B1876" w:rsidRDefault="008B1876" w:rsidP="000D0C6B">
      <w:pPr>
        <w:widowControl w:val="0"/>
        <w:tabs>
          <w:tab w:val="left" w:pos="220"/>
          <w:tab w:val="left" w:pos="720"/>
        </w:tabs>
        <w:autoSpaceDE w:val="0"/>
        <w:autoSpaceDN w:val="0"/>
        <w:adjustRightInd w:val="0"/>
        <w:rPr>
          <w:rFonts w:ascii="Arial" w:hAnsi="Arial" w:cs="Arial"/>
          <w:b/>
          <w:bCs/>
          <w:sz w:val="32"/>
          <w:szCs w:val="32"/>
        </w:rPr>
      </w:pPr>
    </w:p>
    <w:p w14:paraId="62FF953F" w14:textId="77777777" w:rsidR="008B1876" w:rsidRPr="00494030" w:rsidRDefault="008B1876" w:rsidP="008B1876">
      <w:pPr>
        <w:outlineLvl w:val="0"/>
        <w:rPr>
          <w:rFonts w:ascii="Times New Roman"/>
          <w:b/>
          <w:sz w:val="22"/>
          <w:szCs w:val="22"/>
        </w:rPr>
      </w:pPr>
      <w:r w:rsidRPr="00494030">
        <w:rPr>
          <w:rFonts w:ascii="Times New Roman"/>
          <w:b/>
          <w:sz w:val="22"/>
          <w:szCs w:val="22"/>
        </w:rPr>
        <w:t xml:space="preserve">1. </w:t>
      </w:r>
      <w:proofErr w:type="spellStart"/>
      <w:r w:rsidRPr="00494030">
        <w:rPr>
          <w:rFonts w:ascii="Times New Roman"/>
          <w:b/>
          <w:sz w:val="22"/>
          <w:szCs w:val="22"/>
        </w:rPr>
        <w:t>Mol</w:t>
      </w:r>
      <w:proofErr w:type="spellEnd"/>
      <w:r w:rsidRPr="00494030">
        <w:rPr>
          <w:rFonts w:ascii="Times New Roman"/>
          <w:b/>
          <w:sz w:val="22"/>
          <w:szCs w:val="22"/>
        </w:rPr>
        <w:t xml:space="preserve"> Cell. 2016 Aug 18;63(4):553-66. </w:t>
      </w:r>
      <w:proofErr w:type="spellStart"/>
      <w:r w:rsidRPr="00494030">
        <w:rPr>
          <w:rFonts w:ascii="Times New Roman"/>
          <w:b/>
          <w:sz w:val="22"/>
          <w:szCs w:val="22"/>
        </w:rPr>
        <w:t>doi</w:t>
      </w:r>
      <w:proofErr w:type="spellEnd"/>
      <w:r w:rsidRPr="00494030">
        <w:rPr>
          <w:rFonts w:ascii="Times New Roman"/>
          <w:b/>
          <w:sz w:val="22"/>
          <w:szCs w:val="22"/>
        </w:rPr>
        <w:t>: 10.1016/j.molcel.2016.07.019.</w:t>
      </w:r>
    </w:p>
    <w:p w14:paraId="020D7C24" w14:textId="77777777" w:rsidR="008B1876" w:rsidRPr="00494030" w:rsidRDefault="008B1876" w:rsidP="008B1876">
      <w:pPr>
        <w:rPr>
          <w:rFonts w:ascii="Times New Roman"/>
          <w:b/>
          <w:sz w:val="22"/>
          <w:szCs w:val="22"/>
        </w:rPr>
      </w:pPr>
    </w:p>
    <w:p w14:paraId="5A6013EB" w14:textId="77777777" w:rsidR="008B1876" w:rsidRPr="00494030" w:rsidRDefault="008B1876" w:rsidP="008B1876">
      <w:pPr>
        <w:outlineLvl w:val="0"/>
        <w:rPr>
          <w:rFonts w:ascii="Times New Roman"/>
          <w:b/>
          <w:sz w:val="22"/>
          <w:szCs w:val="22"/>
        </w:rPr>
      </w:pPr>
      <w:r w:rsidRPr="00494030">
        <w:rPr>
          <w:rFonts w:ascii="Times New Roman"/>
          <w:b/>
          <w:sz w:val="22"/>
          <w:szCs w:val="22"/>
        </w:rPr>
        <w:t xml:space="preserve">Cysteine </w:t>
      </w:r>
      <w:proofErr w:type="spellStart"/>
      <w:r w:rsidRPr="00494030">
        <w:rPr>
          <w:rFonts w:ascii="Times New Roman"/>
          <w:b/>
          <w:sz w:val="22"/>
          <w:szCs w:val="22"/>
        </w:rPr>
        <w:t>Sulfenylation</w:t>
      </w:r>
      <w:proofErr w:type="spellEnd"/>
      <w:r w:rsidRPr="00494030">
        <w:rPr>
          <w:rFonts w:ascii="Times New Roman"/>
          <w:b/>
          <w:sz w:val="22"/>
          <w:szCs w:val="22"/>
        </w:rPr>
        <w:t xml:space="preserve"> Directs IRE-1 to Activate the SKN-1/Nrf2 Antioxidant</w:t>
      </w:r>
    </w:p>
    <w:p w14:paraId="32E909F9" w14:textId="77777777" w:rsidR="008B1876" w:rsidRPr="00494030" w:rsidRDefault="008B1876" w:rsidP="008B1876">
      <w:pPr>
        <w:outlineLvl w:val="0"/>
        <w:rPr>
          <w:rFonts w:ascii="Times New Roman"/>
          <w:b/>
          <w:sz w:val="22"/>
          <w:szCs w:val="22"/>
        </w:rPr>
      </w:pPr>
      <w:r w:rsidRPr="00494030">
        <w:rPr>
          <w:rFonts w:ascii="Times New Roman"/>
          <w:b/>
          <w:sz w:val="22"/>
          <w:szCs w:val="22"/>
        </w:rPr>
        <w:t>Response.</w:t>
      </w:r>
    </w:p>
    <w:p w14:paraId="313059A5" w14:textId="77777777" w:rsidR="008B1876" w:rsidRPr="00956AA6" w:rsidRDefault="008B1876" w:rsidP="008B1876">
      <w:pPr>
        <w:rPr>
          <w:rFonts w:ascii="Times New Roman"/>
          <w:sz w:val="22"/>
          <w:szCs w:val="22"/>
        </w:rPr>
      </w:pPr>
    </w:p>
    <w:p w14:paraId="26EBCDA9" w14:textId="77777777" w:rsidR="008B1876" w:rsidRPr="00956AA6" w:rsidRDefault="008B1876" w:rsidP="008B1876">
      <w:pPr>
        <w:rPr>
          <w:rFonts w:ascii="Times New Roman"/>
          <w:sz w:val="22"/>
          <w:szCs w:val="22"/>
        </w:rPr>
      </w:pPr>
      <w:proofErr w:type="spellStart"/>
      <w:r w:rsidRPr="00956AA6">
        <w:rPr>
          <w:rFonts w:ascii="Times New Roman"/>
          <w:sz w:val="22"/>
          <w:szCs w:val="22"/>
        </w:rPr>
        <w:t>Hourihan</w:t>
      </w:r>
      <w:proofErr w:type="spellEnd"/>
      <w:r w:rsidRPr="00956AA6">
        <w:rPr>
          <w:rFonts w:ascii="Times New Roman"/>
          <w:sz w:val="22"/>
          <w:szCs w:val="22"/>
        </w:rPr>
        <w:t xml:space="preserve"> </w:t>
      </w:r>
      <w:proofErr w:type="gramStart"/>
      <w:r w:rsidRPr="00956AA6">
        <w:rPr>
          <w:rFonts w:ascii="Times New Roman"/>
          <w:sz w:val="22"/>
          <w:szCs w:val="22"/>
        </w:rPr>
        <w:t>JM(</w:t>
      </w:r>
      <w:proofErr w:type="gramEnd"/>
      <w:r w:rsidRPr="00956AA6">
        <w:rPr>
          <w:rFonts w:ascii="Times New Roman"/>
          <w:sz w:val="22"/>
          <w:szCs w:val="22"/>
        </w:rPr>
        <w:t xml:space="preserve">1), </w:t>
      </w:r>
      <w:proofErr w:type="spellStart"/>
      <w:r w:rsidRPr="00956AA6">
        <w:rPr>
          <w:rFonts w:ascii="Times New Roman"/>
          <w:sz w:val="22"/>
          <w:szCs w:val="22"/>
        </w:rPr>
        <w:t>Moronetti</w:t>
      </w:r>
      <w:proofErr w:type="spellEnd"/>
      <w:r w:rsidRPr="00956AA6">
        <w:rPr>
          <w:rFonts w:ascii="Times New Roman"/>
          <w:sz w:val="22"/>
          <w:szCs w:val="22"/>
        </w:rPr>
        <w:t xml:space="preserve"> </w:t>
      </w:r>
      <w:proofErr w:type="spellStart"/>
      <w:r w:rsidRPr="00956AA6">
        <w:rPr>
          <w:rFonts w:ascii="Times New Roman"/>
          <w:sz w:val="22"/>
          <w:szCs w:val="22"/>
        </w:rPr>
        <w:t>Mazzeo</w:t>
      </w:r>
      <w:proofErr w:type="spellEnd"/>
      <w:r w:rsidRPr="00956AA6">
        <w:rPr>
          <w:rFonts w:ascii="Times New Roman"/>
          <w:sz w:val="22"/>
          <w:szCs w:val="22"/>
        </w:rPr>
        <w:t xml:space="preserve"> LE(1), </w:t>
      </w:r>
      <w:proofErr w:type="spellStart"/>
      <w:r w:rsidRPr="00956AA6">
        <w:rPr>
          <w:rFonts w:ascii="Times New Roman"/>
          <w:sz w:val="22"/>
          <w:szCs w:val="22"/>
        </w:rPr>
        <w:t>Fern</w:t>
      </w:r>
      <w:r w:rsidRPr="00956AA6">
        <w:rPr>
          <w:rFonts w:ascii="Times New Roman"/>
          <w:sz w:val="22"/>
          <w:szCs w:val="22"/>
        </w:rPr>
        <w:t>á</w:t>
      </w:r>
      <w:r w:rsidRPr="00956AA6">
        <w:rPr>
          <w:rFonts w:ascii="Times New Roman"/>
          <w:sz w:val="22"/>
          <w:szCs w:val="22"/>
        </w:rPr>
        <w:t>ndez</w:t>
      </w:r>
      <w:proofErr w:type="spellEnd"/>
      <w:r w:rsidRPr="00956AA6">
        <w:rPr>
          <w:rFonts w:ascii="Times New Roman"/>
          <w:sz w:val="22"/>
          <w:szCs w:val="22"/>
        </w:rPr>
        <w:t>-C</w:t>
      </w:r>
      <w:r w:rsidRPr="00956AA6">
        <w:rPr>
          <w:rFonts w:ascii="Times New Roman"/>
          <w:sz w:val="22"/>
          <w:szCs w:val="22"/>
        </w:rPr>
        <w:t>á</w:t>
      </w:r>
      <w:r w:rsidRPr="00956AA6">
        <w:rPr>
          <w:rFonts w:ascii="Times New Roman"/>
          <w:sz w:val="22"/>
          <w:szCs w:val="22"/>
        </w:rPr>
        <w:t>rdenas LP(1), Blackwell</w:t>
      </w:r>
    </w:p>
    <w:p w14:paraId="3F3D8125" w14:textId="77777777" w:rsidR="008B1876" w:rsidRPr="00956AA6" w:rsidRDefault="008B1876" w:rsidP="008B1876">
      <w:pPr>
        <w:rPr>
          <w:rFonts w:ascii="Times New Roman"/>
          <w:sz w:val="22"/>
          <w:szCs w:val="22"/>
        </w:rPr>
      </w:pPr>
      <w:proofErr w:type="gramStart"/>
      <w:r w:rsidRPr="00956AA6">
        <w:rPr>
          <w:rFonts w:ascii="Times New Roman"/>
          <w:sz w:val="22"/>
          <w:szCs w:val="22"/>
        </w:rPr>
        <w:t>TK(</w:t>
      </w:r>
      <w:proofErr w:type="gramEnd"/>
      <w:r w:rsidRPr="00956AA6">
        <w:rPr>
          <w:rFonts w:ascii="Times New Roman"/>
          <w:sz w:val="22"/>
          <w:szCs w:val="22"/>
        </w:rPr>
        <w:t>2).</w:t>
      </w:r>
    </w:p>
    <w:p w14:paraId="35903D7C" w14:textId="77777777" w:rsidR="008B1876" w:rsidRPr="00956AA6" w:rsidRDefault="008B1876" w:rsidP="008B1876">
      <w:pPr>
        <w:rPr>
          <w:rFonts w:ascii="Times New Roman"/>
          <w:sz w:val="22"/>
          <w:szCs w:val="22"/>
        </w:rPr>
      </w:pPr>
    </w:p>
    <w:p w14:paraId="79939E1A" w14:textId="77777777" w:rsidR="008B1876" w:rsidRPr="00956AA6" w:rsidRDefault="008B1876" w:rsidP="008B1876">
      <w:pPr>
        <w:rPr>
          <w:rFonts w:ascii="Times New Roman"/>
          <w:sz w:val="22"/>
          <w:szCs w:val="22"/>
        </w:rPr>
      </w:pPr>
      <w:r w:rsidRPr="00956AA6">
        <w:rPr>
          <w:rFonts w:ascii="Times New Roman"/>
          <w:sz w:val="22"/>
          <w:szCs w:val="22"/>
        </w:rPr>
        <w:t xml:space="preserve">Author information: </w:t>
      </w:r>
    </w:p>
    <w:p w14:paraId="2F254667" w14:textId="77777777" w:rsidR="008B1876" w:rsidRPr="00956AA6" w:rsidRDefault="008B1876" w:rsidP="008B1876">
      <w:pPr>
        <w:rPr>
          <w:rFonts w:ascii="Times New Roman"/>
          <w:sz w:val="22"/>
          <w:szCs w:val="22"/>
        </w:rPr>
      </w:pPr>
      <w:r w:rsidRPr="00956AA6">
        <w:rPr>
          <w:rFonts w:ascii="Times New Roman"/>
          <w:sz w:val="22"/>
          <w:szCs w:val="22"/>
        </w:rPr>
        <w:t>(1)Research Division, Joslin Diabetes Center, Boston, MA 02215, USA; Department</w:t>
      </w:r>
    </w:p>
    <w:p w14:paraId="440ABA1B" w14:textId="77777777" w:rsidR="008B1876" w:rsidRPr="00956AA6" w:rsidRDefault="008B1876" w:rsidP="008B1876">
      <w:pPr>
        <w:rPr>
          <w:rFonts w:ascii="Times New Roman"/>
          <w:sz w:val="22"/>
          <w:szCs w:val="22"/>
        </w:rPr>
      </w:pPr>
      <w:r w:rsidRPr="00956AA6">
        <w:rPr>
          <w:rFonts w:ascii="Times New Roman"/>
          <w:sz w:val="22"/>
          <w:szCs w:val="22"/>
        </w:rPr>
        <w:t>of Genetics and Harvard Stem Cell Institute, Harvard Medical School, Boston, MA</w:t>
      </w:r>
    </w:p>
    <w:p w14:paraId="6A926BBB" w14:textId="77777777" w:rsidR="008B1876" w:rsidRPr="00956AA6" w:rsidRDefault="008B1876" w:rsidP="008B1876">
      <w:pPr>
        <w:rPr>
          <w:rFonts w:ascii="Times New Roman"/>
          <w:sz w:val="22"/>
          <w:szCs w:val="22"/>
        </w:rPr>
      </w:pPr>
      <w:r w:rsidRPr="00956AA6">
        <w:rPr>
          <w:rFonts w:ascii="Times New Roman"/>
          <w:sz w:val="22"/>
          <w:szCs w:val="22"/>
        </w:rPr>
        <w:t xml:space="preserve">02115, USA. (2)Research Division, Joslin Diabetes Center, Boston, MA 02215, USA; </w:t>
      </w:r>
    </w:p>
    <w:p w14:paraId="0E3BE18B" w14:textId="77777777" w:rsidR="008B1876" w:rsidRPr="00956AA6" w:rsidRDefault="008B1876" w:rsidP="008B1876">
      <w:pPr>
        <w:rPr>
          <w:rFonts w:ascii="Times New Roman"/>
          <w:sz w:val="22"/>
          <w:szCs w:val="22"/>
        </w:rPr>
      </w:pPr>
      <w:r w:rsidRPr="00956AA6">
        <w:rPr>
          <w:rFonts w:ascii="Times New Roman"/>
          <w:sz w:val="22"/>
          <w:szCs w:val="22"/>
        </w:rPr>
        <w:t>Department of Genetics and Harvard Stem Cell Institute, Harvard Medical School,</w:t>
      </w:r>
    </w:p>
    <w:p w14:paraId="2A484799" w14:textId="77777777" w:rsidR="008B1876" w:rsidRPr="00956AA6" w:rsidRDefault="008B1876" w:rsidP="008B1876">
      <w:pPr>
        <w:rPr>
          <w:rFonts w:ascii="Times New Roman"/>
          <w:sz w:val="22"/>
          <w:szCs w:val="22"/>
        </w:rPr>
      </w:pPr>
      <w:r w:rsidRPr="00956AA6">
        <w:rPr>
          <w:rFonts w:ascii="Times New Roman"/>
          <w:sz w:val="22"/>
          <w:szCs w:val="22"/>
        </w:rPr>
        <w:t>Boston, MA 02115, USA. Electronic address: keith.blackwell@joslin.harvard.edu.</w:t>
      </w:r>
    </w:p>
    <w:p w14:paraId="31EF719B" w14:textId="77777777" w:rsidR="008B1876" w:rsidRPr="00956AA6" w:rsidRDefault="008B1876" w:rsidP="008B1876">
      <w:pPr>
        <w:rPr>
          <w:rFonts w:ascii="Times New Roman"/>
          <w:sz w:val="22"/>
          <w:szCs w:val="22"/>
        </w:rPr>
      </w:pPr>
    </w:p>
    <w:p w14:paraId="49E6038D" w14:textId="77777777" w:rsidR="008B1876" w:rsidRPr="00956AA6" w:rsidRDefault="008B1876" w:rsidP="008B1876">
      <w:pPr>
        <w:rPr>
          <w:rFonts w:ascii="Times New Roman"/>
          <w:sz w:val="22"/>
          <w:szCs w:val="22"/>
        </w:rPr>
      </w:pPr>
      <w:r w:rsidRPr="00956AA6">
        <w:rPr>
          <w:rFonts w:ascii="Times New Roman"/>
          <w:sz w:val="22"/>
          <w:szCs w:val="22"/>
        </w:rPr>
        <w:t>Emerging evidence suggests that many proteins may be regulated through cysteine</w:t>
      </w:r>
    </w:p>
    <w:p w14:paraId="18231390" w14:textId="77777777" w:rsidR="008B1876" w:rsidRPr="00956AA6" w:rsidRDefault="008B1876" w:rsidP="008B1876">
      <w:pPr>
        <w:rPr>
          <w:rFonts w:ascii="Times New Roman"/>
          <w:sz w:val="22"/>
          <w:szCs w:val="22"/>
        </w:rPr>
      </w:pPr>
      <w:r w:rsidRPr="00956AA6">
        <w:rPr>
          <w:rFonts w:ascii="Times New Roman"/>
          <w:sz w:val="22"/>
          <w:szCs w:val="22"/>
        </w:rPr>
        <w:t>modification, but the extent and functions of this signaling remain largely</w:t>
      </w:r>
    </w:p>
    <w:p w14:paraId="14B23EE7" w14:textId="77777777" w:rsidR="008B1876" w:rsidRPr="00956AA6" w:rsidRDefault="008B1876" w:rsidP="008B1876">
      <w:pPr>
        <w:rPr>
          <w:rFonts w:ascii="Times New Roman"/>
          <w:sz w:val="22"/>
          <w:szCs w:val="22"/>
        </w:rPr>
      </w:pPr>
      <w:r w:rsidRPr="00956AA6">
        <w:rPr>
          <w:rFonts w:ascii="Times New Roman"/>
          <w:sz w:val="22"/>
          <w:szCs w:val="22"/>
        </w:rPr>
        <w:t xml:space="preserve">unclear. The endoplasmic reticulum (ER) transmembrane protein IRE-1 maintains ER </w:t>
      </w:r>
    </w:p>
    <w:p w14:paraId="1523D141" w14:textId="77777777" w:rsidR="008B1876" w:rsidRPr="00956AA6" w:rsidRDefault="008B1876" w:rsidP="008B1876">
      <w:pPr>
        <w:rPr>
          <w:rFonts w:ascii="Times New Roman"/>
          <w:sz w:val="22"/>
          <w:szCs w:val="22"/>
        </w:rPr>
      </w:pPr>
      <w:r w:rsidRPr="00956AA6">
        <w:rPr>
          <w:rFonts w:ascii="Times New Roman"/>
          <w:sz w:val="22"/>
          <w:szCs w:val="22"/>
        </w:rPr>
        <w:t>homeostasis by initiating the unfolded protein response (UPR(ER)). Here we show</w:t>
      </w:r>
    </w:p>
    <w:p w14:paraId="1A1F59F8" w14:textId="77777777" w:rsidR="008B1876" w:rsidRPr="00956AA6" w:rsidRDefault="008B1876" w:rsidP="008B1876">
      <w:pPr>
        <w:rPr>
          <w:rFonts w:ascii="Times New Roman"/>
          <w:sz w:val="22"/>
          <w:szCs w:val="22"/>
        </w:rPr>
      </w:pPr>
      <w:r w:rsidRPr="00956AA6">
        <w:rPr>
          <w:rFonts w:ascii="Times New Roman"/>
          <w:sz w:val="22"/>
          <w:szCs w:val="22"/>
        </w:rPr>
        <w:t xml:space="preserve">in C. </w:t>
      </w:r>
      <w:proofErr w:type="spellStart"/>
      <w:r w:rsidRPr="00956AA6">
        <w:rPr>
          <w:rFonts w:ascii="Times New Roman"/>
          <w:sz w:val="22"/>
          <w:szCs w:val="22"/>
        </w:rPr>
        <w:t>elegans</w:t>
      </w:r>
      <w:proofErr w:type="spellEnd"/>
      <w:r w:rsidRPr="00956AA6">
        <w:rPr>
          <w:rFonts w:ascii="Times New Roman"/>
          <w:sz w:val="22"/>
          <w:szCs w:val="22"/>
        </w:rPr>
        <w:t xml:space="preserve"> and human cells that IRE-1 has a distinct redox-regulated function </w:t>
      </w:r>
    </w:p>
    <w:p w14:paraId="3FCB5124" w14:textId="77777777" w:rsidR="008B1876" w:rsidRPr="00956AA6" w:rsidRDefault="008B1876" w:rsidP="008B1876">
      <w:pPr>
        <w:rPr>
          <w:rFonts w:ascii="Times New Roman"/>
          <w:sz w:val="22"/>
          <w:szCs w:val="22"/>
        </w:rPr>
      </w:pPr>
      <w:r w:rsidRPr="00956AA6">
        <w:rPr>
          <w:rFonts w:ascii="Times New Roman"/>
          <w:sz w:val="22"/>
          <w:szCs w:val="22"/>
        </w:rPr>
        <w:t>in cytoplasmic homeostasis. Reactive oxygen species (ROS) that are generated at</w:t>
      </w:r>
    </w:p>
    <w:p w14:paraId="75F4A7F1" w14:textId="77777777" w:rsidR="008B1876" w:rsidRPr="00956AA6" w:rsidRDefault="008B1876" w:rsidP="008B1876">
      <w:pPr>
        <w:rPr>
          <w:rFonts w:ascii="Times New Roman"/>
          <w:sz w:val="22"/>
          <w:szCs w:val="22"/>
        </w:rPr>
      </w:pPr>
      <w:r w:rsidRPr="00956AA6">
        <w:rPr>
          <w:rFonts w:ascii="Times New Roman"/>
          <w:sz w:val="22"/>
          <w:szCs w:val="22"/>
        </w:rPr>
        <w:t xml:space="preserve">the ER or by mitochondria </w:t>
      </w:r>
      <w:proofErr w:type="spellStart"/>
      <w:r w:rsidRPr="00956AA6">
        <w:rPr>
          <w:rFonts w:ascii="Times New Roman"/>
          <w:sz w:val="22"/>
          <w:szCs w:val="22"/>
        </w:rPr>
        <w:t>sulfenylate</w:t>
      </w:r>
      <w:proofErr w:type="spellEnd"/>
      <w:r w:rsidRPr="00956AA6">
        <w:rPr>
          <w:rFonts w:ascii="Times New Roman"/>
          <w:sz w:val="22"/>
          <w:szCs w:val="22"/>
        </w:rPr>
        <w:t xml:space="preserve"> a cysteine within the IRE-1 kinase</w:t>
      </w:r>
    </w:p>
    <w:p w14:paraId="45DBCEE6" w14:textId="77777777" w:rsidR="008B1876" w:rsidRPr="00956AA6" w:rsidRDefault="008B1876" w:rsidP="008B1876">
      <w:pPr>
        <w:rPr>
          <w:rFonts w:ascii="Times New Roman"/>
          <w:sz w:val="22"/>
          <w:szCs w:val="22"/>
        </w:rPr>
      </w:pPr>
      <w:r w:rsidRPr="00956AA6">
        <w:rPr>
          <w:rFonts w:ascii="Times New Roman"/>
          <w:sz w:val="22"/>
          <w:szCs w:val="22"/>
        </w:rPr>
        <w:t>activation loop. This inhibits the IRE-1-mediated UPR(ER) and initiates the</w:t>
      </w:r>
    </w:p>
    <w:p w14:paraId="1C9D1B42" w14:textId="77777777" w:rsidR="008B1876" w:rsidRPr="00956AA6" w:rsidRDefault="008B1876" w:rsidP="008B1876">
      <w:pPr>
        <w:rPr>
          <w:rFonts w:ascii="Times New Roman"/>
          <w:sz w:val="22"/>
          <w:szCs w:val="22"/>
        </w:rPr>
      </w:pPr>
      <w:r w:rsidRPr="00956AA6">
        <w:rPr>
          <w:rFonts w:ascii="Times New Roman"/>
          <w:sz w:val="22"/>
          <w:szCs w:val="22"/>
        </w:rPr>
        <w:t>p38/SKN-1(Nrf2) antioxidant response, thereby increasing stress resistance and</w:t>
      </w:r>
    </w:p>
    <w:p w14:paraId="522B7450" w14:textId="77777777" w:rsidR="008B1876" w:rsidRPr="00956AA6" w:rsidRDefault="008B1876" w:rsidP="008B1876">
      <w:pPr>
        <w:rPr>
          <w:rFonts w:ascii="Times New Roman"/>
          <w:sz w:val="22"/>
          <w:szCs w:val="22"/>
        </w:rPr>
      </w:pPr>
      <w:r w:rsidRPr="00956AA6">
        <w:rPr>
          <w:rFonts w:ascii="Times New Roman"/>
          <w:sz w:val="22"/>
          <w:szCs w:val="22"/>
        </w:rPr>
        <w:t xml:space="preserve">lifespan. Many AGC-family kinases (AKT, p70S6K, PKC, ROCK1) seem to be regulated </w:t>
      </w:r>
    </w:p>
    <w:p w14:paraId="681A09E3" w14:textId="77777777" w:rsidR="008B1876" w:rsidRPr="00956AA6" w:rsidRDefault="008B1876" w:rsidP="008B1876">
      <w:pPr>
        <w:rPr>
          <w:rFonts w:ascii="Times New Roman"/>
          <w:sz w:val="22"/>
          <w:szCs w:val="22"/>
        </w:rPr>
      </w:pPr>
      <w:proofErr w:type="gramStart"/>
      <w:r w:rsidRPr="00956AA6">
        <w:rPr>
          <w:rFonts w:ascii="Times New Roman"/>
          <w:sz w:val="22"/>
          <w:szCs w:val="22"/>
        </w:rPr>
        <w:t>similarly</w:t>
      </w:r>
      <w:proofErr w:type="gramEnd"/>
      <w:r w:rsidRPr="00956AA6">
        <w:rPr>
          <w:rFonts w:ascii="Times New Roman"/>
          <w:sz w:val="22"/>
          <w:szCs w:val="22"/>
        </w:rPr>
        <w:t>. The data reveal that IRE-1 has an ancient function as a cytoplasmic</w:t>
      </w:r>
    </w:p>
    <w:p w14:paraId="49FA27B9" w14:textId="77777777" w:rsidR="008B1876" w:rsidRPr="00956AA6" w:rsidRDefault="008B1876" w:rsidP="008B1876">
      <w:pPr>
        <w:rPr>
          <w:rFonts w:ascii="Times New Roman"/>
          <w:sz w:val="22"/>
          <w:szCs w:val="22"/>
        </w:rPr>
      </w:pPr>
      <w:r w:rsidRPr="00956AA6">
        <w:rPr>
          <w:rFonts w:ascii="Times New Roman"/>
          <w:sz w:val="22"/>
          <w:szCs w:val="22"/>
        </w:rPr>
        <w:t>sentinel that activates p38 and SKN-1(Nrf2) and indicate that cysteine</w:t>
      </w:r>
    </w:p>
    <w:p w14:paraId="1CD2D161" w14:textId="77777777" w:rsidR="008B1876" w:rsidRPr="00956AA6" w:rsidRDefault="008B1876" w:rsidP="008B1876">
      <w:pPr>
        <w:rPr>
          <w:rFonts w:ascii="Times New Roman"/>
          <w:sz w:val="22"/>
          <w:szCs w:val="22"/>
        </w:rPr>
      </w:pPr>
      <w:r w:rsidRPr="00956AA6">
        <w:rPr>
          <w:rFonts w:ascii="Times New Roman"/>
          <w:sz w:val="22"/>
          <w:szCs w:val="22"/>
        </w:rPr>
        <w:t>modifications induced by ROS signals can direct proteins to adopt unexpected</w:t>
      </w:r>
    </w:p>
    <w:p w14:paraId="5EB742AA" w14:textId="77777777" w:rsidR="008B1876" w:rsidRDefault="008B1876" w:rsidP="008B1876">
      <w:pPr>
        <w:rPr>
          <w:rFonts w:ascii="Times New Roman"/>
          <w:sz w:val="22"/>
          <w:szCs w:val="22"/>
        </w:rPr>
      </w:pPr>
      <w:r w:rsidRPr="00956AA6">
        <w:rPr>
          <w:rFonts w:ascii="Times New Roman"/>
          <w:sz w:val="22"/>
          <w:szCs w:val="22"/>
        </w:rPr>
        <w:t>functions and may coordinate many cellular processes.</w:t>
      </w:r>
    </w:p>
    <w:p w14:paraId="37855816" w14:textId="77777777" w:rsidR="008B1876" w:rsidRDefault="008B1876" w:rsidP="008B1876">
      <w:pPr>
        <w:rPr>
          <w:rFonts w:ascii="Times New Roman"/>
          <w:sz w:val="22"/>
          <w:szCs w:val="22"/>
        </w:rPr>
      </w:pPr>
    </w:p>
    <w:p w14:paraId="11912627" w14:textId="77777777" w:rsidR="008B1876" w:rsidRPr="00494030" w:rsidRDefault="008B1876" w:rsidP="008B1876">
      <w:pPr>
        <w:outlineLvl w:val="0"/>
        <w:rPr>
          <w:rFonts w:ascii="Times New Roman"/>
          <w:b/>
          <w:sz w:val="22"/>
          <w:szCs w:val="22"/>
        </w:rPr>
      </w:pPr>
      <w:r w:rsidRPr="00494030">
        <w:rPr>
          <w:rFonts w:ascii="Times New Roman" w:hint="eastAsia"/>
          <w:b/>
          <w:sz w:val="22"/>
          <w:szCs w:val="22"/>
        </w:rPr>
        <w:t>2</w:t>
      </w:r>
      <w:r w:rsidRPr="00494030">
        <w:rPr>
          <w:rFonts w:ascii="Times New Roman"/>
          <w:b/>
          <w:sz w:val="22"/>
          <w:szCs w:val="22"/>
        </w:rPr>
        <w:t xml:space="preserve">. </w:t>
      </w:r>
      <w:proofErr w:type="spellStart"/>
      <w:r w:rsidRPr="00494030">
        <w:rPr>
          <w:rFonts w:ascii="Times New Roman"/>
          <w:b/>
          <w:sz w:val="22"/>
          <w:szCs w:val="22"/>
        </w:rPr>
        <w:t>Mol</w:t>
      </w:r>
      <w:proofErr w:type="spellEnd"/>
      <w:r w:rsidRPr="00494030">
        <w:rPr>
          <w:rFonts w:ascii="Times New Roman"/>
          <w:b/>
          <w:sz w:val="22"/>
          <w:szCs w:val="22"/>
        </w:rPr>
        <w:t xml:space="preserve"> Cell. 2016 Aug 18;63(4):621-32. </w:t>
      </w:r>
      <w:proofErr w:type="spellStart"/>
      <w:r w:rsidRPr="00494030">
        <w:rPr>
          <w:rFonts w:ascii="Times New Roman"/>
          <w:b/>
          <w:sz w:val="22"/>
          <w:szCs w:val="22"/>
        </w:rPr>
        <w:t>doi</w:t>
      </w:r>
      <w:proofErr w:type="spellEnd"/>
      <w:r w:rsidRPr="00494030">
        <w:rPr>
          <w:rFonts w:ascii="Times New Roman"/>
          <w:b/>
          <w:sz w:val="22"/>
          <w:szCs w:val="22"/>
        </w:rPr>
        <w:t xml:space="preserve">: 10.1016/j.molcel.2016.06.033. </w:t>
      </w:r>
      <w:proofErr w:type="spellStart"/>
      <w:r w:rsidRPr="00494030">
        <w:rPr>
          <w:rFonts w:ascii="Times New Roman"/>
          <w:b/>
          <w:sz w:val="22"/>
          <w:szCs w:val="22"/>
        </w:rPr>
        <w:t>Epub</w:t>
      </w:r>
      <w:proofErr w:type="spellEnd"/>
      <w:r w:rsidRPr="00494030">
        <w:rPr>
          <w:rFonts w:ascii="Times New Roman"/>
          <w:b/>
          <w:sz w:val="22"/>
          <w:szCs w:val="22"/>
        </w:rPr>
        <w:t xml:space="preserve"> 2016 </w:t>
      </w:r>
    </w:p>
    <w:p w14:paraId="087157B3" w14:textId="77777777" w:rsidR="008B1876" w:rsidRPr="00494030" w:rsidRDefault="008B1876" w:rsidP="008B1876">
      <w:pPr>
        <w:outlineLvl w:val="0"/>
        <w:rPr>
          <w:rFonts w:ascii="Times New Roman"/>
          <w:b/>
          <w:sz w:val="22"/>
          <w:szCs w:val="22"/>
        </w:rPr>
      </w:pPr>
      <w:r w:rsidRPr="00494030">
        <w:rPr>
          <w:rFonts w:ascii="Times New Roman"/>
          <w:b/>
          <w:sz w:val="22"/>
          <w:szCs w:val="22"/>
        </w:rPr>
        <w:t>Aug 4.</w:t>
      </w:r>
    </w:p>
    <w:p w14:paraId="7F3E23F9" w14:textId="77777777" w:rsidR="008B1876" w:rsidRPr="00494030" w:rsidRDefault="008B1876" w:rsidP="008B1876">
      <w:pPr>
        <w:rPr>
          <w:rFonts w:ascii="Times New Roman"/>
          <w:b/>
          <w:sz w:val="22"/>
          <w:szCs w:val="22"/>
        </w:rPr>
      </w:pPr>
    </w:p>
    <w:p w14:paraId="0DF6FF45" w14:textId="77777777" w:rsidR="008B1876" w:rsidRPr="00494030" w:rsidRDefault="008B1876" w:rsidP="008B1876">
      <w:pPr>
        <w:outlineLvl w:val="0"/>
        <w:rPr>
          <w:rFonts w:ascii="Times New Roman"/>
          <w:b/>
          <w:sz w:val="22"/>
          <w:szCs w:val="22"/>
        </w:rPr>
      </w:pPr>
      <w:r w:rsidRPr="00494030">
        <w:rPr>
          <w:rFonts w:ascii="Times New Roman"/>
          <w:b/>
          <w:sz w:val="22"/>
          <w:szCs w:val="22"/>
        </w:rPr>
        <w:t>Mitochondrial Protein Interaction Mapping Identifies Regulators of Respiratory</w:t>
      </w:r>
    </w:p>
    <w:p w14:paraId="57ABBEA0" w14:textId="77777777" w:rsidR="008B1876" w:rsidRPr="00494030" w:rsidRDefault="008B1876" w:rsidP="008B1876">
      <w:pPr>
        <w:outlineLvl w:val="0"/>
        <w:rPr>
          <w:rFonts w:ascii="Times New Roman"/>
          <w:b/>
          <w:sz w:val="22"/>
          <w:szCs w:val="22"/>
        </w:rPr>
      </w:pPr>
      <w:r w:rsidRPr="00494030">
        <w:rPr>
          <w:rFonts w:ascii="Times New Roman"/>
          <w:b/>
          <w:sz w:val="22"/>
          <w:szCs w:val="22"/>
        </w:rPr>
        <w:t>Chain Function.</w:t>
      </w:r>
    </w:p>
    <w:p w14:paraId="72BCE1AE" w14:textId="77777777" w:rsidR="008B1876" w:rsidRPr="005B0B71" w:rsidRDefault="008B1876" w:rsidP="008B1876">
      <w:pPr>
        <w:rPr>
          <w:rFonts w:ascii="Times New Roman"/>
          <w:sz w:val="22"/>
          <w:szCs w:val="22"/>
        </w:rPr>
      </w:pPr>
    </w:p>
    <w:p w14:paraId="532ABD15" w14:textId="77777777" w:rsidR="008B1876" w:rsidRPr="005B0B71" w:rsidRDefault="008B1876" w:rsidP="008B1876">
      <w:pPr>
        <w:rPr>
          <w:rFonts w:ascii="Times New Roman"/>
          <w:sz w:val="22"/>
          <w:szCs w:val="22"/>
        </w:rPr>
      </w:pPr>
      <w:r w:rsidRPr="005B0B71">
        <w:rPr>
          <w:rFonts w:ascii="Times New Roman"/>
          <w:sz w:val="22"/>
          <w:szCs w:val="22"/>
        </w:rPr>
        <w:t xml:space="preserve">Floyd BJ(1), Wilkerson EM(2), </w:t>
      </w:r>
      <w:proofErr w:type="spellStart"/>
      <w:r w:rsidRPr="005B0B71">
        <w:rPr>
          <w:rFonts w:ascii="Times New Roman"/>
          <w:sz w:val="22"/>
          <w:szCs w:val="22"/>
        </w:rPr>
        <w:t>Veling</w:t>
      </w:r>
      <w:proofErr w:type="spellEnd"/>
      <w:r w:rsidRPr="005B0B71">
        <w:rPr>
          <w:rFonts w:ascii="Times New Roman"/>
          <w:sz w:val="22"/>
          <w:szCs w:val="22"/>
        </w:rPr>
        <w:t xml:space="preserve"> MT(1), Minogue CE(2), Xia C(3), Beebe ET(4),</w:t>
      </w:r>
    </w:p>
    <w:p w14:paraId="29A4A59F" w14:textId="77777777" w:rsidR="008B1876" w:rsidRPr="005B0B71" w:rsidRDefault="008B1876" w:rsidP="008B1876">
      <w:pPr>
        <w:rPr>
          <w:rFonts w:ascii="Times New Roman"/>
          <w:sz w:val="22"/>
          <w:szCs w:val="22"/>
        </w:rPr>
      </w:pPr>
      <w:proofErr w:type="spellStart"/>
      <w:r w:rsidRPr="005B0B71">
        <w:rPr>
          <w:rFonts w:ascii="Times New Roman"/>
          <w:sz w:val="22"/>
          <w:szCs w:val="22"/>
        </w:rPr>
        <w:t>Wrobel</w:t>
      </w:r>
      <w:proofErr w:type="spellEnd"/>
      <w:r w:rsidRPr="005B0B71">
        <w:rPr>
          <w:rFonts w:ascii="Times New Roman"/>
          <w:sz w:val="22"/>
          <w:szCs w:val="22"/>
        </w:rPr>
        <w:t xml:space="preserve"> </w:t>
      </w:r>
      <w:proofErr w:type="gramStart"/>
      <w:r w:rsidRPr="005B0B71">
        <w:rPr>
          <w:rFonts w:ascii="Times New Roman"/>
          <w:sz w:val="22"/>
          <w:szCs w:val="22"/>
        </w:rPr>
        <w:t>RL(</w:t>
      </w:r>
      <w:proofErr w:type="gramEnd"/>
      <w:r w:rsidRPr="005B0B71">
        <w:rPr>
          <w:rFonts w:ascii="Times New Roman"/>
          <w:sz w:val="22"/>
          <w:szCs w:val="22"/>
        </w:rPr>
        <w:t xml:space="preserve">4), Cho H(1), Kremer LS(5), Alston CL(6), </w:t>
      </w:r>
      <w:proofErr w:type="spellStart"/>
      <w:r w:rsidRPr="005B0B71">
        <w:rPr>
          <w:rFonts w:ascii="Times New Roman"/>
          <w:sz w:val="22"/>
          <w:szCs w:val="22"/>
        </w:rPr>
        <w:t>Gromek</w:t>
      </w:r>
      <w:proofErr w:type="spellEnd"/>
      <w:r w:rsidRPr="005B0B71">
        <w:rPr>
          <w:rFonts w:ascii="Times New Roman"/>
          <w:sz w:val="22"/>
          <w:szCs w:val="22"/>
        </w:rPr>
        <w:t xml:space="preserve"> KA(4), Dolan BK(4),</w:t>
      </w:r>
    </w:p>
    <w:p w14:paraId="2C729A2E" w14:textId="77777777" w:rsidR="008B1876" w:rsidRPr="005B0B71" w:rsidRDefault="008B1876" w:rsidP="008B1876">
      <w:pPr>
        <w:rPr>
          <w:rFonts w:ascii="Times New Roman"/>
          <w:sz w:val="22"/>
          <w:szCs w:val="22"/>
        </w:rPr>
      </w:pPr>
      <w:proofErr w:type="spellStart"/>
      <w:r w:rsidRPr="005B0B71">
        <w:rPr>
          <w:rFonts w:ascii="Times New Roman"/>
          <w:sz w:val="22"/>
          <w:szCs w:val="22"/>
        </w:rPr>
        <w:t>Ulbrich</w:t>
      </w:r>
      <w:proofErr w:type="spellEnd"/>
      <w:r w:rsidRPr="005B0B71">
        <w:rPr>
          <w:rFonts w:ascii="Times New Roman"/>
          <w:sz w:val="22"/>
          <w:szCs w:val="22"/>
        </w:rPr>
        <w:t xml:space="preserve"> </w:t>
      </w:r>
      <w:proofErr w:type="gramStart"/>
      <w:r w:rsidRPr="005B0B71">
        <w:rPr>
          <w:rFonts w:ascii="Times New Roman"/>
          <w:sz w:val="22"/>
          <w:szCs w:val="22"/>
        </w:rPr>
        <w:t>A(</w:t>
      </w:r>
      <w:proofErr w:type="gramEnd"/>
      <w:r w:rsidRPr="005B0B71">
        <w:rPr>
          <w:rFonts w:ascii="Times New Roman"/>
          <w:sz w:val="22"/>
          <w:szCs w:val="22"/>
        </w:rPr>
        <w:t xml:space="preserve">2), </w:t>
      </w:r>
      <w:proofErr w:type="spellStart"/>
      <w:r w:rsidRPr="005B0B71">
        <w:rPr>
          <w:rFonts w:ascii="Times New Roman"/>
          <w:sz w:val="22"/>
          <w:szCs w:val="22"/>
        </w:rPr>
        <w:t>Stefely</w:t>
      </w:r>
      <w:proofErr w:type="spellEnd"/>
      <w:r w:rsidRPr="005B0B71">
        <w:rPr>
          <w:rFonts w:ascii="Times New Roman"/>
          <w:sz w:val="22"/>
          <w:szCs w:val="22"/>
        </w:rPr>
        <w:t xml:space="preserve"> JA(1), </w:t>
      </w:r>
      <w:proofErr w:type="spellStart"/>
      <w:r w:rsidRPr="005B0B71">
        <w:rPr>
          <w:rFonts w:ascii="Times New Roman"/>
          <w:sz w:val="22"/>
          <w:szCs w:val="22"/>
        </w:rPr>
        <w:t>Bohl</w:t>
      </w:r>
      <w:proofErr w:type="spellEnd"/>
      <w:r w:rsidRPr="005B0B71">
        <w:rPr>
          <w:rFonts w:ascii="Times New Roman"/>
          <w:sz w:val="22"/>
          <w:szCs w:val="22"/>
        </w:rPr>
        <w:t xml:space="preserve"> SL(1), Werner KM(4), </w:t>
      </w:r>
      <w:proofErr w:type="spellStart"/>
      <w:r w:rsidRPr="005B0B71">
        <w:rPr>
          <w:rFonts w:ascii="Times New Roman"/>
          <w:sz w:val="22"/>
          <w:szCs w:val="22"/>
        </w:rPr>
        <w:t>Jochem</w:t>
      </w:r>
      <w:proofErr w:type="spellEnd"/>
      <w:r w:rsidRPr="005B0B71">
        <w:rPr>
          <w:rFonts w:ascii="Times New Roman"/>
          <w:sz w:val="22"/>
          <w:szCs w:val="22"/>
        </w:rPr>
        <w:t xml:space="preserve"> A(7), </w:t>
      </w:r>
      <w:proofErr w:type="spellStart"/>
      <w:r w:rsidRPr="005B0B71">
        <w:rPr>
          <w:rFonts w:ascii="Times New Roman"/>
          <w:sz w:val="22"/>
          <w:szCs w:val="22"/>
        </w:rPr>
        <w:t>Westphall</w:t>
      </w:r>
      <w:proofErr w:type="spellEnd"/>
    </w:p>
    <w:p w14:paraId="4391B33F" w14:textId="77777777" w:rsidR="008B1876" w:rsidRPr="005B0B71" w:rsidRDefault="008B1876" w:rsidP="008B1876">
      <w:pPr>
        <w:rPr>
          <w:rFonts w:ascii="Times New Roman"/>
          <w:sz w:val="22"/>
          <w:szCs w:val="22"/>
        </w:rPr>
      </w:pPr>
      <w:proofErr w:type="gramStart"/>
      <w:r w:rsidRPr="005B0B71">
        <w:rPr>
          <w:rFonts w:ascii="Times New Roman"/>
          <w:sz w:val="22"/>
          <w:szCs w:val="22"/>
        </w:rPr>
        <w:t>MS(</w:t>
      </w:r>
      <w:proofErr w:type="gramEnd"/>
      <w:r w:rsidRPr="005B0B71">
        <w:rPr>
          <w:rFonts w:ascii="Times New Roman"/>
          <w:sz w:val="22"/>
          <w:szCs w:val="22"/>
        </w:rPr>
        <w:t xml:space="preserve">8), </w:t>
      </w:r>
      <w:proofErr w:type="spellStart"/>
      <w:r w:rsidRPr="005B0B71">
        <w:rPr>
          <w:rFonts w:ascii="Times New Roman"/>
          <w:sz w:val="22"/>
          <w:szCs w:val="22"/>
        </w:rPr>
        <w:t>Rensvold</w:t>
      </w:r>
      <w:proofErr w:type="spellEnd"/>
      <w:r w:rsidRPr="005B0B71">
        <w:rPr>
          <w:rFonts w:ascii="Times New Roman"/>
          <w:sz w:val="22"/>
          <w:szCs w:val="22"/>
        </w:rPr>
        <w:t xml:space="preserve"> JW(7), Taylor RW(6), </w:t>
      </w:r>
      <w:proofErr w:type="spellStart"/>
      <w:r w:rsidRPr="005B0B71">
        <w:rPr>
          <w:rFonts w:ascii="Times New Roman"/>
          <w:sz w:val="22"/>
          <w:szCs w:val="22"/>
        </w:rPr>
        <w:t>Prokisch</w:t>
      </w:r>
      <w:proofErr w:type="spellEnd"/>
      <w:r w:rsidRPr="005B0B71">
        <w:rPr>
          <w:rFonts w:ascii="Times New Roman"/>
          <w:sz w:val="22"/>
          <w:szCs w:val="22"/>
        </w:rPr>
        <w:t xml:space="preserve"> H(5), Kim JJ(3), Coon JJ(9),</w:t>
      </w:r>
    </w:p>
    <w:p w14:paraId="47965E3D" w14:textId="77777777" w:rsidR="008B1876" w:rsidRPr="005B0B71" w:rsidRDefault="008B1876" w:rsidP="008B1876">
      <w:pPr>
        <w:rPr>
          <w:rFonts w:ascii="Times New Roman"/>
          <w:sz w:val="22"/>
          <w:szCs w:val="22"/>
        </w:rPr>
      </w:pPr>
      <w:proofErr w:type="spellStart"/>
      <w:r w:rsidRPr="005B0B71">
        <w:rPr>
          <w:rFonts w:ascii="Times New Roman"/>
          <w:sz w:val="22"/>
          <w:szCs w:val="22"/>
        </w:rPr>
        <w:t>Pagliarini</w:t>
      </w:r>
      <w:proofErr w:type="spellEnd"/>
      <w:r w:rsidRPr="005B0B71">
        <w:rPr>
          <w:rFonts w:ascii="Times New Roman"/>
          <w:sz w:val="22"/>
          <w:szCs w:val="22"/>
        </w:rPr>
        <w:t xml:space="preserve"> </w:t>
      </w:r>
      <w:proofErr w:type="gramStart"/>
      <w:r w:rsidRPr="005B0B71">
        <w:rPr>
          <w:rFonts w:ascii="Times New Roman"/>
          <w:sz w:val="22"/>
          <w:szCs w:val="22"/>
        </w:rPr>
        <w:t>DJ(</w:t>
      </w:r>
      <w:proofErr w:type="gramEnd"/>
      <w:r w:rsidRPr="005B0B71">
        <w:rPr>
          <w:rFonts w:ascii="Times New Roman"/>
          <w:sz w:val="22"/>
          <w:szCs w:val="22"/>
        </w:rPr>
        <w:t>10).</w:t>
      </w:r>
    </w:p>
    <w:p w14:paraId="6EAA28A4" w14:textId="77777777" w:rsidR="008B1876" w:rsidRPr="005B0B71" w:rsidRDefault="008B1876" w:rsidP="008B1876">
      <w:pPr>
        <w:rPr>
          <w:rFonts w:ascii="Times New Roman"/>
          <w:sz w:val="22"/>
          <w:szCs w:val="22"/>
        </w:rPr>
      </w:pPr>
    </w:p>
    <w:p w14:paraId="10E61DA8" w14:textId="77777777" w:rsidR="008B1876" w:rsidRPr="005B0B71" w:rsidRDefault="008B1876" w:rsidP="008B1876">
      <w:pPr>
        <w:rPr>
          <w:rFonts w:ascii="Times New Roman"/>
          <w:sz w:val="22"/>
          <w:szCs w:val="22"/>
        </w:rPr>
      </w:pPr>
      <w:r w:rsidRPr="005B0B71">
        <w:rPr>
          <w:rFonts w:ascii="Times New Roman"/>
          <w:sz w:val="22"/>
          <w:szCs w:val="22"/>
        </w:rPr>
        <w:t xml:space="preserve">Author information: </w:t>
      </w:r>
    </w:p>
    <w:p w14:paraId="670C7618" w14:textId="77777777" w:rsidR="008B1876" w:rsidRPr="005B0B71" w:rsidRDefault="008B1876" w:rsidP="008B1876">
      <w:pPr>
        <w:rPr>
          <w:rFonts w:ascii="Times New Roman"/>
          <w:sz w:val="22"/>
          <w:szCs w:val="22"/>
        </w:rPr>
      </w:pPr>
      <w:r w:rsidRPr="005B0B71">
        <w:rPr>
          <w:rFonts w:ascii="Times New Roman"/>
          <w:sz w:val="22"/>
          <w:szCs w:val="22"/>
        </w:rPr>
        <w:t>(1)</w:t>
      </w:r>
      <w:proofErr w:type="spellStart"/>
      <w:r w:rsidRPr="005B0B71">
        <w:rPr>
          <w:rFonts w:ascii="Times New Roman"/>
          <w:sz w:val="22"/>
          <w:szCs w:val="22"/>
        </w:rPr>
        <w:t>Morgridge</w:t>
      </w:r>
      <w:proofErr w:type="spellEnd"/>
      <w:r w:rsidRPr="005B0B71">
        <w:rPr>
          <w:rFonts w:ascii="Times New Roman"/>
          <w:sz w:val="22"/>
          <w:szCs w:val="22"/>
        </w:rPr>
        <w:t xml:space="preserve"> Institute for Research, Madison, WI 53715, USA; Department of</w:t>
      </w:r>
    </w:p>
    <w:p w14:paraId="641B5C2B" w14:textId="77777777" w:rsidR="008B1876" w:rsidRPr="005B0B71" w:rsidRDefault="008B1876" w:rsidP="008B1876">
      <w:pPr>
        <w:rPr>
          <w:rFonts w:ascii="Times New Roman"/>
          <w:sz w:val="22"/>
          <w:szCs w:val="22"/>
        </w:rPr>
      </w:pPr>
      <w:r w:rsidRPr="005B0B71">
        <w:rPr>
          <w:rFonts w:ascii="Times New Roman"/>
          <w:sz w:val="22"/>
          <w:szCs w:val="22"/>
        </w:rPr>
        <w:t>Biochemistry, University of Wisconsin-Madison, Madison, WI 53706, USA.</w:t>
      </w:r>
    </w:p>
    <w:p w14:paraId="08ABDB94" w14:textId="77777777" w:rsidR="008B1876" w:rsidRPr="005B0B71" w:rsidRDefault="008B1876" w:rsidP="008B1876">
      <w:pPr>
        <w:rPr>
          <w:rFonts w:ascii="Times New Roman"/>
          <w:sz w:val="22"/>
          <w:szCs w:val="22"/>
        </w:rPr>
      </w:pPr>
      <w:r w:rsidRPr="005B0B71">
        <w:rPr>
          <w:rFonts w:ascii="Times New Roman"/>
          <w:sz w:val="22"/>
          <w:szCs w:val="22"/>
        </w:rPr>
        <w:t>(2)Department of Chemistry, University of Wisconsin-Madison, Madison, WI 53706,</w:t>
      </w:r>
    </w:p>
    <w:p w14:paraId="44137D34" w14:textId="77777777" w:rsidR="008B1876" w:rsidRPr="005B0B71" w:rsidRDefault="008B1876" w:rsidP="008B1876">
      <w:pPr>
        <w:rPr>
          <w:rFonts w:ascii="Times New Roman"/>
          <w:sz w:val="22"/>
          <w:szCs w:val="22"/>
        </w:rPr>
      </w:pPr>
      <w:r w:rsidRPr="005B0B71">
        <w:rPr>
          <w:rFonts w:ascii="Times New Roman"/>
          <w:sz w:val="22"/>
          <w:szCs w:val="22"/>
        </w:rPr>
        <w:t>USA. (3)Department of Biochemistry, Medical College of Wisconsin, Milwaukee, WI</w:t>
      </w:r>
    </w:p>
    <w:p w14:paraId="3AB715D3" w14:textId="77777777" w:rsidR="008B1876" w:rsidRPr="005B0B71" w:rsidRDefault="008B1876" w:rsidP="008B1876">
      <w:pPr>
        <w:rPr>
          <w:rFonts w:ascii="Times New Roman"/>
          <w:sz w:val="22"/>
          <w:szCs w:val="22"/>
        </w:rPr>
      </w:pPr>
      <w:r w:rsidRPr="005B0B71">
        <w:rPr>
          <w:rFonts w:ascii="Times New Roman"/>
          <w:sz w:val="22"/>
          <w:szCs w:val="22"/>
        </w:rPr>
        <w:t>53226, USA. (4)Department of Biochemistry, University of Wisconsin-Madison,</w:t>
      </w:r>
    </w:p>
    <w:p w14:paraId="1CCD02A4" w14:textId="77777777" w:rsidR="008B1876" w:rsidRPr="005B0B71" w:rsidRDefault="008B1876" w:rsidP="008B1876">
      <w:pPr>
        <w:rPr>
          <w:rFonts w:ascii="Times New Roman"/>
          <w:sz w:val="22"/>
          <w:szCs w:val="22"/>
        </w:rPr>
      </w:pPr>
      <w:r w:rsidRPr="005B0B71">
        <w:rPr>
          <w:rFonts w:ascii="Times New Roman"/>
          <w:sz w:val="22"/>
          <w:szCs w:val="22"/>
        </w:rPr>
        <w:t xml:space="preserve">Madison, WI 53706, USA. (5)Institute of Human Genetics, </w:t>
      </w:r>
      <w:proofErr w:type="spellStart"/>
      <w:r w:rsidRPr="005B0B71">
        <w:rPr>
          <w:rFonts w:ascii="Times New Roman"/>
          <w:sz w:val="22"/>
          <w:szCs w:val="22"/>
        </w:rPr>
        <w:t>Technische</w:t>
      </w:r>
      <w:proofErr w:type="spellEnd"/>
      <w:r w:rsidRPr="005B0B71">
        <w:rPr>
          <w:rFonts w:ascii="Times New Roman"/>
          <w:sz w:val="22"/>
          <w:szCs w:val="22"/>
        </w:rPr>
        <w:t xml:space="preserve"> </w:t>
      </w:r>
      <w:proofErr w:type="spellStart"/>
      <w:r w:rsidRPr="005B0B71">
        <w:rPr>
          <w:rFonts w:ascii="Times New Roman"/>
          <w:sz w:val="22"/>
          <w:szCs w:val="22"/>
        </w:rPr>
        <w:t>Universit</w:t>
      </w:r>
      <w:r w:rsidRPr="005B0B71">
        <w:rPr>
          <w:rFonts w:ascii="Times New Roman"/>
          <w:sz w:val="22"/>
          <w:szCs w:val="22"/>
        </w:rPr>
        <w:t>ä</w:t>
      </w:r>
      <w:r w:rsidRPr="005B0B71">
        <w:rPr>
          <w:rFonts w:ascii="Times New Roman"/>
          <w:sz w:val="22"/>
          <w:szCs w:val="22"/>
        </w:rPr>
        <w:t>t</w:t>
      </w:r>
      <w:proofErr w:type="spellEnd"/>
    </w:p>
    <w:p w14:paraId="7FEB0FE3" w14:textId="77777777" w:rsidR="008B1876" w:rsidRPr="005B0B71" w:rsidRDefault="008B1876" w:rsidP="008B1876">
      <w:pPr>
        <w:rPr>
          <w:rFonts w:ascii="Times New Roman"/>
          <w:sz w:val="22"/>
          <w:szCs w:val="22"/>
        </w:rPr>
      </w:pPr>
      <w:proofErr w:type="spellStart"/>
      <w:r w:rsidRPr="005B0B71">
        <w:rPr>
          <w:rFonts w:ascii="Times New Roman"/>
          <w:sz w:val="22"/>
          <w:szCs w:val="22"/>
        </w:rPr>
        <w:t>M</w:t>
      </w:r>
      <w:r w:rsidRPr="005B0B71">
        <w:rPr>
          <w:rFonts w:ascii="Times New Roman"/>
          <w:sz w:val="22"/>
          <w:szCs w:val="22"/>
        </w:rPr>
        <w:t>ü</w:t>
      </w:r>
      <w:r w:rsidRPr="005B0B71">
        <w:rPr>
          <w:rFonts w:ascii="Times New Roman"/>
          <w:sz w:val="22"/>
          <w:szCs w:val="22"/>
        </w:rPr>
        <w:t>nchen</w:t>
      </w:r>
      <w:proofErr w:type="spellEnd"/>
      <w:r w:rsidRPr="005B0B71">
        <w:rPr>
          <w:rFonts w:ascii="Times New Roman"/>
          <w:sz w:val="22"/>
          <w:szCs w:val="22"/>
        </w:rPr>
        <w:t xml:space="preserve">, 81675 </w:t>
      </w:r>
      <w:proofErr w:type="spellStart"/>
      <w:r w:rsidRPr="005B0B71">
        <w:rPr>
          <w:rFonts w:ascii="Times New Roman"/>
          <w:sz w:val="22"/>
          <w:szCs w:val="22"/>
        </w:rPr>
        <w:t>M</w:t>
      </w:r>
      <w:r w:rsidRPr="005B0B71">
        <w:rPr>
          <w:rFonts w:ascii="Times New Roman"/>
          <w:sz w:val="22"/>
          <w:szCs w:val="22"/>
        </w:rPr>
        <w:t>ü</w:t>
      </w:r>
      <w:r w:rsidRPr="005B0B71">
        <w:rPr>
          <w:rFonts w:ascii="Times New Roman"/>
          <w:sz w:val="22"/>
          <w:szCs w:val="22"/>
        </w:rPr>
        <w:t>nchen</w:t>
      </w:r>
      <w:proofErr w:type="spellEnd"/>
      <w:r w:rsidRPr="005B0B71">
        <w:rPr>
          <w:rFonts w:ascii="Times New Roman"/>
          <w:sz w:val="22"/>
          <w:szCs w:val="22"/>
        </w:rPr>
        <w:t xml:space="preserve">, Germany; Institute of Human Genetics, Helmholtz </w:t>
      </w:r>
      <w:proofErr w:type="spellStart"/>
      <w:r w:rsidRPr="005B0B71">
        <w:rPr>
          <w:rFonts w:ascii="Times New Roman"/>
          <w:sz w:val="22"/>
          <w:szCs w:val="22"/>
        </w:rPr>
        <w:t>Zentrum</w:t>
      </w:r>
      <w:proofErr w:type="spellEnd"/>
    </w:p>
    <w:p w14:paraId="77CD6E26" w14:textId="77777777" w:rsidR="008B1876" w:rsidRPr="005B0B71" w:rsidRDefault="008B1876" w:rsidP="008B1876">
      <w:pPr>
        <w:rPr>
          <w:rFonts w:ascii="Times New Roman"/>
          <w:sz w:val="22"/>
          <w:szCs w:val="22"/>
        </w:rPr>
      </w:pPr>
      <w:proofErr w:type="spellStart"/>
      <w:r w:rsidRPr="005B0B71">
        <w:rPr>
          <w:rFonts w:ascii="Times New Roman"/>
          <w:sz w:val="22"/>
          <w:szCs w:val="22"/>
        </w:rPr>
        <w:t>M</w:t>
      </w:r>
      <w:r w:rsidRPr="005B0B71">
        <w:rPr>
          <w:rFonts w:ascii="Times New Roman"/>
          <w:sz w:val="22"/>
          <w:szCs w:val="22"/>
        </w:rPr>
        <w:t>ü</w:t>
      </w:r>
      <w:r w:rsidRPr="005B0B71">
        <w:rPr>
          <w:rFonts w:ascii="Times New Roman"/>
          <w:sz w:val="22"/>
          <w:szCs w:val="22"/>
        </w:rPr>
        <w:t>nchen</w:t>
      </w:r>
      <w:proofErr w:type="spellEnd"/>
      <w:r w:rsidRPr="005B0B71">
        <w:rPr>
          <w:rFonts w:ascii="Times New Roman"/>
          <w:sz w:val="22"/>
          <w:szCs w:val="22"/>
        </w:rPr>
        <w:t xml:space="preserve">, 85764 </w:t>
      </w:r>
      <w:proofErr w:type="spellStart"/>
      <w:r w:rsidRPr="005B0B71">
        <w:rPr>
          <w:rFonts w:ascii="Times New Roman"/>
          <w:sz w:val="22"/>
          <w:szCs w:val="22"/>
        </w:rPr>
        <w:t>Neuherberg</w:t>
      </w:r>
      <w:proofErr w:type="spellEnd"/>
      <w:r w:rsidRPr="005B0B71">
        <w:rPr>
          <w:rFonts w:ascii="Times New Roman"/>
          <w:sz w:val="22"/>
          <w:szCs w:val="22"/>
        </w:rPr>
        <w:t>, Germany. (6)</w:t>
      </w:r>
      <w:proofErr w:type="spellStart"/>
      <w:r w:rsidRPr="005B0B71">
        <w:rPr>
          <w:rFonts w:ascii="Times New Roman"/>
          <w:sz w:val="22"/>
          <w:szCs w:val="22"/>
        </w:rPr>
        <w:t>Wellcome</w:t>
      </w:r>
      <w:proofErr w:type="spellEnd"/>
      <w:r w:rsidRPr="005B0B71">
        <w:rPr>
          <w:rFonts w:ascii="Times New Roman"/>
          <w:sz w:val="22"/>
          <w:szCs w:val="22"/>
        </w:rPr>
        <w:t xml:space="preserve"> Trust Centre for Mitochondrial</w:t>
      </w:r>
    </w:p>
    <w:p w14:paraId="1F079D38" w14:textId="77777777" w:rsidR="008B1876" w:rsidRPr="005B0B71" w:rsidRDefault="008B1876" w:rsidP="008B1876">
      <w:pPr>
        <w:rPr>
          <w:rFonts w:ascii="Times New Roman"/>
          <w:sz w:val="22"/>
          <w:szCs w:val="22"/>
        </w:rPr>
      </w:pPr>
      <w:r w:rsidRPr="005B0B71">
        <w:rPr>
          <w:rFonts w:ascii="Times New Roman"/>
          <w:sz w:val="22"/>
          <w:szCs w:val="22"/>
        </w:rPr>
        <w:t>Research, Institute of Neuroscience, The Medical School, Newcastle University,</w:t>
      </w:r>
    </w:p>
    <w:p w14:paraId="0227391A" w14:textId="77777777" w:rsidR="008B1876" w:rsidRPr="005B0B71" w:rsidRDefault="008B1876" w:rsidP="008B1876">
      <w:pPr>
        <w:rPr>
          <w:rFonts w:ascii="Times New Roman"/>
          <w:sz w:val="22"/>
          <w:szCs w:val="22"/>
        </w:rPr>
      </w:pPr>
      <w:r w:rsidRPr="005B0B71">
        <w:rPr>
          <w:rFonts w:ascii="Times New Roman"/>
          <w:sz w:val="22"/>
          <w:szCs w:val="22"/>
        </w:rPr>
        <w:t>Newcastle upon Tyne NE2 4HH, UK. (7)</w:t>
      </w:r>
      <w:proofErr w:type="spellStart"/>
      <w:r w:rsidRPr="005B0B71">
        <w:rPr>
          <w:rFonts w:ascii="Times New Roman"/>
          <w:sz w:val="22"/>
          <w:szCs w:val="22"/>
        </w:rPr>
        <w:t>Morgridge</w:t>
      </w:r>
      <w:proofErr w:type="spellEnd"/>
      <w:r w:rsidRPr="005B0B71">
        <w:rPr>
          <w:rFonts w:ascii="Times New Roman"/>
          <w:sz w:val="22"/>
          <w:szCs w:val="22"/>
        </w:rPr>
        <w:t xml:space="preserve"> Institute for Research, Madison, WI</w:t>
      </w:r>
    </w:p>
    <w:p w14:paraId="35C6400F" w14:textId="77777777" w:rsidR="008B1876" w:rsidRPr="005B0B71" w:rsidRDefault="008B1876" w:rsidP="008B1876">
      <w:pPr>
        <w:rPr>
          <w:rFonts w:ascii="Times New Roman"/>
          <w:sz w:val="22"/>
          <w:szCs w:val="22"/>
        </w:rPr>
      </w:pPr>
      <w:r w:rsidRPr="005B0B71">
        <w:rPr>
          <w:rFonts w:ascii="Times New Roman"/>
          <w:sz w:val="22"/>
          <w:szCs w:val="22"/>
        </w:rPr>
        <w:t>53715, USA. (8)Genome Center of Wisconsin, University of Wisconsin-Madison,</w:t>
      </w:r>
    </w:p>
    <w:p w14:paraId="11946056" w14:textId="77777777" w:rsidR="008B1876" w:rsidRPr="005B0B71" w:rsidRDefault="008B1876" w:rsidP="008B1876">
      <w:pPr>
        <w:rPr>
          <w:rFonts w:ascii="Times New Roman"/>
          <w:sz w:val="22"/>
          <w:szCs w:val="22"/>
        </w:rPr>
      </w:pPr>
      <w:r w:rsidRPr="005B0B71">
        <w:rPr>
          <w:rFonts w:ascii="Times New Roman"/>
          <w:sz w:val="22"/>
          <w:szCs w:val="22"/>
        </w:rPr>
        <w:t>Madison, WI 53706, USA. (9)Department of Chemistry, University of</w:t>
      </w:r>
    </w:p>
    <w:p w14:paraId="04408868" w14:textId="77777777" w:rsidR="008B1876" w:rsidRPr="005B0B71" w:rsidRDefault="008B1876" w:rsidP="008B1876">
      <w:pPr>
        <w:rPr>
          <w:rFonts w:ascii="Times New Roman"/>
          <w:sz w:val="22"/>
          <w:szCs w:val="22"/>
        </w:rPr>
      </w:pPr>
      <w:r w:rsidRPr="005B0B71">
        <w:rPr>
          <w:rFonts w:ascii="Times New Roman"/>
          <w:sz w:val="22"/>
          <w:szCs w:val="22"/>
        </w:rPr>
        <w:t xml:space="preserve">Wisconsin-Madison, Madison, WI 53706, USA; Department of Biomolecular Chemistry, </w:t>
      </w:r>
    </w:p>
    <w:p w14:paraId="3ABDA3FF" w14:textId="77777777" w:rsidR="008B1876" w:rsidRPr="005B0B71" w:rsidRDefault="008B1876" w:rsidP="008B1876">
      <w:pPr>
        <w:rPr>
          <w:rFonts w:ascii="Times New Roman"/>
          <w:sz w:val="22"/>
          <w:szCs w:val="22"/>
        </w:rPr>
      </w:pPr>
      <w:r w:rsidRPr="005B0B71">
        <w:rPr>
          <w:rFonts w:ascii="Times New Roman"/>
          <w:sz w:val="22"/>
          <w:szCs w:val="22"/>
        </w:rPr>
        <w:t>University of Wisconsin-Madison, Madison, WI 53706, USA; Genome Center of</w:t>
      </w:r>
    </w:p>
    <w:p w14:paraId="1849398B" w14:textId="77777777" w:rsidR="008B1876" w:rsidRPr="005B0B71" w:rsidRDefault="008B1876" w:rsidP="008B1876">
      <w:pPr>
        <w:rPr>
          <w:rFonts w:ascii="Times New Roman"/>
          <w:sz w:val="22"/>
          <w:szCs w:val="22"/>
        </w:rPr>
      </w:pPr>
      <w:r w:rsidRPr="005B0B71">
        <w:rPr>
          <w:rFonts w:ascii="Times New Roman"/>
          <w:sz w:val="22"/>
          <w:szCs w:val="22"/>
        </w:rPr>
        <w:t>Wisconsin, University of Wisconsin-Madison, Madison, WI 53706, USA. (10)</w:t>
      </w:r>
      <w:proofErr w:type="spellStart"/>
      <w:r w:rsidRPr="005B0B71">
        <w:rPr>
          <w:rFonts w:ascii="Times New Roman"/>
          <w:sz w:val="22"/>
          <w:szCs w:val="22"/>
        </w:rPr>
        <w:t>Morgridge</w:t>
      </w:r>
      <w:proofErr w:type="spellEnd"/>
    </w:p>
    <w:p w14:paraId="4C313D0C" w14:textId="77777777" w:rsidR="008B1876" w:rsidRPr="005B0B71" w:rsidRDefault="008B1876" w:rsidP="008B1876">
      <w:pPr>
        <w:rPr>
          <w:rFonts w:ascii="Times New Roman"/>
          <w:sz w:val="22"/>
          <w:szCs w:val="22"/>
        </w:rPr>
      </w:pPr>
      <w:r w:rsidRPr="005B0B71">
        <w:rPr>
          <w:rFonts w:ascii="Times New Roman"/>
          <w:sz w:val="22"/>
          <w:szCs w:val="22"/>
        </w:rPr>
        <w:t>Institute for Research, Madison, WI 53715, USA; Department of Biochemistry,</w:t>
      </w:r>
    </w:p>
    <w:p w14:paraId="17FFCE01" w14:textId="77777777" w:rsidR="008B1876" w:rsidRPr="005B0B71" w:rsidRDefault="008B1876" w:rsidP="008B1876">
      <w:pPr>
        <w:rPr>
          <w:rFonts w:ascii="Times New Roman"/>
          <w:sz w:val="22"/>
          <w:szCs w:val="22"/>
        </w:rPr>
      </w:pPr>
      <w:r w:rsidRPr="005B0B71">
        <w:rPr>
          <w:rFonts w:ascii="Times New Roman"/>
          <w:sz w:val="22"/>
          <w:szCs w:val="22"/>
        </w:rPr>
        <w:t>University of Wisconsin-Madison, Madison, WI 53706, USA. Electronic address:</w:t>
      </w:r>
    </w:p>
    <w:p w14:paraId="4B8EAB45" w14:textId="77777777" w:rsidR="008B1876" w:rsidRPr="005B0B71" w:rsidRDefault="008B1876" w:rsidP="008B1876">
      <w:pPr>
        <w:rPr>
          <w:rFonts w:ascii="Times New Roman"/>
          <w:sz w:val="22"/>
          <w:szCs w:val="22"/>
        </w:rPr>
      </w:pPr>
      <w:r w:rsidRPr="005B0B71">
        <w:rPr>
          <w:rFonts w:ascii="Times New Roman"/>
          <w:sz w:val="22"/>
          <w:szCs w:val="22"/>
        </w:rPr>
        <w:t>dpagliarini@morgridge.org.</w:t>
      </w:r>
    </w:p>
    <w:p w14:paraId="3B4D44AB" w14:textId="77777777" w:rsidR="008B1876" w:rsidRPr="005B0B71" w:rsidRDefault="008B1876" w:rsidP="008B1876">
      <w:pPr>
        <w:rPr>
          <w:rFonts w:ascii="Times New Roman"/>
          <w:sz w:val="22"/>
          <w:szCs w:val="22"/>
        </w:rPr>
      </w:pPr>
    </w:p>
    <w:p w14:paraId="1E501C5B" w14:textId="77777777" w:rsidR="008B1876" w:rsidRPr="005B0B71" w:rsidRDefault="008B1876" w:rsidP="008B1876">
      <w:pPr>
        <w:rPr>
          <w:rFonts w:ascii="Times New Roman"/>
          <w:sz w:val="22"/>
          <w:szCs w:val="22"/>
        </w:rPr>
      </w:pPr>
      <w:r w:rsidRPr="005B0B71">
        <w:rPr>
          <w:rFonts w:ascii="Times New Roman"/>
          <w:sz w:val="22"/>
          <w:szCs w:val="22"/>
        </w:rPr>
        <w:t>Mitochondria are essential for numerous cellular processes, yet hundreds of their</w:t>
      </w:r>
    </w:p>
    <w:p w14:paraId="025C866F" w14:textId="77777777" w:rsidR="008B1876" w:rsidRPr="005B0B71" w:rsidRDefault="008B1876" w:rsidP="008B1876">
      <w:pPr>
        <w:rPr>
          <w:rFonts w:ascii="Times New Roman"/>
          <w:sz w:val="22"/>
          <w:szCs w:val="22"/>
        </w:rPr>
      </w:pPr>
      <w:r w:rsidRPr="005B0B71">
        <w:rPr>
          <w:rFonts w:ascii="Times New Roman"/>
          <w:sz w:val="22"/>
          <w:szCs w:val="22"/>
        </w:rPr>
        <w:t>proteins lack robust functional annotation. To reveal functions for these</w:t>
      </w:r>
    </w:p>
    <w:p w14:paraId="329E0CB8" w14:textId="77777777" w:rsidR="008B1876" w:rsidRPr="005B0B71" w:rsidRDefault="008B1876" w:rsidP="008B1876">
      <w:pPr>
        <w:rPr>
          <w:rFonts w:ascii="Times New Roman"/>
          <w:sz w:val="22"/>
          <w:szCs w:val="22"/>
        </w:rPr>
      </w:pPr>
      <w:r w:rsidRPr="005B0B71">
        <w:rPr>
          <w:rFonts w:ascii="Times New Roman"/>
          <w:sz w:val="22"/>
          <w:szCs w:val="22"/>
        </w:rPr>
        <w:t>proteins (termed MXPs), we assessed condition-specific protein-protein</w:t>
      </w:r>
    </w:p>
    <w:p w14:paraId="745AB1C1" w14:textId="77777777" w:rsidR="008B1876" w:rsidRPr="005B0B71" w:rsidRDefault="008B1876" w:rsidP="008B1876">
      <w:pPr>
        <w:rPr>
          <w:rFonts w:ascii="Times New Roman"/>
          <w:sz w:val="22"/>
          <w:szCs w:val="22"/>
        </w:rPr>
      </w:pPr>
      <w:r w:rsidRPr="005B0B71">
        <w:rPr>
          <w:rFonts w:ascii="Times New Roman"/>
          <w:sz w:val="22"/>
          <w:szCs w:val="22"/>
        </w:rPr>
        <w:t xml:space="preserve">interactions for 50 select MXPs using affinity enrichment mass spectrometry. Our </w:t>
      </w:r>
    </w:p>
    <w:p w14:paraId="566231D2" w14:textId="77777777" w:rsidR="008B1876" w:rsidRPr="005B0B71" w:rsidRDefault="008B1876" w:rsidP="008B1876">
      <w:pPr>
        <w:rPr>
          <w:rFonts w:ascii="Times New Roman"/>
          <w:sz w:val="22"/>
          <w:szCs w:val="22"/>
        </w:rPr>
      </w:pPr>
      <w:r w:rsidRPr="005B0B71">
        <w:rPr>
          <w:rFonts w:ascii="Times New Roman"/>
          <w:sz w:val="22"/>
          <w:szCs w:val="22"/>
        </w:rPr>
        <w:t xml:space="preserve">data connect MXPs to diverse mitochondrial processes, including multiple aspects </w:t>
      </w:r>
    </w:p>
    <w:p w14:paraId="101E371C" w14:textId="77777777" w:rsidR="008B1876" w:rsidRPr="005B0B71" w:rsidRDefault="008B1876" w:rsidP="008B1876">
      <w:pPr>
        <w:rPr>
          <w:rFonts w:ascii="Times New Roman"/>
          <w:sz w:val="22"/>
          <w:szCs w:val="22"/>
        </w:rPr>
      </w:pPr>
      <w:r w:rsidRPr="005B0B71">
        <w:rPr>
          <w:rFonts w:ascii="Times New Roman"/>
          <w:sz w:val="22"/>
          <w:szCs w:val="22"/>
        </w:rPr>
        <w:t>of respiratory chain function. Building upon these observations, we validated</w:t>
      </w:r>
    </w:p>
    <w:p w14:paraId="7234DD46" w14:textId="77777777" w:rsidR="008B1876" w:rsidRPr="005B0B71" w:rsidRDefault="008B1876" w:rsidP="008B1876">
      <w:pPr>
        <w:rPr>
          <w:rFonts w:ascii="Times New Roman"/>
          <w:sz w:val="22"/>
          <w:szCs w:val="22"/>
        </w:rPr>
      </w:pPr>
      <w:r w:rsidRPr="005B0B71">
        <w:rPr>
          <w:rFonts w:ascii="Times New Roman"/>
          <w:sz w:val="22"/>
          <w:szCs w:val="22"/>
        </w:rPr>
        <w:t>C17orf89 as a complex I (CI) assembly factor. Disruption of C17orf89 markedly</w:t>
      </w:r>
    </w:p>
    <w:p w14:paraId="7119B7CB" w14:textId="77777777" w:rsidR="008B1876" w:rsidRPr="005B0B71" w:rsidRDefault="008B1876" w:rsidP="008B1876">
      <w:pPr>
        <w:rPr>
          <w:rFonts w:ascii="Times New Roman"/>
          <w:sz w:val="22"/>
          <w:szCs w:val="22"/>
        </w:rPr>
      </w:pPr>
      <w:r w:rsidRPr="005B0B71">
        <w:rPr>
          <w:rFonts w:ascii="Times New Roman"/>
          <w:sz w:val="22"/>
          <w:szCs w:val="22"/>
        </w:rPr>
        <w:t>reduced CI activity, and its depletion is found in an unresolved case of CI</w:t>
      </w:r>
    </w:p>
    <w:p w14:paraId="02ACE035" w14:textId="77777777" w:rsidR="008B1876" w:rsidRPr="005B0B71" w:rsidRDefault="008B1876" w:rsidP="008B1876">
      <w:pPr>
        <w:rPr>
          <w:rFonts w:ascii="Times New Roman"/>
          <w:sz w:val="22"/>
          <w:szCs w:val="22"/>
        </w:rPr>
      </w:pPr>
      <w:r w:rsidRPr="005B0B71">
        <w:rPr>
          <w:rFonts w:ascii="Times New Roman"/>
          <w:sz w:val="22"/>
          <w:szCs w:val="22"/>
        </w:rPr>
        <w:t xml:space="preserve">deficiency. We likewise discovered that LYRM5 interacts with and </w:t>
      </w:r>
      <w:proofErr w:type="spellStart"/>
      <w:r w:rsidRPr="005B0B71">
        <w:rPr>
          <w:rFonts w:ascii="Times New Roman"/>
          <w:sz w:val="22"/>
          <w:szCs w:val="22"/>
        </w:rPr>
        <w:t>deflavinates</w:t>
      </w:r>
      <w:proofErr w:type="spellEnd"/>
      <w:r w:rsidRPr="005B0B71">
        <w:rPr>
          <w:rFonts w:ascii="Times New Roman"/>
          <w:sz w:val="22"/>
          <w:szCs w:val="22"/>
        </w:rPr>
        <w:t xml:space="preserve"> the</w:t>
      </w:r>
    </w:p>
    <w:p w14:paraId="3D2215AA" w14:textId="77777777" w:rsidR="008B1876" w:rsidRPr="005B0B71" w:rsidRDefault="008B1876" w:rsidP="008B1876">
      <w:pPr>
        <w:rPr>
          <w:rFonts w:ascii="Times New Roman"/>
          <w:sz w:val="22"/>
          <w:szCs w:val="22"/>
        </w:rPr>
      </w:pPr>
      <w:r w:rsidRPr="005B0B71">
        <w:rPr>
          <w:rFonts w:ascii="Times New Roman"/>
          <w:sz w:val="22"/>
          <w:szCs w:val="22"/>
        </w:rPr>
        <w:t xml:space="preserve">electron-transferring </w:t>
      </w:r>
      <w:proofErr w:type="spellStart"/>
      <w:r w:rsidRPr="005B0B71">
        <w:rPr>
          <w:rFonts w:ascii="Times New Roman"/>
          <w:sz w:val="22"/>
          <w:szCs w:val="22"/>
        </w:rPr>
        <w:t>flavoprotein</w:t>
      </w:r>
      <w:proofErr w:type="spellEnd"/>
      <w:r w:rsidRPr="005B0B71">
        <w:rPr>
          <w:rFonts w:ascii="Times New Roman"/>
          <w:sz w:val="22"/>
          <w:szCs w:val="22"/>
        </w:rPr>
        <w:t xml:space="preserve"> that shuttles electrons to coenzyme Q (</w:t>
      </w:r>
      <w:proofErr w:type="spellStart"/>
      <w:r w:rsidRPr="005B0B71">
        <w:rPr>
          <w:rFonts w:ascii="Times New Roman"/>
          <w:sz w:val="22"/>
          <w:szCs w:val="22"/>
        </w:rPr>
        <w:t>CoQ</w:t>
      </w:r>
      <w:proofErr w:type="spellEnd"/>
      <w:r w:rsidRPr="005B0B71">
        <w:rPr>
          <w:rFonts w:ascii="Times New Roman"/>
          <w:sz w:val="22"/>
          <w:szCs w:val="22"/>
        </w:rPr>
        <w:t>).</w:t>
      </w:r>
    </w:p>
    <w:p w14:paraId="5FA5EE61" w14:textId="77777777" w:rsidR="008B1876" w:rsidRPr="005B0B71" w:rsidRDefault="008B1876" w:rsidP="008B1876">
      <w:pPr>
        <w:rPr>
          <w:rFonts w:ascii="Times New Roman"/>
          <w:sz w:val="22"/>
          <w:szCs w:val="22"/>
        </w:rPr>
      </w:pPr>
      <w:r w:rsidRPr="005B0B71">
        <w:rPr>
          <w:rFonts w:ascii="Times New Roman"/>
          <w:sz w:val="22"/>
          <w:szCs w:val="22"/>
        </w:rPr>
        <w:t xml:space="preserve">Finally, we identified a dynamic human </w:t>
      </w:r>
      <w:proofErr w:type="spellStart"/>
      <w:r w:rsidRPr="005B0B71">
        <w:rPr>
          <w:rFonts w:ascii="Times New Roman"/>
          <w:sz w:val="22"/>
          <w:szCs w:val="22"/>
        </w:rPr>
        <w:t>CoQ</w:t>
      </w:r>
      <w:proofErr w:type="spellEnd"/>
      <w:r w:rsidRPr="005B0B71">
        <w:rPr>
          <w:rFonts w:ascii="Times New Roman"/>
          <w:sz w:val="22"/>
          <w:szCs w:val="22"/>
        </w:rPr>
        <w:t xml:space="preserve"> biosynthetic complex involving</w:t>
      </w:r>
    </w:p>
    <w:p w14:paraId="7BB6E4FD" w14:textId="77777777" w:rsidR="008B1876" w:rsidRPr="005B0B71" w:rsidRDefault="008B1876" w:rsidP="008B1876">
      <w:pPr>
        <w:rPr>
          <w:rFonts w:ascii="Times New Roman"/>
          <w:sz w:val="22"/>
          <w:szCs w:val="22"/>
        </w:rPr>
      </w:pPr>
      <w:r w:rsidRPr="005B0B71">
        <w:rPr>
          <w:rFonts w:ascii="Times New Roman"/>
          <w:sz w:val="22"/>
          <w:szCs w:val="22"/>
        </w:rPr>
        <w:t xml:space="preserve">multiple MXPs whose topology we map using purified components. Collectively, our </w:t>
      </w:r>
    </w:p>
    <w:p w14:paraId="327BB160" w14:textId="77777777" w:rsidR="008B1876" w:rsidRPr="005B0B71" w:rsidRDefault="008B1876" w:rsidP="008B1876">
      <w:pPr>
        <w:rPr>
          <w:rFonts w:ascii="Times New Roman"/>
          <w:sz w:val="22"/>
          <w:szCs w:val="22"/>
        </w:rPr>
      </w:pPr>
      <w:r w:rsidRPr="005B0B71">
        <w:rPr>
          <w:rFonts w:ascii="Times New Roman"/>
          <w:sz w:val="22"/>
          <w:szCs w:val="22"/>
        </w:rPr>
        <w:t>data lend mechanistic insight into respiratory chain-related activities and</w:t>
      </w:r>
    </w:p>
    <w:p w14:paraId="4E508644" w14:textId="77777777" w:rsidR="008B1876" w:rsidRPr="005B0B71" w:rsidRDefault="008B1876" w:rsidP="008B1876">
      <w:pPr>
        <w:rPr>
          <w:rFonts w:ascii="Times New Roman"/>
          <w:sz w:val="22"/>
          <w:szCs w:val="22"/>
        </w:rPr>
      </w:pPr>
      <w:r w:rsidRPr="005B0B71">
        <w:rPr>
          <w:rFonts w:ascii="Times New Roman"/>
          <w:sz w:val="22"/>
          <w:szCs w:val="22"/>
        </w:rPr>
        <w:t>prioritize hundreds of additional interactions for further exploration of</w:t>
      </w:r>
    </w:p>
    <w:p w14:paraId="023BC91B" w14:textId="77777777" w:rsidR="008B1876" w:rsidRDefault="008B1876" w:rsidP="008B1876">
      <w:pPr>
        <w:rPr>
          <w:rFonts w:ascii="Times New Roman"/>
          <w:sz w:val="22"/>
          <w:szCs w:val="22"/>
        </w:rPr>
      </w:pPr>
      <w:r w:rsidRPr="005B0B71">
        <w:rPr>
          <w:rFonts w:ascii="Times New Roman"/>
          <w:sz w:val="22"/>
          <w:szCs w:val="22"/>
        </w:rPr>
        <w:t>mitochondrial protein function.</w:t>
      </w:r>
    </w:p>
    <w:p w14:paraId="4A9EC196" w14:textId="77777777" w:rsidR="008B1876" w:rsidRDefault="008B1876" w:rsidP="008B1876">
      <w:pPr>
        <w:rPr>
          <w:rFonts w:ascii="Times New Roman"/>
          <w:sz w:val="22"/>
          <w:szCs w:val="22"/>
        </w:rPr>
      </w:pPr>
    </w:p>
    <w:p w14:paraId="47757AD9" w14:textId="77777777" w:rsidR="008B1876" w:rsidRPr="00494030" w:rsidRDefault="008B1876" w:rsidP="008B1876">
      <w:pPr>
        <w:outlineLvl w:val="0"/>
        <w:rPr>
          <w:rFonts w:ascii="Times New Roman"/>
          <w:b/>
          <w:sz w:val="22"/>
          <w:szCs w:val="22"/>
        </w:rPr>
      </w:pPr>
      <w:r w:rsidRPr="00494030">
        <w:rPr>
          <w:rFonts w:ascii="Times New Roman" w:hint="eastAsia"/>
          <w:b/>
          <w:sz w:val="22"/>
          <w:szCs w:val="22"/>
        </w:rPr>
        <w:t>3</w:t>
      </w:r>
      <w:r w:rsidRPr="00494030">
        <w:rPr>
          <w:rFonts w:ascii="Times New Roman"/>
          <w:b/>
          <w:sz w:val="22"/>
          <w:szCs w:val="22"/>
        </w:rPr>
        <w:t xml:space="preserve">. Plant Cell. 2016 Aug 19. </w:t>
      </w:r>
      <w:proofErr w:type="spellStart"/>
      <w:r w:rsidRPr="00494030">
        <w:rPr>
          <w:rFonts w:ascii="Times New Roman"/>
          <w:b/>
          <w:sz w:val="22"/>
          <w:szCs w:val="22"/>
        </w:rPr>
        <w:t>pii</w:t>
      </w:r>
      <w:proofErr w:type="spellEnd"/>
      <w:r w:rsidRPr="00494030">
        <w:rPr>
          <w:rFonts w:ascii="Times New Roman"/>
          <w:b/>
          <w:sz w:val="22"/>
          <w:szCs w:val="22"/>
        </w:rPr>
        <w:t>: tpc.00540.2016. [</w:t>
      </w:r>
      <w:proofErr w:type="spellStart"/>
      <w:r w:rsidRPr="00494030">
        <w:rPr>
          <w:rFonts w:ascii="Times New Roman"/>
          <w:b/>
          <w:sz w:val="22"/>
          <w:szCs w:val="22"/>
        </w:rPr>
        <w:t>Epub</w:t>
      </w:r>
      <w:proofErr w:type="spellEnd"/>
      <w:r w:rsidRPr="00494030">
        <w:rPr>
          <w:rFonts w:ascii="Times New Roman"/>
          <w:b/>
          <w:sz w:val="22"/>
          <w:szCs w:val="22"/>
        </w:rPr>
        <w:t xml:space="preserve"> ahead of print]</w:t>
      </w:r>
    </w:p>
    <w:p w14:paraId="00F6C222" w14:textId="77777777" w:rsidR="008B1876" w:rsidRPr="00494030" w:rsidRDefault="008B1876" w:rsidP="008B1876">
      <w:pPr>
        <w:rPr>
          <w:rFonts w:ascii="Times New Roman"/>
          <w:b/>
          <w:sz w:val="22"/>
          <w:szCs w:val="22"/>
        </w:rPr>
      </w:pPr>
    </w:p>
    <w:p w14:paraId="15824A07" w14:textId="77777777" w:rsidR="008B1876" w:rsidRPr="00494030" w:rsidRDefault="008B1876" w:rsidP="008B1876">
      <w:pPr>
        <w:outlineLvl w:val="0"/>
        <w:rPr>
          <w:rFonts w:ascii="Times New Roman"/>
          <w:b/>
          <w:sz w:val="22"/>
          <w:szCs w:val="22"/>
        </w:rPr>
      </w:pPr>
      <w:r w:rsidRPr="00494030">
        <w:rPr>
          <w:rFonts w:ascii="Times New Roman"/>
          <w:b/>
          <w:sz w:val="22"/>
          <w:szCs w:val="22"/>
        </w:rPr>
        <w:t>Mitochondrial Defects Confer Tolerance against Cellulose Deficiency.</w:t>
      </w:r>
    </w:p>
    <w:p w14:paraId="425EA072" w14:textId="77777777" w:rsidR="008B1876" w:rsidRPr="00D55E17" w:rsidRDefault="008B1876" w:rsidP="008B1876">
      <w:pPr>
        <w:rPr>
          <w:rFonts w:ascii="Times New Roman"/>
          <w:sz w:val="22"/>
          <w:szCs w:val="22"/>
        </w:rPr>
      </w:pPr>
    </w:p>
    <w:p w14:paraId="433E19B5" w14:textId="77777777" w:rsidR="008B1876" w:rsidRPr="00D55E17" w:rsidRDefault="008B1876" w:rsidP="008B1876">
      <w:pPr>
        <w:rPr>
          <w:rFonts w:ascii="Times New Roman"/>
          <w:sz w:val="22"/>
          <w:szCs w:val="22"/>
        </w:rPr>
      </w:pPr>
      <w:r w:rsidRPr="00D55E17">
        <w:rPr>
          <w:rFonts w:ascii="Times New Roman"/>
          <w:sz w:val="22"/>
          <w:szCs w:val="22"/>
        </w:rPr>
        <w:t xml:space="preserve">Hu Z(1), </w:t>
      </w:r>
      <w:proofErr w:type="spellStart"/>
      <w:r w:rsidRPr="00D55E17">
        <w:rPr>
          <w:rFonts w:ascii="Times New Roman"/>
          <w:sz w:val="22"/>
          <w:szCs w:val="22"/>
        </w:rPr>
        <w:t>Vanderhaeghen</w:t>
      </w:r>
      <w:proofErr w:type="spellEnd"/>
      <w:r w:rsidRPr="00D55E17">
        <w:rPr>
          <w:rFonts w:ascii="Times New Roman"/>
          <w:sz w:val="22"/>
          <w:szCs w:val="22"/>
        </w:rPr>
        <w:t xml:space="preserve"> R(1), Cools T(2), Wang Y(3), De </w:t>
      </w:r>
      <w:proofErr w:type="spellStart"/>
      <w:r w:rsidRPr="00D55E17">
        <w:rPr>
          <w:rFonts w:ascii="Times New Roman"/>
          <w:sz w:val="22"/>
          <w:szCs w:val="22"/>
        </w:rPr>
        <w:t>Clercq</w:t>
      </w:r>
      <w:proofErr w:type="spellEnd"/>
      <w:r w:rsidRPr="00D55E17">
        <w:rPr>
          <w:rFonts w:ascii="Times New Roman"/>
          <w:sz w:val="22"/>
          <w:szCs w:val="22"/>
        </w:rPr>
        <w:t xml:space="preserve"> I(4), Leroux O(5), </w:t>
      </w:r>
    </w:p>
    <w:p w14:paraId="406D0048" w14:textId="77777777" w:rsidR="008B1876" w:rsidRPr="00D55E17" w:rsidRDefault="008B1876" w:rsidP="008B1876">
      <w:pPr>
        <w:rPr>
          <w:rFonts w:ascii="Times New Roman"/>
          <w:sz w:val="22"/>
          <w:szCs w:val="22"/>
        </w:rPr>
      </w:pPr>
      <w:r w:rsidRPr="00D55E17">
        <w:rPr>
          <w:rFonts w:ascii="Times New Roman"/>
          <w:sz w:val="22"/>
          <w:szCs w:val="22"/>
        </w:rPr>
        <w:t xml:space="preserve">Nguyen </w:t>
      </w:r>
      <w:proofErr w:type="gramStart"/>
      <w:r w:rsidRPr="00D55E17">
        <w:rPr>
          <w:rFonts w:ascii="Times New Roman"/>
          <w:sz w:val="22"/>
          <w:szCs w:val="22"/>
        </w:rPr>
        <w:t>L(</w:t>
      </w:r>
      <w:proofErr w:type="gramEnd"/>
      <w:r w:rsidRPr="00D55E17">
        <w:rPr>
          <w:rFonts w:ascii="Times New Roman"/>
          <w:sz w:val="22"/>
          <w:szCs w:val="22"/>
        </w:rPr>
        <w:t xml:space="preserve">1), Belt K(6), Millar AH(7), </w:t>
      </w:r>
      <w:proofErr w:type="spellStart"/>
      <w:r w:rsidRPr="00D55E17">
        <w:rPr>
          <w:rFonts w:ascii="Times New Roman"/>
          <w:sz w:val="22"/>
          <w:szCs w:val="22"/>
        </w:rPr>
        <w:t>Audenaert</w:t>
      </w:r>
      <w:proofErr w:type="spellEnd"/>
      <w:r w:rsidRPr="00D55E17">
        <w:rPr>
          <w:rFonts w:ascii="Times New Roman"/>
          <w:sz w:val="22"/>
          <w:szCs w:val="22"/>
        </w:rPr>
        <w:t xml:space="preserve"> D(1), </w:t>
      </w:r>
      <w:proofErr w:type="spellStart"/>
      <w:r w:rsidRPr="00D55E17">
        <w:rPr>
          <w:rFonts w:ascii="Times New Roman"/>
          <w:sz w:val="22"/>
          <w:szCs w:val="22"/>
        </w:rPr>
        <w:t>Hilson</w:t>
      </w:r>
      <w:proofErr w:type="spellEnd"/>
      <w:r w:rsidRPr="00D55E17">
        <w:rPr>
          <w:rFonts w:ascii="Times New Roman"/>
          <w:sz w:val="22"/>
          <w:szCs w:val="22"/>
        </w:rPr>
        <w:t xml:space="preserve"> P(8), Small ID(9),</w:t>
      </w:r>
    </w:p>
    <w:p w14:paraId="30B0A798" w14:textId="77777777" w:rsidR="008B1876" w:rsidRPr="00D55E17" w:rsidRDefault="008B1876" w:rsidP="008B1876">
      <w:pPr>
        <w:rPr>
          <w:rFonts w:ascii="Times New Roman"/>
          <w:sz w:val="22"/>
          <w:szCs w:val="22"/>
        </w:rPr>
      </w:pPr>
      <w:proofErr w:type="spellStart"/>
      <w:r w:rsidRPr="00D55E17">
        <w:rPr>
          <w:rFonts w:ascii="Times New Roman"/>
          <w:sz w:val="22"/>
          <w:szCs w:val="22"/>
        </w:rPr>
        <w:t>Mouille</w:t>
      </w:r>
      <w:proofErr w:type="spellEnd"/>
      <w:r w:rsidRPr="00D55E17">
        <w:rPr>
          <w:rFonts w:ascii="Times New Roman"/>
          <w:sz w:val="22"/>
          <w:szCs w:val="22"/>
        </w:rPr>
        <w:t xml:space="preserve"> G(10), </w:t>
      </w:r>
      <w:proofErr w:type="spellStart"/>
      <w:r w:rsidRPr="00D55E17">
        <w:rPr>
          <w:rFonts w:ascii="Times New Roman"/>
          <w:sz w:val="22"/>
          <w:szCs w:val="22"/>
        </w:rPr>
        <w:t>Vernhettes</w:t>
      </w:r>
      <w:proofErr w:type="spellEnd"/>
      <w:r w:rsidRPr="00D55E17">
        <w:rPr>
          <w:rFonts w:ascii="Times New Roman"/>
          <w:sz w:val="22"/>
          <w:szCs w:val="22"/>
        </w:rPr>
        <w:t xml:space="preserve"> S(11), Van </w:t>
      </w:r>
      <w:proofErr w:type="spellStart"/>
      <w:r w:rsidRPr="00D55E17">
        <w:rPr>
          <w:rFonts w:ascii="Times New Roman"/>
          <w:sz w:val="22"/>
          <w:szCs w:val="22"/>
        </w:rPr>
        <w:t>Breusegem</w:t>
      </w:r>
      <w:proofErr w:type="spellEnd"/>
      <w:r w:rsidRPr="00D55E17">
        <w:rPr>
          <w:rFonts w:ascii="Times New Roman"/>
          <w:sz w:val="22"/>
          <w:szCs w:val="22"/>
        </w:rPr>
        <w:t xml:space="preserve"> F(1), Whelan J(12), </w:t>
      </w:r>
      <w:proofErr w:type="spellStart"/>
      <w:r w:rsidRPr="00D55E17">
        <w:rPr>
          <w:rFonts w:ascii="Times New Roman"/>
          <w:sz w:val="22"/>
          <w:szCs w:val="22"/>
        </w:rPr>
        <w:t>H</w:t>
      </w:r>
      <w:r w:rsidRPr="00D55E17">
        <w:rPr>
          <w:rFonts w:ascii="Times New Roman"/>
          <w:sz w:val="22"/>
          <w:szCs w:val="22"/>
        </w:rPr>
        <w:t>ö</w:t>
      </w:r>
      <w:r w:rsidRPr="00D55E17">
        <w:rPr>
          <w:rFonts w:ascii="Times New Roman"/>
          <w:sz w:val="22"/>
          <w:szCs w:val="22"/>
        </w:rPr>
        <w:t>fte</w:t>
      </w:r>
      <w:proofErr w:type="spellEnd"/>
      <w:r w:rsidRPr="00D55E17">
        <w:rPr>
          <w:rFonts w:ascii="Times New Roman"/>
          <w:sz w:val="22"/>
          <w:szCs w:val="22"/>
        </w:rPr>
        <w:t xml:space="preserve"> H(10),</w:t>
      </w:r>
    </w:p>
    <w:p w14:paraId="041A391B" w14:textId="77777777" w:rsidR="008B1876" w:rsidRPr="00D55E17" w:rsidRDefault="008B1876" w:rsidP="008B1876">
      <w:pPr>
        <w:rPr>
          <w:rFonts w:ascii="Times New Roman"/>
          <w:sz w:val="22"/>
          <w:szCs w:val="22"/>
        </w:rPr>
      </w:pPr>
      <w:r w:rsidRPr="00D55E17">
        <w:rPr>
          <w:rFonts w:ascii="Times New Roman"/>
          <w:sz w:val="22"/>
          <w:szCs w:val="22"/>
        </w:rPr>
        <w:t xml:space="preserve">De </w:t>
      </w:r>
      <w:proofErr w:type="spellStart"/>
      <w:r w:rsidRPr="00D55E17">
        <w:rPr>
          <w:rFonts w:ascii="Times New Roman"/>
          <w:sz w:val="22"/>
          <w:szCs w:val="22"/>
        </w:rPr>
        <w:t>Veylder</w:t>
      </w:r>
      <w:proofErr w:type="spellEnd"/>
      <w:r w:rsidRPr="00D55E17">
        <w:rPr>
          <w:rFonts w:ascii="Times New Roman"/>
          <w:sz w:val="22"/>
          <w:szCs w:val="22"/>
        </w:rPr>
        <w:t xml:space="preserve"> </w:t>
      </w:r>
      <w:proofErr w:type="gramStart"/>
      <w:r w:rsidRPr="00D55E17">
        <w:rPr>
          <w:rFonts w:ascii="Times New Roman"/>
          <w:sz w:val="22"/>
          <w:szCs w:val="22"/>
        </w:rPr>
        <w:t>L(</w:t>
      </w:r>
      <w:proofErr w:type="gramEnd"/>
      <w:r w:rsidRPr="00D55E17">
        <w:rPr>
          <w:rFonts w:ascii="Times New Roman"/>
          <w:sz w:val="22"/>
          <w:szCs w:val="22"/>
        </w:rPr>
        <w:t>13).</w:t>
      </w:r>
    </w:p>
    <w:p w14:paraId="7D0D6DD6" w14:textId="77777777" w:rsidR="008B1876" w:rsidRPr="00D55E17" w:rsidRDefault="008B1876" w:rsidP="008B1876">
      <w:pPr>
        <w:rPr>
          <w:rFonts w:ascii="Times New Roman"/>
          <w:sz w:val="22"/>
          <w:szCs w:val="22"/>
        </w:rPr>
      </w:pPr>
    </w:p>
    <w:p w14:paraId="073BB151" w14:textId="77777777" w:rsidR="008B1876" w:rsidRPr="00D55E17" w:rsidRDefault="008B1876" w:rsidP="008B1876">
      <w:pPr>
        <w:rPr>
          <w:rFonts w:ascii="Times New Roman"/>
          <w:sz w:val="22"/>
          <w:szCs w:val="22"/>
        </w:rPr>
      </w:pPr>
      <w:r w:rsidRPr="00D55E17">
        <w:rPr>
          <w:rFonts w:ascii="Times New Roman"/>
          <w:sz w:val="22"/>
          <w:szCs w:val="22"/>
        </w:rPr>
        <w:t xml:space="preserve">Author information: </w:t>
      </w:r>
    </w:p>
    <w:p w14:paraId="180E2C99" w14:textId="77777777" w:rsidR="008B1876" w:rsidRPr="00D55E17" w:rsidRDefault="008B1876" w:rsidP="008B1876">
      <w:pPr>
        <w:rPr>
          <w:rFonts w:ascii="Times New Roman"/>
          <w:sz w:val="22"/>
          <w:szCs w:val="22"/>
        </w:rPr>
      </w:pPr>
      <w:r w:rsidRPr="00D55E17">
        <w:rPr>
          <w:rFonts w:ascii="Times New Roman"/>
          <w:sz w:val="22"/>
          <w:szCs w:val="22"/>
        </w:rPr>
        <w:t>(1)Ghent University - VIB - Dept. of Plant Systems Biology CITY: Gent Belgium</w:t>
      </w:r>
    </w:p>
    <w:p w14:paraId="72D19796" w14:textId="77777777" w:rsidR="008B1876" w:rsidRPr="00D55E17" w:rsidRDefault="008B1876" w:rsidP="008B1876">
      <w:pPr>
        <w:rPr>
          <w:rFonts w:ascii="Times New Roman"/>
          <w:sz w:val="22"/>
          <w:szCs w:val="22"/>
        </w:rPr>
      </w:pPr>
      <w:r w:rsidRPr="00D55E17">
        <w:rPr>
          <w:rFonts w:ascii="Times New Roman"/>
          <w:sz w:val="22"/>
          <w:szCs w:val="22"/>
        </w:rPr>
        <w:t xml:space="preserve">[BE]. (2)VIB CITY: Ghent Belgium [BE]. (3)La Trobe University </w:t>
      </w:r>
      <w:proofErr w:type="gramStart"/>
      <w:r w:rsidRPr="00D55E17">
        <w:rPr>
          <w:rFonts w:ascii="Times New Roman"/>
          <w:sz w:val="22"/>
          <w:szCs w:val="22"/>
        </w:rPr>
        <w:t>CITY</w:t>
      </w:r>
      <w:proofErr w:type="gramEnd"/>
      <w:r w:rsidRPr="00D55E17">
        <w:rPr>
          <w:rFonts w:ascii="Times New Roman"/>
          <w:sz w:val="22"/>
          <w:szCs w:val="22"/>
        </w:rPr>
        <w:t>: Melbourne</w:t>
      </w:r>
    </w:p>
    <w:p w14:paraId="6DB1438F" w14:textId="77777777" w:rsidR="008B1876" w:rsidRPr="00D55E17" w:rsidRDefault="008B1876" w:rsidP="008B1876">
      <w:pPr>
        <w:rPr>
          <w:rFonts w:ascii="Times New Roman"/>
          <w:sz w:val="22"/>
          <w:szCs w:val="22"/>
        </w:rPr>
      </w:pPr>
      <w:r w:rsidRPr="00D55E17">
        <w:rPr>
          <w:rFonts w:ascii="Times New Roman"/>
          <w:sz w:val="22"/>
          <w:szCs w:val="22"/>
        </w:rPr>
        <w:t xml:space="preserve">STATE: Victoria Australia [AU]. (4)VIB - Ghent </w:t>
      </w:r>
      <w:proofErr w:type="gramStart"/>
      <w:r w:rsidRPr="00D55E17">
        <w:rPr>
          <w:rFonts w:ascii="Times New Roman"/>
          <w:sz w:val="22"/>
          <w:szCs w:val="22"/>
        </w:rPr>
        <w:t>university</w:t>
      </w:r>
      <w:proofErr w:type="gramEnd"/>
      <w:r w:rsidRPr="00D55E17">
        <w:rPr>
          <w:rFonts w:ascii="Times New Roman"/>
          <w:sz w:val="22"/>
          <w:szCs w:val="22"/>
        </w:rPr>
        <w:t xml:space="preserve"> CITY: Gent POSTAL_CODE:</w:t>
      </w:r>
    </w:p>
    <w:p w14:paraId="4479BEB5" w14:textId="77777777" w:rsidR="008B1876" w:rsidRPr="00D55E17" w:rsidRDefault="008B1876" w:rsidP="008B1876">
      <w:pPr>
        <w:rPr>
          <w:rFonts w:ascii="Times New Roman"/>
          <w:sz w:val="22"/>
          <w:szCs w:val="22"/>
        </w:rPr>
      </w:pPr>
      <w:r w:rsidRPr="00D55E17">
        <w:rPr>
          <w:rFonts w:ascii="Times New Roman"/>
          <w:sz w:val="22"/>
          <w:szCs w:val="22"/>
        </w:rPr>
        <w:t xml:space="preserve">9052 Belgium [BE]. (5)Ghent University </w:t>
      </w:r>
      <w:proofErr w:type="gramStart"/>
      <w:r w:rsidRPr="00D55E17">
        <w:rPr>
          <w:rFonts w:ascii="Times New Roman"/>
          <w:sz w:val="22"/>
          <w:szCs w:val="22"/>
        </w:rPr>
        <w:t>CITY</w:t>
      </w:r>
      <w:proofErr w:type="gramEnd"/>
      <w:r w:rsidRPr="00D55E17">
        <w:rPr>
          <w:rFonts w:ascii="Times New Roman"/>
          <w:sz w:val="22"/>
          <w:szCs w:val="22"/>
        </w:rPr>
        <w:t>: Gent Belgium [BE]. (6)The University</w:t>
      </w:r>
    </w:p>
    <w:p w14:paraId="0D96060A" w14:textId="77777777" w:rsidR="008B1876" w:rsidRPr="00D55E17" w:rsidRDefault="008B1876" w:rsidP="008B1876">
      <w:pPr>
        <w:rPr>
          <w:rFonts w:ascii="Times New Roman"/>
          <w:sz w:val="22"/>
          <w:szCs w:val="22"/>
        </w:rPr>
      </w:pPr>
      <w:r w:rsidRPr="00D55E17">
        <w:rPr>
          <w:rFonts w:ascii="Times New Roman"/>
          <w:sz w:val="22"/>
          <w:szCs w:val="22"/>
        </w:rPr>
        <w:t>of Western Australia CITY: Perth STATE: WA Australia [AU]. (7)The University of</w:t>
      </w:r>
    </w:p>
    <w:p w14:paraId="4F7270C5" w14:textId="77777777" w:rsidR="008B1876" w:rsidRPr="00D55E17" w:rsidRDefault="008B1876" w:rsidP="008B1876">
      <w:pPr>
        <w:rPr>
          <w:rFonts w:ascii="Times New Roman"/>
          <w:sz w:val="22"/>
          <w:szCs w:val="22"/>
        </w:rPr>
      </w:pPr>
      <w:r w:rsidRPr="00D55E17">
        <w:rPr>
          <w:rFonts w:ascii="Times New Roman"/>
          <w:sz w:val="22"/>
          <w:szCs w:val="22"/>
        </w:rPr>
        <w:t>Western Australia CITY: Perth STATE: WA POSTAL_CODE: 6009 Australia [AU].</w:t>
      </w:r>
    </w:p>
    <w:p w14:paraId="745D05D0" w14:textId="77777777" w:rsidR="008B1876" w:rsidRPr="00D55E17" w:rsidRDefault="008B1876" w:rsidP="008B1876">
      <w:pPr>
        <w:rPr>
          <w:rFonts w:ascii="Times New Roman"/>
          <w:sz w:val="22"/>
          <w:szCs w:val="22"/>
        </w:rPr>
      </w:pPr>
      <w:r w:rsidRPr="00D55E17">
        <w:rPr>
          <w:rFonts w:ascii="Times New Roman"/>
          <w:sz w:val="22"/>
          <w:szCs w:val="22"/>
        </w:rPr>
        <w:t>(8)</w:t>
      </w:r>
      <w:proofErr w:type="spellStart"/>
      <w:r w:rsidRPr="00D55E17">
        <w:rPr>
          <w:rFonts w:ascii="Times New Roman"/>
          <w:sz w:val="22"/>
          <w:szCs w:val="22"/>
        </w:rPr>
        <w:t>Institut</w:t>
      </w:r>
      <w:proofErr w:type="spellEnd"/>
      <w:r w:rsidRPr="00D55E17">
        <w:rPr>
          <w:rFonts w:ascii="Times New Roman"/>
          <w:sz w:val="22"/>
          <w:szCs w:val="22"/>
        </w:rPr>
        <w:t xml:space="preserve"> Jean-Pierre </w:t>
      </w:r>
      <w:proofErr w:type="spellStart"/>
      <w:r w:rsidRPr="00D55E17">
        <w:rPr>
          <w:rFonts w:ascii="Times New Roman"/>
          <w:sz w:val="22"/>
          <w:szCs w:val="22"/>
        </w:rPr>
        <w:t>Bourgin</w:t>
      </w:r>
      <w:proofErr w:type="spellEnd"/>
      <w:r w:rsidRPr="00D55E17">
        <w:rPr>
          <w:rFonts w:ascii="Times New Roman"/>
          <w:sz w:val="22"/>
          <w:szCs w:val="22"/>
        </w:rPr>
        <w:t>, UMR1318 INRA-</w:t>
      </w:r>
      <w:proofErr w:type="spellStart"/>
      <w:r w:rsidRPr="00D55E17">
        <w:rPr>
          <w:rFonts w:ascii="Times New Roman"/>
          <w:sz w:val="22"/>
          <w:szCs w:val="22"/>
        </w:rPr>
        <w:t>AgroParisTech</w:t>
      </w:r>
      <w:proofErr w:type="spellEnd"/>
      <w:r w:rsidRPr="00D55E17">
        <w:rPr>
          <w:rFonts w:ascii="Times New Roman"/>
          <w:sz w:val="22"/>
          <w:szCs w:val="22"/>
        </w:rPr>
        <w:t xml:space="preserve"> CITY: Versailles</w:t>
      </w:r>
    </w:p>
    <w:p w14:paraId="2FB4EB02" w14:textId="77777777" w:rsidR="008B1876" w:rsidRPr="00D55E17" w:rsidRDefault="008B1876" w:rsidP="008B1876">
      <w:pPr>
        <w:rPr>
          <w:rFonts w:ascii="Times New Roman"/>
          <w:sz w:val="22"/>
          <w:szCs w:val="22"/>
        </w:rPr>
      </w:pPr>
      <w:r w:rsidRPr="00D55E17">
        <w:rPr>
          <w:rFonts w:ascii="Times New Roman"/>
          <w:sz w:val="22"/>
          <w:szCs w:val="22"/>
        </w:rPr>
        <w:t xml:space="preserve">POSTAL_CODE: 78026 France [FR]. (9)University of Western Australia CITY: Crawley </w:t>
      </w:r>
    </w:p>
    <w:p w14:paraId="4AA87BAD" w14:textId="77777777" w:rsidR="008B1876" w:rsidRPr="00D55E17" w:rsidRDefault="008B1876" w:rsidP="008B1876">
      <w:pPr>
        <w:rPr>
          <w:rFonts w:ascii="Times New Roman"/>
          <w:sz w:val="22"/>
          <w:szCs w:val="22"/>
        </w:rPr>
      </w:pPr>
      <w:r w:rsidRPr="00D55E17">
        <w:rPr>
          <w:rFonts w:ascii="Times New Roman"/>
          <w:sz w:val="22"/>
          <w:szCs w:val="22"/>
        </w:rPr>
        <w:t>STATE: WA POSTAL_CODE: 6009 Australia [AU]. (10)INRA CITY: Versailles France</w:t>
      </w:r>
    </w:p>
    <w:p w14:paraId="3C9D6E6B" w14:textId="77777777" w:rsidR="008B1876" w:rsidRPr="00D55E17" w:rsidRDefault="008B1876" w:rsidP="008B1876">
      <w:pPr>
        <w:rPr>
          <w:rFonts w:ascii="Times New Roman"/>
          <w:sz w:val="22"/>
          <w:szCs w:val="22"/>
        </w:rPr>
      </w:pPr>
      <w:r w:rsidRPr="00D55E17">
        <w:rPr>
          <w:rFonts w:ascii="Times New Roman"/>
          <w:sz w:val="22"/>
          <w:szCs w:val="22"/>
        </w:rPr>
        <w:t>[FR]. (11)INRA INRA-</w:t>
      </w:r>
      <w:proofErr w:type="spellStart"/>
      <w:r w:rsidRPr="00D55E17">
        <w:rPr>
          <w:rFonts w:ascii="Times New Roman"/>
          <w:sz w:val="22"/>
          <w:szCs w:val="22"/>
        </w:rPr>
        <w:t>Laboratoire</w:t>
      </w:r>
      <w:proofErr w:type="spellEnd"/>
      <w:r w:rsidRPr="00D55E17">
        <w:rPr>
          <w:rFonts w:ascii="Times New Roman"/>
          <w:sz w:val="22"/>
          <w:szCs w:val="22"/>
        </w:rPr>
        <w:t xml:space="preserve"> de </w:t>
      </w:r>
      <w:proofErr w:type="spellStart"/>
      <w:r w:rsidRPr="00D55E17">
        <w:rPr>
          <w:rFonts w:ascii="Times New Roman"/>
          <w:sz w:val="22"/>
          <w:szCs w:val="22"/>
        </w:rPr>
        <w:t>Biologie</w:t>
      </w:r>
      <w:proofErr w:type="spellEnd"/>
      <w:r w:rsidRPr="00D55E17">
        <w:rPr>
          <w:rFonts w:ascii="Times New Roman"/>
          <w:sz w:val="22"/>
          <w:szCs w:val="22"/>
        </w:rPr>
        <w:t xml:space="preserve"> </w:t>
      </w:r>
      <w:proofErr w:type="spellStart"/>
      <w:r w:rsidRPr="00D55E17">
        <w:rPr>
          <w:rFonts w:ascii="Times New Roman"/>
          <w:sz w:val="22"/>
          <w:szCs w:val="22"/>
        </w:rPr>
        <w:t>Cellulaire</w:t>
      </w:r>
      <w:proofErr w:type="spellEnd"/>
      <w:r w:rsidRPr="00D55E17">
        <w:rPr>
          <w:rFonts w:ascii="Times New Roman"/>
          <w:sz w:val="22"/>
          <w:szCs w:val="22"/>
        </w:rPr>
        <w:t xml:space="preserve">, Route de Saint Cyr CITY: </w:t>
      </w:r>
    </w:p>
    <w:p w14:paraId="7EA1DF27" w14:textId="77777777" w:rsidR="008B1876" w:rsidRPr="00D55E17" w:rsidRDefault="008B1876" w:rsidP="008B1876">
      <w:pPr>
        <w:rPr>
          <w:rFonts w:ascii="Times New Roman"/>
          <w:sz w:val="22"/>
          <w:szCs w:val="22"/>
        </w:rPr>
      </w:pPr>
      <w:r w:rsidRPr="00D55E17">
        <w:rPr>
          <w:rFonts w:ascii="Times New Roman"/>
          <w:sz w:val="22"/>
          <w:szCs w:val="22"/>
        </w:rPr>
        <w:t xml:space="preserve">Versailles POSTAL_CODE: 78026 France [FR]. (12)La Trobe University </w:t>
      </w:r>
      <w:proofErr w:type="gramStart"/>
      <w:r w:rsidRPr="00D55E17">
        <w:rPr>
          <w:rFonts w:ascii="Times New Roman"/>
          <w:sz w:val="22"/>
          <w:szCs w:val="22"/>
        </w:rPr>
        <w:t>CITY</w:t>
      </w:r>
      <w:proofErr w:type="gramEnd"/>
      <w:r w:rsidRPr="00D55E17">
        <w:rPr>
          <w:rFonts w:ascii="Times New Roman"/>
          <w:sz w:val="22"/>
          <w:szCs w:val="22"/>
        </w:rPr>
        <w:t xml:space="preserve">: </w:t>
      </w:r>
      <w:proofErr w:type="spellStart"/>
      <w:r w:rsidRPr="00D55E17">
        <w:rPr>
          <w:rFonts w:ascii="Times New Roman"/>
          <w:sz w:val="22"/>
          <w:szCs w:val="22"/>
        </w:rPr>
        <w:t>Bundoora</w:t>
      </w:r>
      <w:proofErr w:type="spellEnd"/>
    </w:p>
    <w:p w14:paraId="22FAC4AB" w14:textId="77777777" w:rsidR="008B1876" w:rsidRPr="00D55E17" w:rsidRDefault="008B1876" w:rsidP="008B1876">
      <w:pPr>
        <w:rPr>
          <w:rFonts w:ascii="Times New Roman"/>
          <w:sz w:val="22"/>
          <w:szCs w:val="22"/>
        </w:rPr>
      </w:pPr>
      <w:r w:rsidRPr="00D55E17">
        <w:rPr>
          <w:rFonts w:ascii="Times New Roman"/>
          <w:sz w:val="22"/>
          <w:szCs w:val="22"/>
        </w:rPr>
        <w:t>STATE: Vi POSTAL_CODE: 3086 Australia [AU]. (13)Ghent University - VIB - Dept. of</w:t>
      </w:r>
    </w:p>
    <w:p w14:paraId="0957A45F" w14:textId="77777777" w:rsidR="008B1876" w:rsidRPr="00D55E17" w:rsidRDefault="008B1876" w:rsidP="008B1876">
      <w:pPr>
        <w:rPr>
          <w:rFonts w:ascii="Times New Roman"/>
          <w:sz w:val="22"/>
          <w:szCs w:val="22"/>
        </w:rPr>
      </w:pPr>
      <w:r w:rsidRPr="00D55E17">
        <w:rPr>
          <w:rFonts w:ascii="Times New Roman"/>
          <w:sz w:val="22"/>
          <w:szCs w:val="22"/>
        </w:rPr>
        <w:t>Plant Systems Biology CITY: Gent POSTAL_CODE: 9000 Belgium [BE]</w:t>
      </w:r>
    </w:p>
    <w:p w14:paraId="02499899" w14:textId="77777777" w:rsidR="008B1876" w:rsidRPr="00D55E17" w:rsidRDefault="008B1876" w:rsidP="008B1876">
      <w:pPr>
        <w:rPr>
          <w:rFonts w:ascii="Times New Roman"/>
          <w:sz w:val="22"/>
          <w:szCs w:val="22"/>
        </w:rPr>
      </w:pPr>
      <w:r w:rsidRPr="00D55E17">
        <w:rPr>
          <w:rFonts w:ascii="Times New Roman"/>
          <w:sz w:val="22"/>
          <w:szCs w:val="22"/>
        </w:rPr>
        <w:t>livey@psb.vib-ugent.be.</w:t>
      </w:r>
    </w:p>
    <w:p w14:paraId="5C6FCF04" w14:textId="77777777" w:rsidR="008B1876" w:rsidRPr="00D55E17" w:rsidRDefault="008B1876" w:rsidP="008B1876">
      <w:pPr>
        <w:rPr>
          <w:rFonts w:ascii="Times New Roman"/>
          <w:sz w:val="22"/>
          <w:szCs w:val="22"/>
        </w:rPr>
      </w:pPr>
    </w:p>
    <w:p w14:paraId="4865B774" w14:textId="77777777" w:rsidR="008B1876" w:rsidRPr="00D55E17" w:rsidRDefault="008B1876" w:rsidP="008B1876">
      <w:pPr>
        <w:rPr>
          <w:rFonts w:ascii="Times New Roman"/>
          <w:sz w:val="22"/>
          <w:szCs w:val="22"/>
        </w:rPr>
      </w:pPr>
      <w:r w:rsidRPr="00D55E17">
        <w:rPr>
          <w:rFonts w:ascii="Times New Roman"/>
          <w:sz w:val="22"/>
          <w:szCs w:val="22"/>
        </w:rPr>
        <w:t xml:space="preserve">Because the plant cell wall provides the first line of </w:t>
      </w:r>
      <w:proofErr w:type="spellStart"/>
      <w:r w:rsidRPr="00D55E17">
        <w:rPr>
          <w:rFonts w:ascii="Times New Roman"/>
          <w:sz w:val="22"/>
          <w:szCs w:val="22"/>
        </w:rPr>
        <w:t>defence</w:t>
      </w:r>
      <w:proofErr w:type="spellEnd"/>
      <w:r w:rsidRPr="00D55E17">
        <w:rPr>
          <w:rFonts w:ascii="Times New Roman"/>
          <w:sz w:val="22"/>
          <w:szCs w:val="22"/>
        </w:rPr>
        <w:t xml:space="preserve"> against biotic and</w:t>
      </w:r>
    </w:p>
    <w:p w14:paraId="013BB64F" w14:textId="77777777" w:rsidR="008B1876" w:rsidRPr="00D55E17" w:rsidRDefault="008B1876" w:rsidP="008B1876">
      <w:pPr>
        <w:rPr>
          <w:rFonts w:ascii="Times New Roman"/>
          <w:sz w:val="22"/>
          <w:szCs w:val="22"/>
        </w:rPr>
      </w:pPr>
      <w:r w:rsidRPr="00D55E17">
        <w:rPr>
          <w:rFonts w:ascii="Times New Roman"/>
          <w:sz w:val="22"/>
          <w:szCs w:val="22"/>
        </w:rPr>
        <w:t>abiotic assaults, its functional integrity needs to be maintained under stress</w:t>
      </w:r>
    </w:p>
    <w:p w14:paraId="6ACDAE04" w14:textId="77777777" w:rsidR="008B1876" w:rsidRPr="00D55E17" w:rsidRDefault="008B1876" w:rsidP="008B1876">
      <w:pPr>
        <w:rPr>
          <w:rFonts w:ascii="Times New Roman"/>
          <w:sz w:val="22"/>
          <w:szCs w:val="22"/>
        </w:rPr>
      </w:pPr>
      <w:r w:rsidRPr="00D55E17">
        <w:rPr>
          <w:rFonts w:ascii="Times New Roman"/>
          <w:sz w:val="22"/>
          <w:szCs w:val="22"/>
        </w:rPr>
        <w:t>conditions. Through a phenotype-based compound screening approach we identified a</w:t>
      </w:r>
    </w:p>
    <w:p w14:paraId="6F99CDEE" w14:textId="77777777" w:rsidR="008B1876" w:rsidRPr="00D55E17" w:rsidRDefault="008B1876" w:rsidP="008B1876">
      <w:pPr>
        <w:rPr>
          <w:rFonts w:ascii="Times New Roman"/>
          <w:sz w:val="22"/>
          <w:szCs w:val="22"/>
        </w:rPr>
      </w:pPr>
      <w:r w:rsidRPr="00D55E17">
        <w:rPr>
          <w:rFonts w:ascii="Times New Roman"/>
          <w:sz w:val="22"/>
          <w:szCs w:val="22"/>
        </w:rPr>
        <w:t>novel cellulose synthase inhibitor, designated C17. C17 administration depletes</w:t>
      </w:r>
    </w:p>
    <w:p w14:paraId="7A7E2037" w14:textId="77777777" w:rsidR="008B1876" w:rsidRPr="00D55E17" w:rsidRDefault="008B1876" w:rsidP="008B1876">
      <w:pPr>
        <w:rPr>
          <w:rFonts w:ascii="Times New Roman"/>
          <w:sz w:val="22"/>
          <w:szCs w:val="22"/>
        </w:rPr>
      </w:pPr>
      <w:r w:rsidRPr="00D55E17">
        <w:rPr>
          <w:rFonts w:ascii="Times New Roman"/>
          <w:sz w:val="22"/>
          <w:szCs w:val="22"/>
        </w:rPr>
        <w:t>cellulose synthase complexes (CSCs) from the plasma membrane in Arabidopsis</w:t>
      </w:r>
    </w:p>
    <w:p w14:paraId="53A6C874" w14:textId="77777777" w:rsidR="008B1876" w:rsidRPr="00D55E17" w:rsidRDefault="008B1876" w:rsidP="008B1876">
      <w:pPr>
        <w:rPr>
          <w:rFonts w:ascii="Times New Roman"/>
          <w:sz w:val="22"/>
          <w:szCs w:val="22"/>
        </w:rPr>
      </w:pPr>
      <w:r w:rsidRPr="00D55E17">
        <w:rPr>
          <w:rFonts w:ascii="Times New Roman"/>
          <w:sz w:val="22"/>
          <w:szCs w:val="22"/>
        </w:rPr>
        <w:t>thaliana, resulting in anisotropic cell elongation and a weak cell wall.</w:t>
      </w:r>
    </w:p>
    <w:p w14:paraId="4064E853" w14:textId="77777777" w:rsidR="008B1876" w:rsidRPr="00D55E17" w:rsidRDefault="008B1876" w:rsidP="008B1876">
      <w:pPr>
        <w:rPr>
          <w:rFonts w:ascii="Times New Roman"/>
          <w:sz w:val="22"/>
          <w:szCs w:val="22"/>
        </w:rPr>
      </w:pPr>
      <w:r w:rsidRPr="00D55E17">
        <w:rPr>
          <w:rFonts w:ascii="Times New Roman"/>
          <w:sz w:val="22"/>
          <w:szCs w:val="22"/>
        </w:rPr>
        <w:t>Surprisingly, in addition to mutations in CELLULOSE SYNTHASE 1 (CESA1) and</w:t>
      </w:r>
    </w:p>
    <w:p w14:paraId="7A319E5A" w14:textId="77777777" w:rsidR="008B1876" w:rsidRPr="00D55E17" w:rsidRDefault="008B1876" w:rsidP="008B1876">
      <w:pPr>
        <w:rPr>
          <w:rFonts w:ascii="Times New Roman"/>
          <w:sz w:val="22"/>
          <w:szCs w:val="22"/>
        </w:rPr>
      </w:pPr>
      <w:r w:rsidRPr="00D55E17">
        <w:rPr>
          <w:rFonts w:ascii="Times New Roman"/>
          <w:sz w:val="22"/>
          <w:szCs w:val="22"/>
        </w:rPr>
        <w:t>CELLULOSE SYNTHASE 3 (CESA3), a forward genetic screen identified two independent</w:t>
      </w:r>
    </w:p>
    <w:p w14:paraId="5C94D99B" w14:textId="77777777" w:rsidR="008B1876" w:rsidRPr="00D55E17" w:rsidRDefault="008B1876" w:rsidP="008B1876">
      <w:pPr>
        <w:rPr>
          <w:rFonts w:ascii="Times New Roman"/>
          <w:sz w:val="22"/>
          <w:szCs w:val="22"/>
        </w:rPr>
      </w:pPr>
      <w:r w:rsidRPr="00D55E17">
        <w:rPr>
          <w:rFonts w:ascii="Times New Roman"/>
          <w:sz w:val="22"/>
          <w:szCs w:val="22"/>
        </w:rPr>
        <w:t xml:space="preserve">defective genes encoding </w:t>
      </w:r>
      <w:proofErr w:type="spellStart"/>
      <w:r w:rsidRPr="00D55E17">
        <w:rPr>
          <w:rFonts w:ascii="Times New Roman"/>
          <w:sz w:val="22"/>
          <w:szCs w:val="22"/>
        </w:rPr>
        <w:t>pentatricopeptide</w:t>
      </w:r>
      <w:proofErr w:type="spellEnd"/>
      <w:r w:rsidRPr="00D55E17">
        <w:rPr>
          <w:rFonts w:ascii="Times New Roman"/>
          <w:sz w:val="22"/>
          <w:szCs w:val="22"/>
        </w:rPr>
        <w:t xml:space="preserve"> repeat (PPR)-like proteins [CELL WALL </w:t>
      </w:r>
    </w:p>
    <w:p w14:paraId="556CF356" w14:textId="77777777" w:rsidR="008B1876" w:rsidRPr="00D55E17" w:rsidRDefault="008B1876" w:rsidP="008B1876">
      <w:pPr>
        <w:rPr>
          <w:rFonts w:ascii="Times New Roman"/>
          <w:sz w:val="22"/>
          <w:szCs w:val="22"/>
        </w:rPr>
      </w:pPr>
      <w:r w:rsidRPr="00D55E17">
        <w:rPr>
          <w:rFonts w:ascii="Times New Roman"/>
          <w:sz w:val="22"/>
          <w:szCs w:val="22"/>
        </w:rPr>
        <w:t>MAINTAINER 1 (CWM1) and 2 (CWM2)] as conferring tolerance to C17. Functional</w:t>
      </w:r>
    </w:p>
    <w:p w14:paraId="4FC016E3" w14:textId="77777777" w:rsidR="008B1876" w:rsidRPr="00D55E17" w:rsidRDefault="008B1876" w:rsidP="008B1876">
      <w:pPr>
        <w:rPr>
          <w:rFonts w:ascii="Times New Roman"/>
          <w:sz w:val="22"/>
          <w:szCs w:val="22"/>
        </w:rPr>
      </w:pPr>
      <w:r w:rsidRPr="00D55E17">
        <w:rPr>
          <w:rFonts w:ascii="Times New Roman"/>
          <w:sz w:val="22"/>
          <w:szCs w:val="22"/>
        </w:rPr>
        <w:t>analysis revealed that mutations in these PPR proteins resulted in defective</w:t>
      </w:r>
    </w:p>
    <w:p w14:paraId="173AEAD8" w14:textId="77777777" w:rsidR="008B1876" w:rsidRPr="00D55E17" w:rsidRDefault="008B1876" w:rsidP="008B1876">
      <w:pPr>
        <w:rPr>
          <w:rFonts w:ascii="Times New Roman"/>
          <w:sz w:val="22"/>
          <w:szCs w:val="22"/>
        </w:rPr>
      </w:pPr>
      <w:r w:rsidRPr="00D55E17">
        <w:rPr>
          <w:rFonts w:ascii="Times New Roman"/>
          <w:sz w:val="22"/>
          <w:szCs w:val="22"/>
        </w:rPr>
        <w:t xml:space="preserve">cytochrome c maturation and activation of mitochondrial retrograde </w:t>
      </w:r>
      <w:proofErr w:type="spellStart"/>
      <w:r w:rsidRPr="00D55E17">
        <w:rPr>
          <w:rFonts w:ascii="Times New Roman"/>
          <w:sz w:val="22"/>
          <w:szCs w:val="22"/>
        </w:rPr>
        <w:t>signalling</w:t>
      </w:r>
      <w:proofErr w:type="spellEnd"/>
      <w:r w:rsidRPr="00D55E17">
        <w:rPr>
          <w:rFonts w:ascii="Times New Roman"/>
          <w:sz w:val="22"/>
          <w:szCs w:val="22"/>
        </w:rPr>
        <w:t>, as</w:t>
      </w:r>
    </w:p>
    <w:p w14:paraId="4A5014EB" w14:textId="77777777" w:rsidR="008B1876" w:rsidRPr="00D55E17" w:rsidRDefault="008B1876" w:rsidP="008B1876">
      <w:pPr>
        <w:rPr>
          <w:rFonts w:ascii="Times New Roman"/>
          <w:sz w:val="22"/>
          <w:szCs w:val="22"/>
        </w:rPr>
      </w:pPr>
      <w:r w:rsidRPr="00D55E17">
        <w:rPr>
          <w:rFonts w:ascii="Times New Roman"/>
          <w:sz w:val="22"/>
          <w:szCs w:val="22"/>
        </w:rPr>
        <w:t>evidenced by the induction of an alternative oxidase. These mitochondrial</w:t>
      </w:r>
    </w:p>
    <w:p w14:paraId="7D3F5AE7" w14:textId="77777777" w:rsidR="008B1876" w:rsidRPr="00D55E17" w:rsidRDefault="008B1876" w:rsidP="008B1876">
      <w:pPr>
        <w:rPr>
          <w:rFonts w:ascii="Times New Roman"/>
          <w:sz w:val="22"/>
          <w:szCs w:val="22"/>
        </w:rPr>
      </w:pPr>
      <w:r w:rsidRPr="00D55E17">
        <w:rPr>
          <w:rFonts w:ascii="Times New Roman"/>
          <w:sz w:val="22"/>
          <w:szCs w:val="22"/>
        </w:rPr>
        <w:t>perturbations increased tolerance to cell wall damage induced by cellulose</w:t>
      </w:r>
    </w:p>
    <w:p w14:paraId="028F4077" w14:textId="77777777" w:rsidR="008B1876" w:rsidRPr="00D55E17" w:rsidRDefault="008B1876" w:rsidP="008B1876">
      <w:pPr>
        <w:rPr>
          <w:rFonts w:ascii="Times New Roman"/>
          <w:sz w:val="22"/>
          <w:szCs w:val="22"/>
        </w:rPr>
      </w:pPr>
      <w:r w:rsidRPr="00D55E17">
        <w:rPr>
          <w:rFonts w:ascii="Times New Roman"/>
          <w:sz w:val="22"/>
          <w:szCs w:val="22"/>
        </w:rPr>
        <w:t xml:space="preserve">deficiency. Likewise, administration of </w:t>
      </w:r>
      <w:proofErr w:type="spellStart"/>
      <w:r w:rsidRPr="00D55E17">
        <w:rPr>
          <w:rFonts w:ascii="Times New Roman"/>
          <w:sz w:val="22"/>
          <w:szCs w:val="22"/>
        </w:rPr>
        <w:t>antimycin</w:t>
      </w:r>
      <w:proofErr w:type="spellEnd"/>
      <w:r w:rsidRPr="00D55E17">
        <w:rPr>
          <w:rFonts w:ascii="Times New Roman"/>
          <w:sz w:val="22"/>
          <w:szCs w:val="22"/>
        </w:rPr>
        <w:t xml:space="preserve"> A, an inhibitor of</w:t>
      </w:r>
    </w:p>
    <w:p w14:paraId="4CA8C21D" w14:textId="77777777" w:rsidR="008B1876" w:rsidRPr="00D55E17" w:rsidRDefault="008B1876" w:rsidP="008B1876">
      <w:pPr>
        <w:rPr>
          <w:rFonts w:ascii="Times New Roman"/>
          <w:sz w:val="22"/>
          <w:szCs w:val="22"/>
        </w:rPr>
      </w:pPr>
      <w:r w:rsidRPr="00D55E17">
        <w:rPr>
          <w:rFonts w:ascii="Times New Roman"/>
          <w:sz w:val="22"/>
          <w:szCs w:val="22"/>
        </w:rPr>
        <w:t>mitochondrial complex III, and constitutive activation of mitochondrial</w:t>
      </w:r>
    </w:p>
    <w:p w14:paraId="012BA4D0" w14:textId="77777777" w:rsidR="008B1876" w:rsidRPr="00D55E17" w:rsidRDefault="008B1876" w:rsidP="008B1876">
      <w:pPr>
        <w:rPr>
          <w:rFonts w:ascii="Times New Roman"/>
          <w:sz w:val="22"/>
          <w:szCs w:val="22"/>
        </w:rPr>
      </w:pPr>
      <w:r w:rsidRPr="00D55E17">
        <w:rPr>
          <w:rFonts w:ascii="Times New Roman"/>
          <w:sz w:val="22"/>
          <w:szCs w:val="22"/>
        </w:rPr>
        <w:t xml:space="preserve">retrograde </w:t>
      </w:r>
      <w:proofErr w:type="spellStart"/>
      <w:r w:rsidRPr="00D55E17">
        <w:rPr>
          <w:rFonts w:ascii="Times New Roman"/>
          <w:sz w:val="22"/>
          <w:szCs w:val="22"/>
        </w:rPr>
        <w:t>signalling</w:t>
      </w:r>
      <w:proofErr w:type="spellEnd"/>
      <w:r w:rsidRPr="00D55E17">
        <w:rPr>
          <w:rFonts w:ascii="Times New Roman"/>
          <w:sz w:val="22"/>
          <w:szCs w:val="22"/>
        </w:rPr>
        <w:t xml:space="preserve"> resulted in tolerance towards C17. The C17 tolerance of</w:t>
      </w:r>
    </w:p>
    <w:p w14:paraId="025E749E" w14:textId="77777777" w:rsidR="008B1876" w:rsidRPr="00D55E17" w:rsidRDefault="008B1876" w:rsidP="008B1876">
      <w:pPr>
        <w:rPr>
          <w:rFonts w:ascii="Times New Roman"/>
          <w:sz w:val="22"/>
          <w:szCs w:val="22"/>
        </w:rPr>
      </w:pPr>
      <w:r w:rsidRPr="00D55E17">
        <w:rPr>
          <w:rFonts w:ascii="Times New Roman"/>
          <w:sz w:val="22"/>
          <w:szCs w:val="22"/>
        </w:rPr>
        <w:t xml:space="preserve">cwm2 was partially lost upon depletion of the mitochondrial retrograde regulator </w:t>
      </w:r>
    </w:p>
    <w:p w14:paraId="7CAC7596" w14:textId="77777777" w:rsidR="008B1876" w:rsidRPr="00D55E17" w:rsidRDefault="008B1876" w:rsidP="008B1876">
      <w:pPr>
        <w:rPr>
          <w:rFonts w:ascii="Times New Roman"/>
          <w:sz w:val="22"/>
          <w:szCs w:val="22"/>
        </w:rPr>
      </w:pPr>
      <w:r w:rsidRPr="00D55E17">
        <w:rPr>
          <w:rFonts w:ascii="Times New Roman"/>
          <w:sz w:val="22"/>
          <w:szCs w:val="22"/>
        </w:rPr>
        <w:t>ANAC017, demonstrating that ANAC017 links mitochondrial dysfunction with the cell</w:t>
      </w:r>
    </w:p>
    <w:p w14:paraId="7F27FCED" w14:textId="77777777" w:rsidR="008B1876" w:rsidRPr="00D55E17" w:rsidRDefault="008B1876" w:rsidP="008B1876">
      <w:pPr>
        <w:rPr>
          <w:rFonts w:ascii="Times New Roman"/>
          <w:sz w:val="22"/>
          <w:szCs w:val="22"/>
        </w:rPr>
      </w:pPr>
      <w:r w:rsidRPr="00D55E17">
        <w:rPr>
          <w:rFonts w:ascii="Times New Roman"/>
          <w:sz w:val="22"/>
          <w:szCs w:val="22"/>
        </w:rPr>
        <w:t xml:space="preserve">wall. In view of mitochondria being a major target of a variety of stresses, our </w:t>
      </w:r>
    </w:p>
    <w:p w14:paraId="3C1F0450" w14:textId="77777777" w:rsidR="008B1876" w:rsidRPr="00D55E17" w:rsidRDefault="008B1876" w:rsidP="008B1876">
      <w:pPr>
        <w:rPr>
          <w:rFonts w:ascii="Times New Roman"/>
          <w:sz w:val="22"/>
          <w:szCs w:val="22"/>
        </w:rPr>
      </w:pPr>
      <w:r w:rsidRPr="00D55E17">
        <w:rPr>
          <w:rFonts w:ascii="Times New Roman"/>
          <w:sz w:val="22"/>
          <w:szCs w:val="22"/>
        </w:rPr>
        <w:t xml:space="preserve">data indicate that plant cells might modulate mitochondrial activity to maintain </w:t>
      </w:r>
    </w:p>
    <w:p w14:paraId="0CF5406A" w14:textId="77777777" w:rsidR="008B1876" w:rsidRPr="00956AA6" w:rsidRDefault="008B1876" w:rsidP="008B1876">
      <w:pPr>
        <w:rPr>
          <w:rFonts w:ascii="Times New Roman"/>
          <w:sz w:val="22"/>
          <w:szCs w:val="22"/>
        </w:rPr>
      </w:pPr>
      <w:proofErr w:type="gramStart"/>
      <w:r w:rsidRPr="00D55E17">
        <w:rPr>
          <w:rFonts w:ascii="Times New Roman"/>
          <w:sz w:val="22"/>
          <w:szCs w:val="22"/>
        </w:rPr>
        <w:t>a</w:t>
      </w:r>
      <w:proofErr w:type="gramEnd"/>
      <w:r w:rsidRPr="00D55E17">
        <w:rPr>
          <w:rFonts w:ascii="Times New Roman"/>
          <w:sz w:val="22"/>
          <w:szCs w:val="22"/>
        </w:rPr>
        <w:t xml:space="preserve"> functional cell wall when subjected to stresses.</w:t>
      </w:r>
    </w:p>
    <w:p w14:paraId="37B4E3B2" w14:textId="77777777" w:rsidR="008B1876" w:rsidRDefault="008B1876" w:rsidP="000D0C6B">
      <w:pPr>
        <w:widowControl w:val="0"/>
        <w:tabs>
          <w:tab w:val="left" w:pos="220"/>
          <w:tab w:val="left" w:pos="720"/>
        </w:tabs>
        <w:autoSpaceDE w:val="0"/>
        <w:autoSpaceDN w:val="0"/>
        <w:adjustRightInd w:val="0"/>
        <w:rPr>
          <w:rFonts w:ascii="Arial" w:hAnsi="Arial" w:cs="Arial"/>
          <w:b/>
          <w:bCs/>
          <w:sz w:val="32"/>
          <w:szCs w:val="32"/>
        </w:rPr>
      </w:pPr>
    </w:p>
    <w:p w14:paraId="318FFE8E" w14:textId="77777777" w:rsidR="008B1876" w:rsidRDefault="008B1876" w:rsidP="000D0C6B">
      <w:pPr>
        <w:widowControl w:val="0"/>
        <w:tabs>
          <w:tab w:val="left" w:pos="220"/>
          <w:tab w:val="left" w:pos="720"/>
        </w:tabs>
        <w:autoSpaceDE w:val="0"/>
        <w:autoSpaceDN w:val="0"/>
        <w:adjustRightInd w:val="0"/>
        <w:rPr>
          <w:rFonts w:ascii="Arial" w:hAnsi="Arial" w:cs="Arial"/>
          <w:b/>
          <w:bCs/>
          <w:sz w:val="32"/>
          <w:szCs w:val="32"/>
        </w:rPr>
      </w:pPr>
    </w:p>
    <w:p w14:paraId="7C254DB9" w14:textId="77777777" w:rsidR="000D0C6B" w:rsidRDefault="000D0C6B" w:rsidP="000D0C6B">
      <w:pPr>
        <w:widowControl w:val="0"/>
        <w:tabs>
          <w:tab w:val="left" w:pos="220"/>
          <w:tab w:val="left" w:pos="720"/>
        </w:tabs>
        <w:autoSpaceDE w:val="0"/>
        <w:autoSpaceDN w:val="0"/>
        <w:adjustRightInd w:val="0"/>
        <w:rPr>
          <w:rFonts w:ascii="Arial" w:hAnsi="Arial" w:cs="Arial"/>
          <w:b/>
          <w:bCs/>
          <w:sz w:val="32"/>
          <w:szCs w:val="32"/>
        </w:rPr>
      </w:pPr>
      <w:r w:rsidRPr="000D0C6B">
        <w:rPr>
          <w:rFonts w:ascii="Arial" w:hAnsi="Arial" w:cs="Arial"/>
          <w:b/>
          <w:bCs/>
          <w:sz w:val="32"/>
          <w:szCs w:val="32"/>
        </w:rPr>
        <w:t xml:space="preserve">Keith </w:t>
      </w:r>
    </w:p>
    <w:p w14:paraId="3E239EA1" w14:textId="77777777" w:rsidR="000D0C6B" w:rsidRDefault="000D0C6B" w:rsidP="000D0C6B">
      <w:pPr>
        <w:widowControl w:val="0"/>
        <w:tabs>
          <w:tab w:val="left" w:pos="220"/>
          <w:tab w:val="left" w:pos="720"/>
        </w:tabs>
        <w:autoSpaceDE w:val="0"/>
        <w:autoSpaceDN w:val="0"/>
        <w:adjustRightInd w:val="0"/>
        <w:rPr>
          <w:rFonts w:ascii="Arial" w:hAnsi="Arial" w:cs="Arial"/>
          <w:b/>
          <w:bCs/>
          <w:sz w:val="32"/>
          <w:szCs w:val="32"/>
        </w:rPr>
      </w:pPr>
    </w:p>
    <w:p w14:paraId="77895A08" w14:textId="77777777" w:rsidR="000D0C6B" w:rsidRPr="000D0C6B" w:rsidRDefault="000D0C6B" w:rsidP="000D0C6B">
      <w:pPr>
        <w:widowControl w:val="0"/>
        <w:tabs>
          <w:tab w:val="left" w:pos="220"/>
          <w:tab w:val="left" w:pos="720"/>
        </w:tabs>
        <w:autoSpaceDE w:val="0"/>
        <w:autoSpaceDN w:val="0"/>
        <w:adjustRightInd w:val="0"/>
        <w:rPr>
          <w:rFonts w:ascii="Arial" w:hAnsi="Arial" w:cs="Arial"/>
          <w:b/>
          <w:sz w:val="26"/>
          <w:szCs w:val="26"/>
        </w:rPr>
      </w:pPr>
      <w:r w:rsidRPr="000D0C6B">
        <w:rPr>
          <w:rFonts w:ascii="Arial" w:hAnsi="Arial" w:cs="Arial"/>
          <w:b/>
          <w:bCs/>
          <w:sz w:val="32"/>
          <w:szCs w:val="32"/>
        </w:rPr>
        <w:t xml:space="preserve">The plastid metalloprotease FtsH6 and small heat shock protein HSP21 jointly regulate </w:t>
      </w:r>
      <w:proofErr w:type="spellStart"/>
      <w:r w:rsidRPr="000D0C6B">
        <w:rPr>
          <w:rFonts w:ascii="Arial" w:hAnsi="Arial" w:cs="Arial"/>
          <w:b/>
          <w:bCs/>
          <w:sz w:val="32"/>
          <w:szCs w:val="32"/>
        </w:rPr>
        <w:t>thermomemory</w:t>
      </w:r>
      <w:proofErr w:type="spellEnd"/>
      <w:r w:rsidRPr="000D0C6B">
        <w:rPr>
          <w:rFonts w:ascii="Arial" w:hAnsi="Arial" w:cs="Arial"/>
          <w:b/>
          <w:bCs/>
          <w:sz w:val="32"/>
          <w:szCs w:val="32"/>
        </w:rPr>
        <w:t xml:space="preserve"> in Arabidopsis.</w:t>
      </w:r>
    </w:p>
    <w:p w14:paraId="6B4FD30C" w14:textId="77777777" w:rsidR="000D0C6B" w:rsidRPr="003F5579" w:rsidRDefault="000D0C6B" w:rsidP="000D0C6B">
      <w:pPr>
        <w:widowControl w:val="0"/>
        <w:tabs>
          <w:tab w:val="left" w:pos="220"/>
          <w:tab w:val="left" w:pos="720"/>
        </w:tabs>
        <w:autoSpaceDE w:val="0"/>
        <w:autoSpaceDN w:val="0"/>
        <w:adjustRightInd w:val="0"/>
        <w:rPr>
          <w:rFonts w:ascii="Arial" w:hAnsi="Arial" w:cs="Arial"/>
          <w:bCs/>
          <w:sz w:val="32"/>
          <w:szCs w:val="32"/>
        </w:rPr>
      </w:pPr>
    </w:p>
    <w:p w14:paraId="70607429" w14:textId="77777777" w:rsidR="000D0C6B" w:rsidRPr="003F5579" w:rsidRDefault="000D0C6B" w:rsidP="000D0C6B">
      <w:pPr>
        <w:widowControl w:val="0"/>
        <w:tabs>
          <w:tab w:val="left" w:pos="220"/>
          <w:tab w:val="left" w:pos="720"/>
        </w:tabs>
        <w:autoSpaceDE w:val="0"/>
        <w:autoSpaceDN w:val="0"/>
        <w:adjustRightInd w:val="0"/>
        <w:rPr>
          <w:rFonts w:ascii="Arial" w:hAnsi="Arial" w:cs="Arial"/>
          <w:sz w:val="26"/>
          <w:szCs w:val="26"/>
        </w:rPr>
      </w:pPr>
      <w:r w:rsidRPr="003F5579">
        <w:rPr>
          <w:rFonts w:ascii="Arial" w:hAnsi="Arial" w:cs="Arial"/>
          <w:color w:val="262626"/>
          <w:sz w:val="22"/>
          <w:szCs w:val="22"/>
          <w:u w:val="single" w:color="262626"/>
        </w:rPr>
        <w:t xml:space="preserve">Nat </w:t>
      </w:r>
      <w:proofErr w:type="spellStart"/>
      <w:r w:rsidRPr="003F5579">
        <w:rPr>
          <w:rFonts w:ascii="Arial" w:hAnsi="Arial" w:cs="Arial"/>
          <w:color w:val="262626"/>
          <w:sz w:val="22"/>
          <w:szCs w:val="22"/>
          <w:u w:val="single" w:color="262626"/>
        </w:rPr>
        <w:t>Commun</w:t>
      </w:r>
      <w:proofErr w:type="spellEnd"/>
      <w:r w:rsidRPr="003F5579">
        <w:rPr>
          <w:rFonts w:ascii="Arial" w:hAnsi="Arial" w:cs="Arial"/>
          <w:color w:val="262626"/>
          <w:sz w:val="22"/>
          <w:szCs w:val="22"/>
          <w:u w:val="single" w:color="262626"/>
        </w:rPr>
        <w:t>.</w:t>
      </w:r>
      <w:r w:rsidRPr="003F5579">
        <w:rPr>
          <w:rFonts w:ascii="Arial" w:hAnsi="Arial" w:cs="Arial"/>
          <w:sz w:val="22"/>
          <w:szCs w:val="22"/>
          <w:u w:color="262626"/>
        </w:rPr>
        <w:t xml:space="preserve"> 2016 Aug 26</w:t>
      </w:r>
      <w:proofErr w:type="gramStart"/>
      <w:r w:rsidRPr="003F5579">
        <w:rPr>
          <w:rFonts w:ascii="Arial" w:hAnsi="Arial" w:cs="Arial"/>
          <w:sz w:val="22"/>
          <w:szCs w:val="22"/>
          <w:u w:color="262626"/>
        </w:rPr>
        <w:t>;7:12439</w:t>
      </w:r>
      <w:proofErr w:type="gramEnd"/>
      <w:r w:rsidRPr="003F5579">
        <w:rPr>
          <w:rFonts w:ascii="Arial" w:hAnsi="Arial" w:cs="Arial"/>
          <w:sz w:val="22"/>
          <w:szCs w:val="22"/>
          <w:u w:color="262626"/>
        </w:rPr>
        <w:t xml:space="preserve">. </w:t>
      </w:r>
      <w:proofErr w:type="spellStart"/>
      <w:r w:rsidRPr="003F5579">
        <w:rPr>
          <w:rFonts w:ascii="Arial" w:hAnsi="Arial" w:cs="Arial"/>
          <w:sz w:val="22"/>
          <w:szCs w:val="22"/>
          <w:u w:color="262626"/>
        </w:rPr>
        <w:t>doi</w:t>
      </w:r>
      <w:proofErr w:type="spellEnd"/>
      <w:r w:rsidRPr="003F5579">
        <w:rPr>
          <w:rFonts w:ascii="Arial" w:hAnsi="Arial" w:cs="Arial"/>
          <w:sz w:val="22"/>
          <w:szCs w:val="22"/>
          <w:u w:color="262626"/>
        </w:rPr>
        <w:t>: 10.1038/ncomms12439.</w:t>
      </w:r>
    </w:p>
    <w:p w14:paraId="3F552C06" w14:textId="77777777" w:rsidR="000D0C6B" w:rsidRPr="003F5579" w:rsidRDefault="000D0C6B" w:rsidP="000D0C6B">
      <w:pPr>
        <w:widowControl w:val="0"/>
        <w:numPr>
          <w:ilvl w:val="0"/>
          <w:numId w:val="1"/>
        </w:numPr>
        <w:tabs>
          <w:tab w:val="left" w:pos="220"/>
          <w:tab w:val="left" w:pos="720"/>
        </w:tabs>
        <w:autoSpaceDE w:val="0"/>
        <w:autoSpaceDN w:val="0"/>
        <w:adjustRightInd w:val="0"/>
        <w:ind w:left="0" w:firstLine="0"/>
        <w:rPr>
          <w:rFonts w:ascii="Arial" w:hAnsi="Arial" w:cs="Arial"/>
          <w:sz w:val="26"/>
          <w:szCs w:val="26"/>
        </w:rPr>
      </w:pPr>
    </w:p>
    <w:p w14:paraId="4186C802" w14:textId="77777777" w:rsidR="000D0C6B" w:rsidRPr="003F5579" w:rsidRDefault="001E4CA5" w:rsidP="000D0C6B">
      <w:pPr>
        <w:widowControl w:val="0"/>
        <w:tabs>
          <w:tab w:val="left" w:pos="220"/>
          <w:tab w:val="left" w:pos="720"/>
        </w:tabs>
        <w:autoSpaceDE w:val="0"/>
        <w:autoSpaceDN w:val="0"/>
        <w:adjustRightInd w:val="0"/>
        <w:rPr>
          <w:rFonts w:ascii="Arial" w:hAnsi="Arial" w:cs="Arial"/>
          <w:sz w:val="26"/>
          <w:szCs w:val="26"/>
        </w:rPr>
      </w:pPr>
      <w:hyperlink r:id="rId8" w:history="1">
        <w:proofErr w:type="spellStart"/>
        <w:r w:rsidR="000D0C6B" w:rsidRPr="003F5579">
          <w:rPr>
            <w:rFonts w:ascii="Arial" w:hAnsi="Arial" w:cs="Arial"/>
            <w:color w:val="262626"/>
            <w:u w:val="single" w:color="262626"/>
          </w:rPr>
          <w:t>Sedaghatmehr</w:t>
        </w:r>
        <w:proofErr w:type="spellEnd"/>
        <w:r w:rsidR="000D0C6B" w:rsidRPr="003F5579">
          <w:rPr>
            <w:rFonts w:ascii="Arial" w:hAnsi="Arial" w:cs="Arial"/>
            <w:color w:val="262626"/>
            <w:u w:val="single" w:color="262626"/>
          </w:rPr>
          <w:t xml:space="preserve"> M</w:t>
        </w:r>
      </w:hyperlink>
      <w:r w:rsidR="000D0C6B" w:rsidRPr="003F5579">
        <w:rPr>
          <w:rFonts w:ascii="Arial" w:hAnsi="Arial" w:cs="Arial"/>
          <w:sz w:val="20"/>
          <w:szCs w:val="20"/>
        </w:rPr>
        <w:t>1,2</w:t>
      </w:r>
      <w:r w:rsidR="000D0C6B" w:rsidRPr="003F5579">
        <w:rPr>
          <w:rFonts w:ascii="Arial" w:hAnsi="Arial" w:cs="Arial"/>
        </w:rPr>
        <w:t xml:space="preserve">, </w:t>
      </w:r>
      <w:hyperlink r:id="rId9" w:history="1">
        <w:r w:rsidR="000D0C6B" w:rsidRPr="003F5579">
          <w:rPr>
            <w:rFonts w:ascii="Arial" w:hAnsi="Arial" w:cs="Arial"/>
            <w:color w:val="262626"/>
            <w:u w:val="single" w:color="262626"/>
          </w:rPr>
          <w:t>Mueller-</w:t>
        </w:r>
        <w:proofErr w:type="spellStart"/>
        <w:r w:rsidR="000D0C6B" w:rsidRPr="003F5579">
          <w:rPr>
            <w:rFonts w:ascii="Arial" w:hAnsi="Arial" w:cs="Arial"/>
            <w:color w:val="262626"/>
            <w:u w:val="single" w:color="262626"/>
          </w:rPr>
          <w:t>Roeber</w:t>
        </w:r>
        <w:proofErr w:type="spellEnd"/>
        <w:r w:rsidR="000D0C6B" w:rsidRPr="003F5579">
          <w:rPr>
            <w:rFonts w:ascii="Arial" w:hAnsi="Arial" w:cs="Arial"/>
            <w:color w:val="262626"/>
            <w:u w:val="single" w:color="262626"/>
          </w:rPr>
          <w:t xml:space="preserve"> B</w:t>
        </w:r>
      </w:hyperlink>
      <w:r w:rsidR="000D0C6B" w:rsidRPr="003F5579">
        <w:rPr>
          <w:rFonts w:ascii="Arial" w:hAnsi="Arial" w:cs="Arial"/>
          <w:sz w:val="20"/>
          <w:szCs w:val="20"/>
        </w:rPr>
        <w:t>1,2</w:t>
      </w:r>
      <w:r w:rsidR="000D0C6B" w:rsidRPr="003F5579">
        <w:rPr>
          <w:rFonts w:ascii="Arial" w:hAnsi="Arial" w:cs="Arial"/>
        </w:rPr>
        <w:t xml:space="preserve">, </w:t>
      </w:r>
      <w:hyperlink r:id="rId10" w:history="1">
        <w:proofErr w:type="spellStart"/>
        <w:r w:rsidR="000D0C6B" w:rsidRPr="003F5579">
          <w:rPr>
            <w:rFonts w:ascii="Arial" w:hAnsi="Arial" w:cs="Arial"/>
            <w:color w:val="262626"/>
            <w:u w:val="single" w:color="262626"/>
          </w:rPr>
          <w:t>Balazadeh</w:t>
        </w:r>
        <w:proofErr w:type="spellEnd"/>
        <w:r w:rsidR="000D0C6B" w:rsidRPr="003F5579">
          <w:rPr>
            <w:rFonts w:ascii="Arial" w:hAnsi="Arial" w:cs="Arial"/>
            <w:color w:val="262626"/>
            <w:u w:val="single" w:color="262626"/>
          </w:rPr>
          <w:t xml:space="preserve"> S</w:t>
        </w:r>
      </w:hyperlink>
      <w:r w:rsidR="000D0C6B" w:rsidRPr="003F5579">
        <w:rPr>
          <w:rFonts w:ascii="Arial" w:hAnsi="Arial" w:cs="Arial"/>
          <w:sz w:val="20"/>
          <w:szCs w:val="20"/>
        </w:rPr>
        <w:t>1,2</w:t>
      </w:r>
      <w:r w:rsidR="000D0C6B" w:rsidRPr="003F5579">
        <w:rPr>
          <w:rFonts w:ascii="Arial" w:hAnsi="Arial" w:cs="Arial"/>
        </w:rPr>
        <w:t>.</w:t>
      </w:r>
    </w:p>
    <w:p w14:paraId="6AB3C8CB" w14:textId="77777777" w:rsidR="000D0C6B" w:rsidRPr="003F5579" w:rsidRDefault="000D0C6B" w:rsidP="000D0C6B">
      <w:pPr>
        <w:widowControl w:val="0"/>
        <w:numPr>
          <w:ilvl w:val="0"/>
          <w:numId w:val="1"/>
        </w:numPr>
        <w:tabs>
          <w:tab w:val="left" w:pos="220"/>
          <w:tab w:val="left" w:pos="720"/>
        </w:tabs>
        <w:autoSpaceDE w:val="0"/>
        <w:autoSpaceDN w:val="0"/>
        <w:adjustRightInd w:val="0"/>
        <w:ind w:left="0" w:firstLine="0"/>
        <w:rPr>
          <w:rFonts w:ascii="Arial" w:hAnsi="Arial" w:cs="Arial"/>
          <w:sz w:val="26"/>
          <w:szCs w:val="26"/>
        </w:rPr>
      </w:pPr>
    </w:p>
    <w:p w14:paraId="0E2B0C4F" w14:textId="77777777" w:rsidR="000D0C6B" w:rsidRPr="003F5579" w:rsidRDefault="000D0C6B" w:rsidP="000D0C6B">
      <w:pPr>
        <w:widowControl w:val="0"/>
        <w:tabs>
          <w:tab w:val="left" w:pos="220"/>
          <w:tab w:val="left" w:pos="720"/>
        </w:tabs>
        <w:autoSpaceDE w:val="0"/>
        <w:autoSpaceDN w:val="0"/>
        <w:adjustRightInd w:val="0"/>
        <w:rPr>
          <w:rFonts w:ascii="Arial" w:hAnsi="Arial" w:cs="Arial"/>
          <w:sz w:val="26"/>
          <w:szCs w:val="26"/>
        </w:rPr>
      </w:pPr>
      <w:r w:rsidRPr="003F5579">
        <w:rPr>
          <w:rFonts w:ascii="Arial" w:hAnsi="Arial" w:cs="Arial"/>
          <w:sz w:val="22"/>
          <w:szCs w:val="22"/>
        </w:rPr>
        <w:t>1</w:t>
      </w:r>
      <w:r w:rsidRPr="003F5579">
        <w:rPr>
          <w:rFonts w:ascii="Arial" w:hAnsi="Arial" w:cs="Arial"/>
          <w:sz w:val="26"/>
          <w:szCs w:val="26"/>
        </w:rPr>
        <w:t>University of Potsdam, Institute of Biochemistry and Biology, Karl-Liebknecht-</w:t>
      </w:r>
      <w:proofErr w:type="spellStart"/>
      <w:r w:rsidRPr="003F5579">
        <w:rPr>
          <w:rFonts w:ascii="Arial" w:hAnsi="Arial" w:cs="Arial"/>
          <w:sz w:val="26"/>
          <w:szCs w:val="26"/>
        </w:rPr>
        <w:t>Straße</w:t>
      </w:r>
      <w:proofErr w:type="spellEnd"/>
      <w:r w:rsidRPr="003F5579">
        <w:rPr>
          <w:rFonts w:ascii="Arial" w:hAnsi="Arial" w:cs="Arial"/>
          <w:sz w:val="26"/>
          <w:szCs w:val="26"/>
        </w:rPr>
        <w:t xml:space="preserve"> 24-25, </w:t>
      </w:r>
      <w:proofErr w:type="spellStart"/>
      <w:r w:rsidRPr="003F5579">
        <w:rPr>
          <w:rFonts w:ascii="Arial" w:hAnsi="Arial" w:cs="Arial"/>
          <w:sz w:val="26"/>
          <w:szCs w:val="26"/>
        </w:rPr>
        <w:t>Haus</w:t>
      </w:r>
      <w:proofErr w:type="spellEnd"/>
      <w:r w:rsidRPr="003F5579">
        <w:rPr>
          <w:rFonts w:ascii="Arial" w:hAnsi="Arial" w:cs="Arial"/>
          <w:sz w:val="26"/>
          <w:szCs w:val="26"/>
        </w:rPr>
        <w:t xml:space="preserve"> 20, 14476 Potsdam-</w:t>
      </w:r>
      <w:proofErr w:type="spellStart"/>
      <w:r w:rsidRPr="003F5579">
        <w:rPr>
          <w:rFonts w:ascii="Arial" w:hAnsi="Arial" w:cs="Arial"/>
          <w:sz w:val="26"/>
          <w:szCs w:val="26"/>
        </w:rPr>
        <w:t>Golm</w:t>
      </w:r>
      <w:proofErr w:type="spellEnd"/>
      <w:r w:rsidRPr="003F5579">
        <w:rPr>
          <w:rFonts w:ascii="Arial" w:hAnsi="Arial" w:cs="Arial"/>
          <w:sz w:val="26"/>
          <w:szCs w:val="26"/>
        </w:rPr>
        <w:t xml:space="preserve">, Germany. </w:t>
      </w:r>
      <w:r w:rsidRPr="003F5579">
        <w:rPr>
          <w:rFonts w:ascii="Arial" w:hAnsi="Arial" w:cs="Arial"/>
          <w:sz w:val="22"/>
          <w:szCs w:val="22"/>
        </w:rPr>
        <w:t>2</w:t>
      </w:r>
      <w:r w:rsidRPr="003F5579">
        <w:rPr>
          <w:rFonts w:ascii="Arial" w:hAnsi="Arial" w:cs="Arial"/>
          <w:sz w:val="26"/>
          <w:szCs w:val="26"/>
        </w:rPr>
        <w:t xml:space="preserve">Max Planck Institute of Molecular Plant Physiology, Cooperative Research Group, Am </w:t>
      </w:r>
      <w:proofErr w:type="spellStart"/>
      <w:r w:rsidRPr="003F5579">
        <w:rPr>
          <w:rFonts w:ascii="Arial" w:hAnsi="Arial" w:cs="Arial"/>
          <w:sz w:val="26"/>
          <w:szCs w:val="26"/>
        </w:rPr>
        <w:t>Mühlenberg</w:t>
      </w:r>
      <w:proofErr w:type="spellEnd"/>
      <w:r w:rsidRPr="003F5579">
        <w:rPr>
          <w:rFonts w:ascii="Arial" w:hAnsi="Arial" w:cs="Arial"/>
          <w:sz w:val="26"/>
          <w:szCs w:val="26"/>
        </w:rPr>
        <w:t xml:space="preserve"> 1, 14476 Potsdam-</w:t>
      </w:r>
      <w:proofErr w:type="spellStart"/>
      <w:r w:rsidRPr="003F5579">
        <w:rPr>
          <w:rFonts w:ascii="Arial" w:hAnsi="Arial" w:cs="Arial"/>
          <w:sz w:val="26"/>
          <w:szCs w:val="26"/>
        </w:rPr>
        <w:t>Golm</w:t>
      </w:r>
      <w:proofErr w:type="spellEnd"/>
      <w:r w:rsidRPr="003F5579">
        <w:rPr>
          <w:rFonts w:ascii="Arial" w:hAnsi="Arial" w:cs="Arial"/>
          <w:sz w:val="26"/>
          <w:szCs w:val="26"/>
        </w:rPr>
        <w:t>, Germany.</w:t>
      </w:r>
    </w:p>
    <w:p w14:paraId="2483F024" w14:textId="77777777" w:rsidR="000D0C6B" w:rsidRPr="003F5579" w:rsidRDefault="000D0C6B" w:rsidP="000D0C6B">
      <w:pPr>
        <w:rPr>
          <w:rFonts w:ascii="Arial" w:hAnsi="Arial" w:cs="Arial"/>
          <w:sz w:val="26"/>
          <w:szCs w:val="26"/>
        </w:rPr>
      </w:pPr>
    </w:p>
    <w:p w14:paraId="74A06CD1" w14:textId="77777777" w:rsidR="000D0C6B" w:rsidRDefault="000D0C6B" w:rsidP="000D0C6B">
      <w:pPr>
        <w:rPr>
          <w:rFonts w:ascii="Arial" w:hAnsi="Arial" w:cs="Arial"/>
          <w:sz w:val="26"/>
          <w:szCs w:val="26"/>
        </w:rPr>
      </w:pPr>
      <w:r w:rsidRPr="003F5579">
        <w:rPr>
          <w:rFonts w:ascii="Arial" w:hAnsi="Arial" w:cs="Arial"/>
          <w:sz w:val="26"/>
          <w:szCs w:val="26"/>
        </w:rPr>
        <w:t xml:space="preserve">Acquired tolerance to </w:t>
      </w:r>
      <w:r w:rsidRPr="003F5579">
        <w:rPr>
          <w:rFonts w:ascii="Arial" w:hAnsi="Arial" w:cs="Arial"/>
          <w:bCs/>
          <w:sz w:val="26"/>
          <w:szCs w:val="26"/>
        </w:rPr>
        <w:t>heat</w:t>
      </w:r>
      <w:r w:rsidRPr="003F5579">
        <w:rPr>
          <w:rFonts w:ascii="Arial" w:hAnsi="Arial" w:cs="Arial"/>
          <w:sz w:val="26"/>
          <w:szCs w:val="26"/>
        </w:rPr>
        <w:t xml:space="preserve"> stress is an increased resistance to elevated temperature following a prior exposure to </w:t>
      </w:r>
      <w:r w:rsidRPr="003F5579">
        <w:rPr>
          <w:rFonts w:ascii="Arial" w:hAnsi="Arial" w:cs="Arial"/>
          <w:bCs/>
          <w:sz w:val="26"/>
          <w:szCs w:val="26"/>
        </w:rPr>
        <w:t>heat</w:t>
      </w:r>
      <w:r w:rsidRPr="003F5579">
        <w:rPr>
          <w:rFonts w:ascii="Arial" w:hAnsi="Arial" w:cs="Arial"/>
          <w:sz w:val="26"/>
          <w:szCs w:val="26"/>
        </w:rPr>
        <w:t xml:space="preserve">. The maintenance of acquired </w:t>
      </w:r>
      <w:proofErr w:type="spellStart"/>
      <w:r w:rsidRPr="003F5579">
        <w:rPr>
          <w:rFonts w:ascii="Arial" w:hAnsi="Arial" w:cs="Arial"/>
          <w:sz w:val="26"/>
          <w:szCs w:val="26"/>
        </w:rPr>
        <w:t>thermotolerance</w:t>
      </w:r>
      <w:proofErr w:type="spellEnd"/>
      <w:r w:rsidRPr="003F5579">
        <w:rPr>
          <w:rFonts w:ascii="Arial" w:hAnsi="Arial" w:cs="Arial"/>
          <w:sz w:val="26"/>
          <w:szCs w:val="26"/>
        </w:rPr>
        <w:t xml:space="preserve"> in the absence of intervening stress is called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but the mechanistic basis for this memory is not well defined. Here we show that Arabidopsis HSP21, a </w:t>
      </w:r>
      <w:proofErr w:type="spellStart"/>
      <w:r w:rsidRPr="003F5579">
        <w:rPr>
          <w:rFonts w:ascii="Arial" w:hAnsi="Arial" w:cs="Arial"/>
          <w:sz w:val="26"/>
          <w:szCs w:val="26"/>
        </w:rPr>
        <w:t>plastidial</w:t>
      </w:r>
      <w:proofErr w:type="spellEnd"/>
      <w:r w:rsidRPr="003F5579">
        <w:rPr>
          <w:rFonts w:ascii="Arial" w:hAnsi="Arial" w:cs="Arial"/>
          <w:sz w:val="26"/>
          <w:szCs w:val="26"/>
        </w:rPr>
        <w:t xml:space="preserve"> </w:t>
      </w:r>
      <w:r w:rsidRPr="003F5579">
        <w:rPr>
          <w:rFonts w:ascii="Arial" w:hAnsi="Arial" w:cs="Arial"/>
          <w:bCs/>
          <w:sz w:val="26"/>
          <w:szCs w:val="26"/>
        </w:rPr>
        <w:t>small</w:t>
      </w:r>
      <w:r w:rsidRPr="003F5579">
        <w:rPr>
          <w:rFonts w:ascii="Arial" w:hAnsi="Arial" w:cs="Arial"/>
          <w:sz w:val="26"/>
          <w:szCs w:val="26"/>
        </w:rPr>
        <w:t xml:space="preserve"> </w:t>
      </w:r>
      <w:r w:rsidRPr="003F5579">
        <w:rPr>
          <w:rFonts w:ascii="Arial" w:hAnsi="Arial" w:cs="Arial"/>
          <w:bCs/>
          <w:sz w:val="26"/>
          <w:szCs w:val="26"/>
        </w:rPr>
        <w:t>heat shock protein</w:t>
      </w:r>
      <w:r w:rsidRPr="003F5579">
        <w:rPr>
          <w:rFonts w:ascii="Arial" w:hAnsi="Arial" w:cs="Arial"/>
          <w:sz w:val="26"/>
          <w:szCs w:val="26"/>
        </w:rPr>
        <w:t xml:space="preserve"> that rapidly accumulates after </w:t>
      </w:r>
      <w:r w:rsidRPr="003F5579">
        <w:rPr>
          <w:rFonts w:ascii="Arial" w:hAnsi="Arial" w:cs="Arial"/>
          <w:bCs/>
          <w:sz w:val="26"/>
          <w:szCs w:val="26"/>
        </w:rPr>
        <w:t>heat</w:t>
      </w:r>
      <w:r w:rsidRPr="003F5579">
        <w:rPr>
          <w:rFonts w:ascii="Arial" w:hAnsi="Arial" w:cs="Arial"/>
          <w:sz w:val="26"/>
          <w:szCs w:val="26"/>
        </w:rPr>
        <w:t xml:space="preserve"> stress and remains abundant during the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phase, is a crucial component of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Sustained memory requires that HSP21 levels remain high. Through pharmacological interrogation and transcriptome profiling, we show that the plastid-localized metalloprotease FtsH6 regulates HSP21 abundance. Lack of a functional FtsH6 </w:t>
      </w:r>
      <w:r w:rsidRPr="003F5579">
        <w:rPr>
          <w:rFonts w:ascii="Arial" w:hAnsi="Arial" w:cs="Arial"/>
          <w:bCs/>
          <w:sz w:val="26"/>
          <w:szCs w:val="26"/>
        </w:rPr>
        <w:t>protein</w:t>
      </w:r>
      <w:r w:rsidRPr="003F5579">
        <w:rPr>
          <w:rFonts w:ascii="Arial" w:hAnsi="Arial" w:cs="Arial"/>
          <w:sz w:val="26"/>
          <w:szCs w:val="26"/>
        </w:rPr>
        <w:t xml:space="preserve"> promotes HSP21 accumulation during the later stages of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and increases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capacity. Our results thus reveal the presence of a </w:t>
      </w:r>
      <w:proofErr w:type="spellStart"/>
      <w:r w:rsidRPr="003F5579">
        <w:rPr>
          <w:rFonts w:ascii="Arial" w:hAnsi="Arial" w:cs="Arial"/>
          <w:sz w:val="26"/>
          <w:szCs w:val="26"/>
        </w:rPr>
        <w:t>plastidial</w:t>
      </w:r>
      <w:proofErr w:type="spellEnd"/>
      <w:r w:rsidRPr="003F5579">
        <w:rPr>
          <w:rFonts w:ascii="Arial" w:hAnsi="Arial" w:cs="Arial"/>
          <w:sz w:val="26"/>
          <w:szCs w:val="26"/>
        </w:rPr>
        <w:t xml:space="preserve"> FtsH6-HSP21 control module for </w:t>
      </w:r>
      <w:proofErr w:type="spellStart"/>
      <w:r w:rsidRPr="003F5579">
        <w:rPr>
          <w:rFonts w:ascii="Arial" w:hAnsi="Arial" w:cs="Arial"/>
          <w:sz w:val="26"/>
          <w:szCs w:val="26"/>
        </w:rPr>
        <w:t>thermomemory</w:t>
      </w:r>
      <w:proofErr w:type="spellEnd"/>
      <w:r w:rsidRPr="003F5579">
        <w:rPr>
          <w:rFonts w:ascii="Arial" w:hAnsi="Arial" w:cs="Arial"/>
          <w:sz w:val="26"/>
          <w:szCs w:val="26"/>
        </w:rPr>
        <w:t xml:space="preserve"> in plants.</w:t>
      </w:r>
    </w:p>
    <w:p w14:paraId="497B82AA" w14:textId="77777777" w:rsidR="000D0C6B" w:rsidRDefault="000D0C6B" w:rsidP="000D0C6B">
      <w:pPr>
        <w:rPr>
          <w:rFonts w:ascii="Arial" w:hAnsi="Arial" w:cs="Arial"/>
          <w:sz w:val="26"/>
          <w:szCs w:val="26"/>
        </w:rPr>
      </w:pPr>
    </w:p>
    <w:p w14:paraId="22508D99" w14:textId="77777777" w:rsidR="000D0C6B" w:rsidRDefault="000D0C6B" w:rsidP="000D0C6B">
      <w:pPr>
        <w:rPr>
          <w:rFonts w:ascii="Arial" w:hAnsi="Arial" w:cs="Arial"/>
          <w:b/>
          <w:bCs/>
          <w:sz w:val="32"/>
          <w:szCs w:val="32"/>
        </w:rPr>
      </w:pPr>
      <w:r>
        <w:rPr>
          <w:rFonts w:ascii="Arial" w:hAnsi="Arial" w:cs="Arial"/>
          <w:b/>
          <w:bCs/>
          <w:sz w:val="32"/>
          <w:szCs w:val="32"/>
        </w:rPr>
        <w:t>Selective killing of cancer cells by small molecules targeting heat shock stress response.</w:t>
      </w:r>
    </w:p>
    <w:p w14:paraId="0754F842" w14:textId="77777777" w:rsidR="000D0C6B" w:rsidRDefault="000D0C6B" w:rsidP="000D0C6B">
      <w:pPr>
        <w:rPr>
          <w:rFonts w:ascii="Arial" w:hAnsi="Arial" w:cs="Arial"/>
          <w:b/>
          <w:bCs/>
          <w:sz w:val="32"/>
          <w:szCs w:val="32"/>
        </w:rPr>
      </w:pPr>
    </w:p>
    <w:p w14:paraId="61C4AF00" w14:textId="77777777" w:rsidR="000D0C6B" w:rsidRDefault="000D0C6B" w:rsidP="000D0C6B">
      <w:pPr>
        <w:rPr>
          <w:rFonts w:ascii="Arial" w:hAnsi="Arial" w:cs="Arial"/>
          <w:b/>
          <w:bCs/>
          <w:sz w:val="32"/>
          <w:szCs w:val="32"/>
        </w:rPr>
      </w:pPr>
      <w:proofErr w:type="spellStart"/>
      <w:r>
        <w:rPr>
          <w:rFonts w:ascii="Arial" w:hAnsi="Arial" w:cs="Arial"/>
          <w:color w:val="262626"/>
          <w:sz w:val="22"/>
          <w:szCs w:val="22"/>
          <w:u w:val="single" w:color="262626"/>
        </w:rPr>
        <w:t>Biochem</w:t>
      </w:r>
      <w:proofErr w:type="spellEnd"/>
      <w:r>
        <w:rPr>
          <w:rFonts w:ascii="Arial" w:hAnsi="Arial" w:cs="Arial"/>
          <w:color w:val="262626"/>
          <w:sz w:val="22"/>
          <w:szCs w:val="22"/>
          <w:u w:val="single" w:color="262626"/>
        </w:rPr>
        <w:t xml:space="preserve"> </w:t>
      </w:r>
      <w:proofErr w:type="spellStart"/>
      <w:r>
        <w:rPr>
          <w:rFonts w:ascii="Arial" w:hAnsi="Arial" w:cs="Arial"/>
          <w:color w:val="262626"/>
          <w:sz w:val="22"/>
          <w:szCs w:val="22"/>
          <w:u w:val="single" w:color="262626"/>
        </w:rPr>
        <w:t>Biophys</w:t>
      </w:r>
      <w:proofErr w:type="spellEnd"/>
      <w:r>
        <w:rPr>
          <w:rFonts w:ascii="Arial" w:hAnsi="Arial" w:cs="Arial"/>
          <w:color w:val="262626"/>
          <w:sz w:val="22"/>
          <w:szCs w:val="22"/>
          <w:u w:val="single" w:color="262626"/>
        </w:rPr>
        <w:t xml:space="preserve"> Res </w:t>
      </w:r>
      <w:proofErr w:type="spellStart"/>
      <w:r>
        <w:rPr>
          <w:rFonts w:ascii="Arial" w:hAnsi="Arial" w:cs="Arial"/>
          <w:color w:val="262626"/>
          <w:sz w:val="22"/>
          <w:szCs w:val="22"/>
          <w:u w:val="single" w:color="262626"/>
        </w:rPr>
        <w:t>Commun</w:t>
      </w:r>
      <w:proofErr w:type="spellEnd"/>
      <w:r>
        <w:rPr>
          <w:rFonts w:ascii="Arial" w:hAnsi="Arial" w:cs="Arial"/>
          <w:color w:val="262626"/>
          <w:sz w:val="22"/>
          <w:szCs w:val="22"/>
          <w:u w:val="single" w:color="262626"/>
        </w:rPr>
        <w:t>.</w:t>
      </w:r>
      <w:r>
        <w:rPr>
          <w:rFonts w:ascii="Arial" w:hAnsi="Arial" w:cs="Arial"/>
          <w:sz w:val="22"/>
          <w:szCs w:val="22"/>
          <w:u w:color="262626"/>
        </w:rPr>
        <w:t xml:space="preserve"> 2016 Aug 20.</w:t>
      </w:r>
    </w:p>
    <w:p w14:paraId="517A8796" w14:textId="77777777" w:rsidR="000D0C6B" w:rsidRDefault="000D0C6B" w:rsidP="000D0C6B">
      <w:pPr>
        <w:rPr>
          <w:rFonts w:ascii="Arial" w:hAnsi="Arial" w:cs="Arial"/>
          <w:b/>
          <w:bCs/>
          <w:sz w:val="32"/>
          <w:szCs w:val="32"/>
        </w:rPr>
      </w:pPr>
    </w:p>
    <w:p w14:paraId="64B0779B" w14:textId="77777777" w:rsidR="000D0C6B" w:rsidRDefault="001E4CA5" w:rsidP="000D0C6B">
      <w:pPr>
        <w:rPr>
          <w:rFonts w:ascii="Arial" w:hAnsi="Arial" w:cs="Arial"/>
        </w:rPr>
      </w:pPr>
      <w:hyperlink r:id="rId11" w:history="1">
        <w:r w:rsidR="000D0C6B">
          <w:rPr>
            <w:rFonts w:ascii="Arial" w:hAnsi="Arial" w:cs="Arial"/>
            <w:color w:val="262626"/>
            <w:u w:val="single" w:color="262626"/>
          </w:rPr>
          <w:t>Zhang D</w:t>
        </w:r>
      </w:hyperlink>
      <w:r w:rsidR="000D0C6B">
        <w:rPr>
          <w:rFonts w:ascii="Arial" w:hAnsi="Arial" w:cs="Arial"/>
          <w:sz w:val="20"/>
          <w:szCs w:val="20"/>
        </w:rPr>
        <w:t>1</w:t>
      </w:r>
      <w:r w:rsidR="000D0C6B">
        <w:rPr>
          <w:rFonts w:ascii="Arial" w:hAnsi="Arial" w:cs="Arial"/>
        </w:rPr>
        <w:t xml:space="preserve">, </w:t>
      </w:r>
      <w:hyperlink r:id="rId12" w:history="1">
        <w:r w:rsidR="000D0C6B">
          <w:rPr>
            <w:rFonts w:ascii="Arial" w:hAnsi="Arial" w:cs="Arial"/>
            <w:color w:val="262626"/>
            <w:u w:val="single" w:color="262626"/>
          </w:rPr>
          <w:t>Zhang B</w:t>
        </w:r>
      </w:hyperlink>
      <w:r w:rsidR="000D0C6B">
        <w:rPr>
          <w:rFonts w:ascii="Arial" w:hAnsi="Arial" w:cs="Arial"/>
          <w:sz w:val="20"/>
          <w:szCs w:val="20"/>
        </w:rPr>
        <w:t>2</w:t>
      </w:r>
      <w:r w:rsidR="000D0C6B">
        <w:rPr>
          <w:rFonts w:ascii="Arial" w:hAnsi="Arial" w:cs="Arial"/>
        </w:rPr>
        <w:t>.</w:t>
      </w:r>
    </w:p>
    <w:p w14:paraId="60E967A6" w14:textId="77777777" w:rsidR="000D0C6B" w:rsidRDefault="000D0C6B" w:rsidP="000D0C6B">
      <w:pPr>
        <w:rPr>
          <w:rFonts w:ascii="Arial" w:hAnsi="Arial" w:cs="Arial"/>
        </w:rPr>
      </w:pPr>
    </w:p>
    <w:p w14:paraId="753A2C2F" w14:textId="77777777" w:rsidR="000D0C6B" w:rsidRDefault="000D0C6B" w:rsidP="000D0C6B">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2"/>
          <w:szCs w:val="22"/>
        </w:rPr>
        <w:t>1</w:t>
      </w:r>
      <w:r>
        <w:rPr>
          <w:rFonts w:ascii="Arial" w:hAnsi="Arial" w:cs="Arial"/>
          <w:sz w:val="26"/>
          <w:szCs w:val="26"/>
        </w:rPr>
        <w:t>Department of Biology, Alpine Therapeutics, Inc., 13350 Camino Del Sur, No. 8, San Diego, CA 92129, USA.</w:t>
      </w:r>
    </w:p>
    <w:p w14:paraId="53BE01F5" w14:textId="77777777" w:rsidR="000D0C6B" w:rsidRDefault="000D0C6B" w:rsidP="000D0C6B">
      <w:pPr>
        <w:rPr>
          <w:rFonts w:ascii="Arial" w:hAnsi="Arial" w:cs="Arial"/>
          <w:sz w:val="26"/>
          <w:szCs w:val="26"/>
        </w:rPr>
      </w:pPr>
      <w:r>
        <w:rPr>
          <w:rFonts w:ascii="Arial" w:hAnsi="Arial" w:cs="Arial"/>
          <w:sz w:val="22"/>
          <w:szCs w:val="22"/>
        </w:rPr>
        <w:t>2</w:t>
      </w:r>
      <w:r>
        <w:rPr>
          <w:rFonts w:ascii="Arial" w:hAnsi="Arial" w:cs="Arial"/>
          <w:sz w:val="26"/>
          <w:szCs w:val="26"/>
        </w:rPr>
        <w:t xml:space="preserve">Department of Biology, Alpine Therapeutics, Inc., 13350 Camino Del Sur, No. 8, San Diego, CA 92129, USA. Electronic address: </w:t>
      </w:r>
      <w:hyperlink r:id="rId13" w:history="1">
        <w:r w:rsidRPr="002513CB">
          <w:rPr>
            <w:rStyle w:val="Hyperlink"/>
            <w:rFonts w:ascii="Arial" w:hAnsi="Arial" w:cs="Arial"/>
            <w:sz w:val="26"/>
            <w:szCs w:val="26"/>
          </w:rPr>
          <w:t>bzhang418@gmail.com</w:t>
        </w:r>
      </w:hyperlink>
      <w:r>
        <w:rPr>
          <w:rFonts w:ascii="Arial" w:hAnsi="Arial" w:cs="Arial"/>
          <w:sz w:val="26"/>
          <w:szCs w:val="26"/>
        </w:rPr>
        <w:t>.</w:t>
      </w:r>
    </w:p>
    <w:p w14:paraId="3B5DE9A6" w14:textId="77777777" w:rsidR="000D0C6B" w:rsidRDefault="000D0C6B" w:rsidP="000D0C6B">
      <w:pPr>
        <w:rPr>
          <w:rFonts w:ascii="Arial" w:hAnsi="Arial" w:cs="Arial"/>
          <w:sz w:val="26"/>
          <w:szCs w:val="26"/>
        </w:rPr>
      </w:pPr>
    </w:p>
    <w:p w14:paraId="1CD95063" w14:textId="77777777" w:rsidR="000D0C6B" w:rsidRDefault="000D0C6B" w:rsidP="000D0C6B">
      <w:pPr>
        <w:rPr>
          <w:rFonts w:ascii="Arial" w:hAnsi="Arial" w:cs="Arial"/>
          <w:sz w:val="26"/>
          <w:szCs w:val="26"/>
        </w:rPr>
      </w:pPr>
      <w:r>
        <w:rPr>
          <w:rFonts w:ascii="Arial" w:hAnsi="Arial" w:cs="Arial"/>
          <w:sz w:val="26"/>
          <w:szCs w:val="26"/>
        </w:rPr>
        <w:t xml:space="preserve">HSF1 </w:t>
      </w:r>
      <w:r>
        <w:rPr>
          <w:rFonts w:ascii="Arial" w:hAnsi="Arial" w:cs="Arial"/>
          <w:b/>
          <w:bCs/>
          <w:sz w:val="26"/>
          <w:szCs w:val="26"/>
        </w:rPr>
        <w:t>heat shock</w:t>
      </w:r>
      <w:r>
        <w:rPr>
          <w:rFonts w:ascii="Arial" w:hAnsi="Arial" w:cs="Arial"/>
          <w:sz w:val="26"/>
          <w:szCs w:val="26"/>
        </w:rPr>
        <w:t xml:space="preserve"> response has emerged as a valuable non-</w:t>
      </w:r>
      <w:proofErr w:type="spellStart"/>
      <w:r>
        <w:rPr>
          <w:rFonts w:ascii="Arial" w:hAnsi="Arial" w:cs="Arial"/>
          <w:sz w:val="26"/>
          <w:szCs w:val="26"/>
        </w:rPr>
        <w:t>oncogenetic</w:t>
      </w:r>
      <w:proofErr w:type="spellEnd"/>
      <w:r>
        <w:rPr>
          <w:rFonts w:ascii="Arial" w:hAnsi="Arial" w:cs="Arial"/>
          <w:sz w:val="26"/>
          <w:szCs w:val="26"/>
        </w:rPr>
        <w:t xml:space="preserve"> intervention point in targeted cancer therapy. Current reporter based high throughput screening has led to the discovery of several compounds or </w:t>
      </w:r>
      <w:proofErr w:type="spellStart"/>
      <w:r>
        <w:rPr>
          <w:rFonts w:ascii="Arial" w:hAnsi="Arial" w:cs="Arial"/>
          <w:sz w:val="26"/>
          <w:szCs w:val="26"/>
        </w:rPr>
        <w:t>chemotypes</w:t>
      </w:r>
      <w:proofErr w:type="spellEnd"/>
      <w:r>
        <w:rPr>
          <w:rFonts w:ascii="Arial" w:hAnsi="Arial" w:cs="Arial"/>
          <w:sz w:val="26"/>
          <w:szCs w:val="26"/>
        </w:rPr>
        <w:t xml:space="preserve"> that are effective in the growth inhibition of multiple cancer cell lines and relevant animal tumor models. However, some intrinsic limitations of reporter based assays can potentially lead to biased results. Using a previously validated high content image based assay, we performed a phenotypic screen targeting HSF1 </w:t>
      </w:r>
      <w:r>
        <w:rPr>
          <w:rFonts w:ascii="Arial" w:hAnsi="Arial" w:cs="Arial"/>
          <w:b/>
          <w:bCs/>
          <w:sz w:val="26"/>
          <w:szCs w:val="26"/>
        </w:rPr>
        <w:t>heat shock</w:t>
      </w:r>
      <w:r>
        <w:rPr>
          <w:rFonts w:ascii="Arial" w:hAnsi="Arial" w:cs="Arial"/>
          <w:sz w:val="26"/>
          <w:szCs w:val="26"/>
        </w:rPr>
        <w:t xml:space="preserve"> pathway with a chemically diversified library of over 100,000 compounds. Several novel functional inhibitors of HSF1 pathway were identified with different </w:t>
      </w:r>
      <w:proofErr w:type="spellStart"/>
      <w:r>
        <w:rPr>
          <w:rFonts w:ascii="Arial" w:hAnsi="Arial" w:cs="Arial"/>
          <w:sz w:val="26"/>
          <w:szCs w:val="26"/>
        </w:rPr>
        <w:t>chemotypes</w:t>
      </w:r>
      <w:proofErr w:type="spellEnd"/>
      <w:r>
        <w:rPr>
          <w:rFonts w:ascii="Arial" w:hAnsi="Arial" w:cs="Arial"/>
          <w:sz w:val="26"/>
          <w:szCs w:val="26"/>
        </w:rPr>
        <w:t xml:space="preserve">. Western blot analysis confirmed that selective compounds inhibit phosphorylation of HSF1, followed by reduced expression of HSP </w:t>
      </w:r>
      <w:r>
        <w:rPr>
          <w:rFonts w:ascii="Arial" w:hAnsi="Arial" w:cs="Arial"/>
          <w:b/>
          <w:bCs/>
          <w:sz w:val="26"/>
          <w:szCs w:val="26"/>
        </w:rPr>
        <w:t>proteins</w:t>
      </w:r>
      <w:r>
        <w:rPr>
          <w:rFonts w:ascii="Arial" w:hAnsi="Arial" w:cs="Arial"/>
          <w:sz w:val="26"/>
          <w:szCs w:val="26"/>
        </w:rPr>
        <w:t xml:space="preserve">. Moreover, HeLa cells stably transfected with HSF1 shRNA were more resistant to the compound treatment under lethal temperature than cells containing HSF1, validating HSF1 dependent mechanism of action. These compounds demonstrate </w:t>
      </w:r>
      <w:proofErr w:type="spellStart"/>
      <w:r>
        <w:rPr>
          <w:rFonts w:ascii="Arial" w:hAnsi="Arial" w:cs="Arial"/>
          <w:sz w:val="26"/>
          <w:szCs w:val="26"/>
        </w:rPr>
        <w:t>nanomolar</w:t>
      </w:r>
      <w:proofErr w:type="spellEnd"/>
      <w:r>
        <w:rPr>
          <w:rFonts w:ascii="Arial" w:hAnsi="Arial" w:cs="Arial"/>
          <w:sz w:val="26"/>
          <w:szCs w:val="26"/>
        </w:rPr>
        <w:t xml:space="preserve"> potency toward multiple cancer cell lines with relatively low cytotoxicity to normal cells. Further SAR and target identification study will pave the way for the potential development of next generation anticancer drugs.</w:t>
      </w:r>
    </w:p>
    <w:p w14:paraId="57ED9997" w14:textId="77777777" w:rsidR="000D0C6B" w:rsidRDefault="000D0C6B" w:rsidP="000D0C6B">
      <w:pPr>
        <w:rPr>
          <w:rFonts w:ascii="Arial" w:hAnsi="Arial" w:cs="Arial"/>
          <w:sz w:val="26"/>
          <w:szCs w:val="26"/>
        </w:rPr>
      </w:pPr>
    </w:p>
    <w:p w14:paraId="512A1577" w14:textId="77777777" w:rsidR="000D0C6B" w:rsidRDefault="000D0C6B" w:rsidP="000D0C6B">
      <w:pPr>
        <w:widowControl w:val="0"/>
        <w:autoSpaceDE w:val="0"/>
        <w:autoSpaceDN w:val="0"/>
        <w:adjustRightInd w:val="0"/>
        <w:rPr>
          <w:rFonts w:ascii="Arial" w:hAnsi="Arial" w:cs="Arial"/>
          <w:b/>
          <w:bCs/>
          <w:sz w:val="32"/>
          <w:szCs w:val="32"/>
        </w:rPr>
      </w:pPr>
      <w:r>
        <w:rPr>
          <w:rFonts w:ascii="Arial" w:hAnsi="Arial" w:cs="Arial"/>
          <w:b/>
          <w:bCs/>
          <w:sz w:val="32"/>
          <w:szCs w:val="32"/>
        </w:rPr>
        <w:t>Small Heat Shock Proteins and the postharvest chilling tolerance of tomato fruit.</w:t>
      </w:r>
    </w:p>
    <w:p w14:paraId="56864760" w14:textId="77777777" w:rsidR="000D0C6B" w:rsidRDefault="000D0C6B" w:rsidP="000D0C6B">
      <w:pPr>
        <w:widowControl w:val="0"/>
        <w:autoSpaceDE w:val="0"/>
        <w:autoSpaceDN w:val="0"/>
        <w:adjustRightInd w:val="0"/>
        <w:rPr>
          <w:rFonts w:ascii="Arial" w:hAnsi="Arial" w:cs="Arial"/>
          <w:b/>
          <w:bCs/>
          <w:sz w:val="32"/>
          <w:szCs w:val="32"/>
        </w:rPr>
      </w:pPr>
    </w:p>
    <w:p w14:paraId="786D2336" w14:textId="77777777" w:rsidR="000D0C6B" w:rsidRDefault="000D0C6B" w:rsidP="000D0C6B">
      <w:pPr>
        <w:widowControl w:val="0"/>
        <w:autoSpaceDE w:val="0"/>
        <w:autoSpaceDN w:val="0"/>
        <w:adjustRightInd w:val="0"/>
        <w:rPr>
          <w:rFonts w:ascii="Arial" w:hAnsi="Arial" w:cs="Arial"/>
          <w:b/>
          <w:bCs/>
          <w:sz w:val="32"/>
          <w:szCs w:val="32"/>
        </w:rPr>
      </w:pPr>
      <w:proofErr w:type="spellStart"/>
      <w:r>
        <w:rPr>
          <w:rFonts w:ascii="Arial" w:hAnsi="Arial" w:cs="Arial"/>
          <w:color w:val="262626"/>
          <w:sz w:val="22"/>
          <w:szCs w:val="22"/>
          <w:u w:val="single" w:color="262626"/>
        </w:rPr>
        <w:t>Physiol</w:t>
      </w:r>
      <w:proofErr w:type="spellEnd"/>
      <w:r>
        <w:rPr>
          <w:rFonts w:ascii="Arial" w:hAnsi="Arial" w:cs="Arial"/>
          <w:color w:val="262626"/>
          <w:sz w:val="22"/>
          <w:szCs w:val="22"/>
          <w:u w:val="single" w:color="262626"/>
        </w:rPr>
        <w:t xml:space="preserve"> Plant.</w:t>
      </w:r>
      <w:r>
        <w:rPr>
          <w:rFonts w:ascii="Arial" w:hAnsi="Arial" w:cs="Arial"/>
          <w:sz w:val="22"/>
          <w:szCs w:val="22"/>
          <w:u w:color="262626"/>
        </w:rPr>
        <w:t xml:space="preserve"> 2016 Aug 22.</w:t>
      </w:r>
    </w:p>
    <w:p w14:paraId="0DECB9B1" w14:textId="77777777" w:rsidR="000D0C6B" w:rsidRDefault="000D0C6B" w:rsidP="000D0C6B">
      <w:pPr>
        <w:rPr>
          <w:rFonts w:ascii="Arial" w:hAnsi="Arial" w:cs="Arial"/>
          <w:b/>
          <w:bCs/>
          <w:sz w:val="32"/>
          <w:szCs w:val="32"/>
        </w:rPr>
      </w:pPr>
    </w:p>
    <w:p w14:paraId="4D9C8481" w14:textId="77777777" w:rsidR="000D0C6B" w:rsidRDefault="001E4CA5" w:rsidP="000D0C6B">
      <w:pPr>
        <w:rPr>
          <w:rFonts w:ascii="Arial" w:hAnsi="Arial" w:cs="Arial"/>
          <w:sz w:val="22"/>
          <w:szCs w:val="22"/>
        </w:rPr>
      </w:pPr>
      <w:hyperlink r:id="rId14" w:history="1">
        <w:proofErr w:type="spellStart"/>
        <w:r w:rsidR="000D0C6B">
          <w:rPr>
            <w:rFonts w:ascii="Arial" w:hAnsi="Arial" w:cs="Arial"/>
            <w:color w:val="262626"/>
            <w:u w:val="single" w:color="262626"/>
          </w:rPr>
          <w:t>Ré</w:t>
        </w:r>
        <w:proofErr w:type="spellEnd"/>
        <w:r w:rsidR="000D0C6B">
          <w:rPr>
            <w:rFonts w:ascii="Arial" w:hAnsi="Arial" w:cs="Arial"/>
            <w:color w:val="262626"/>
            <w:u w:val="single" w:color="262626"/>
          </w:rPr>
          <w:t xml:space="preserve"> MD</w:t>
        </w:r>
      </w:hyperlink>
      <w:r w:rsidR="000D0C6B">
        <w:rPr>
          <w:rFonts w:ascii="Arial" w:hAnsi="Arial" w:cs="Arial"/>
          <w:sz w:val="20"/>
          <w:szCs w:val="20"/>
        </w:rPr>
        <w:t>1</w:t>
      </w:r>
      <w:r w:rsidR="000D0C6B">
        <w:rPr>
          <w:rFonts w:ascii="Arial" w:hAnsi="Arial" w:cs="Arial"/>
        </w:rPr>
        <w:t xml:space="preserve">, </w:t>
      </w:r>
      <w:hyperlink r:id="rId15" w:history="1">
        <w:r w:rsidR="000D0C6B">
          <w:rPr>
            <w:rFonts w:ascii="Arial" w:hAnsi="Arial" w:cs="Arial"/>
            <w:color w:val="262626"/>
            <w:u w:val="single" w:color="262626"/>
          </w:rPr>
          <w:t>Gonzalez C</w:t>
        </w:r>
      </w:hyperlink>
      <w:r w:rsidR="000D0C6B">
        <w:rPr>
          <w:rFonts w:ascii="Arial" w:hAnsi="Arial" w:cs="Arial"/>
          <w:sz w:val="20"/>
          <w:szCs w:val="20"/>
        </w:rPr>
        <w:t>1</w:t>
      </w:r>
      <w:r w:rsidR="000D0C6B">
        <w:rPr>
          <w:rFonts w:ascii="Arial" w:hAnsi="Arial" w:cs="Arial"/>
        </w:rPr>
        <w:t xml:space="preserve">, </w:t>
      </w:r>
      <w:hyperlink r:id="rId16" w:history="1">
        <w:r w:rsidR="000D0C6B">
          <w:rPr>
            <w:rFonts w:ascii="Arial" w:hAnsi="Arial" w:cs="Arial"/>
            <w:color w:val="262626"/>
            <w:u w:val="single" w:color="262626"/>
          </w:rPr>
          <w:t>Escobar MR</w:t>
        </w:r>
      </w:hyperlink>
      <w:r w:rsidR="000D0C6B">
        <w:rPr>
          <w:rFonts w:ascii="Arial" w:hAnsi="Arial" w:cs="Arial"/>
          <w:sz w:val="20"/>
          <w:szCs w:val="20"/>
        </w:rPr>
        <w:t>1</w:t>
      </w:r>
      <w:r w:rsidR="000D0C6B">
        <w:rPr>
          <w:rFonts w:ascii="Arial" w:hAnsi="Arial" w:cs="Arial"/>
        </w:rPr>
        <w:t xml:space="preserve">, </w:t>
      </w:r>
      <w:hyperlink r:id="rId17" w:history="1">
        <w:proofErr w:type="spellStart"/>
        <w:r w:rsidR="000D0C6B">
          <w:rPr>
            <w:rFonts w:ascii="Arial" w:hAnsi="Arial" w:cs="Arial"/>
            <w:color w:val="262626"/>
            <w:u w:val="single" w:color="262626"/>
          </w:rPr>
          <w:t>Sossi</w:t>
        </w:r>
        <w:proofErr w:type="spellEnd"/>
        <w:r w:rsidR="000D0C6B">
          <w:rPr>
            <w:rFonts w:ascii="Arial" w:hAnsi="Arial" w:cs="Arial"/>
            <w:color w:val="262626"/>
            <w:u w:val="single" w:color="262626"/>
          </w:rPr>
          <w:t xml:space="preserve"> ML</w:t>
        </w:r>
      </w:hyperlink>
      <w:r w:rsidR="000D0C6B">
        <w:rPr>
          <w:rFonts w:ascii="Arial" w:hAnsi="Arial" w:cs="Arial"/>
          <w:sz w:val="20"/>
          <w:szCs w:val="20"/>
        </w:rPr>
        <w:t>1</w:t>
      </w:r>
      <w:r w:rsidR="000D0C6B">
        <w:rPr>
          <w:rFonts w:ascii="Arial" w:hAnsi="Arial" w:cs="Arial"/>
        </w:rPr>
        <w:t xml:space="preserve">, </w:t>
      </w:r>
      <w:hyperlink r:id="rId18" w:history="1">
        <w:r w:rsidR="000D0C6B">
          <w:rPr>
            <w:rFonts w:ascii="Arial" w:hAnsi="Arial" w:cs="Arial"/>
            <w:color w:val="262626"/>
            <w:u w:val="single" w:color="262626"/>
          </w:rPr>
          <w:t>Valle EM</w:t>
        </w:r>
      </w:hyperlink>
      <w:r w:rsidR="000D0C6B">
        <w:rPr>
          <w:rFonts w:ascii="Arial" w:hAnsi="Arial" w:cs="Arial"/>
          <w:sz w:val="20"/>
          <w:szCs w:val="20"/>
        </w:rPr>
        <w:t>1</w:t>
      </w:r>
      <w:r w:rsidR="000D0C6B">
        <w:rPr>
          <w:rFonts w:ascii="Arial" w:hAnsi="Arial" w:cs="Arial"/>
        </w:rPr>
        <w:t xml:space="preserve">, </w:t>
      </w:r>
      <w:hyperlink r:id="rId19" w:history="1">
        <w:proofErr w:type="spellStart"/>
        <w:r w:rsidR="000D0C6B">
          <w:rPr>
            <w:rFonts w:ascii="Arial" w:hAnsi="Arial" w:cs="Arial"/>
            <w:color w:val="262626"/>
            <w:u w:val="single" w:color="262626"/>
          </w:rPr>
          <w:t>Boggio</w:t>
        </w:r>
        <w:proofErr w:type="spellEnd"/>
        <w:r w:rsidR="000D0C6B">
          <w:rPr>
            <w:rFonts w:ascii="Arial" w:hAnsi="Arial" w:cs="Arial"/>
            <w:color w:val="262626"/>
            <w:u w:val="single" w:color="262626"/>
          </w:rPr>
          <w:t xml:space="preserve"> SB</w:t>
        </w:r>
      </w:hyperlink>
      <w:r w:rsidR="000D0C6B">
        <w:rPr>
          <w:rFonts w:ascii="Arial" w:hAnsi="Arial" w:cs="Arial"/>
          <w:sz w:val="20"/>
          <w:szCs w:val="20"/>
        </w:rPr>
        <w:t>1</w:t>
      </w:r>
      <w:r w:rsidR="000D0C6B">
        <w:rPr>
          <w:rFonts w:ascii="Arial" w:hAnsi="Arial" w:cs="Arial"/>
        </w:rPr>
        <w:t>.</w:t>
      </w:r>
    </w:p>
    <w:p w14:paraId="08943477" w14:textId="77777777" w:rsidR="000D0C6B" w:rsidRDefault="000D0C6B" w:rsidP="000D0C6B">
      <w:pPr>
        <w:rPr>
          <w:rFonts w:ascii="Arial" w:hAnsi="Arial" w:cs="Arial"/>
          <w:sz w:val="22"/>
          <w:szCs w:val="22"/>
        </w:rPr>
      </w:pPr>
    </w:p>
    <w:p w14:paraId="38AD666A" w14:textId="77777777" w:rsidR="000D0C6B" w:rsidRDefault="000D0C6B" w:rsidP="000D0C6B">
      <w:pPr>
        <w:rPr>
          <w:rFonts w:ascii="Arial" w:hAnsi="Arial" w:cs="Arial"/>
          <w:sz w:val="26"/>
          <w:szCs w:val="26"/>
        </w:rPr>
      </w:pPr>
      <w:r>
        <w:rPr>
          <w:rFonts w:ascii="Arial" w:hAnsi="Arial" w:cs="Arial"/>
          <w:sz w:val="22"/>
          <w:szCs w:val="22"/>
        </w:rPr>
        <w:t>1</w:t>
      </w:r>
      <w:r>
        <w:rPr>
          <w:rFonts w:ascii="Arial" w:hAnsi="Arial" w:cs="Arial"/>
          <w:sz w:val="26"/>
          <w:szCs w:val="26"/>
        </w:rPr>
        <w:t xml:space="preserve">Instituto de </w:t>
      </w:r>
      <w:proofErr w:type="spellStart"/>
      <w:r>
        <w:rPr>
          <w:rFonts w:ascii="Arial" w:hAnsi="Arial" w:cs="Arial"/>
          <w:sz w:val="26"/>
          <w:szCs w:val="26"/>
        </w:rPr>
        <w:t>Biología</w:t>
      </w:r>
      <w:proofErr w:type="spellEnd"/>
      <w:r>
        <w:rPr>
          <w:rFonts w:ascii="Arial" w:hAnsi="Arial" w:cs="Arial"/>
          <w:sz w:val="26"/>
          <w:szCs w:val="26"/>
        </w:rPr>
        <w:t xml:space="preserve"> Molecular y </w:t>
      </w:r>
      <w:proofErr w:type="spellStart"/>
      <w:r>
        <w:rPr>
          <w:rFonts w:ascii="Arial" w:hAnsi="Arial" w:cs="Arial"/>
          <w:sz w:val="26"/>
          <w:szCs w:val="26"/>
        </w:rPr>
        <w:t>Celular</w:t>
      </w:r>
      <w:proofErr w:type="spellEnd"/>
      <w:r>
        <w:rPr>
          <w:rFonts w:ascii="Arial" w:hAnsi="Arial" w:cs="Arial"/>
          <w:sz w:val="26"/>
          <w:szCs w:val="26"/>
        </w:rPr>
        <w:t xml:space="preserve"> de Rosario (IBR-CONICET), </w:t>
      </w:r>
      <w:proofErr w:type="spellStart"/>
      <w:r>
        <w:rPr>
          <w:rFonts w:ascii="Arial" w:hAnsi="Arial" w:cs="Arial"/>
          <w:sz w:val="26"/>
          <w:szCs w:val="26"/>
        </w:rPr>
        <w:t>Facultad</w:t>
      </w:r>
      <w:proofErr w:type="spellEnd"/>
      <w:r>
        <w:rPr>
          <w:rFonts w:ascii="Arial" w:hAnsi="Arial" w:cs="Arial"/>
          <w:sz w:val="26"/>
          <w:szCs w:val="26"/>
        </w:rPr>
        <w:t xml:space="preserve"> de </w:t>
      </w:r>
      <w:proofErr w:type="spellStart"/>
      <w:r>
        <w:rPr>
          <w:rFonts w:ascii="Arial" w:hAnsi="Arial" w:cs="Arial"/>
          <w:sz w:val="26"/>
          <w:szCs w:val="26"/>
        </w:rPr>
        <w:t>Ciencias</w:t>
      </w:r>
      <w:proofErr w:type="spellEnd"/>
      <w:r>
        <w:rPr>
          <w:rFonts w:ascii="Arial" w:hAnsi="Arial" w:cs="Arial"/>
          <w:sz w:val="26"/>
          <w:szCs w:val="26"/>
        </w:rPr>
        <w:t xml:space="preserve"> </w:t>
      </w:r>
      <w:proofErr w:type="spellStart"/>
      <w:r>
        <w:rPr>
          <w:rFonts w:ascii="Arial" w:hAnsi="Arial" w:cs="Arial"/>
          <w:sz w:val="26"/>
          <w:szCs w:val="26"/>
        </w:rPr>
        <w:t>Bioquímicas</w:t>
      </w:r>
      <w:proofErr w:type="spellEnd"/>
      <w:r>
        <w:rPr>
          <w:rFonts w:ascii="Arial" w:hAnsi="Arial" w:cs="Arial"/>
          <w:sz w:val="26"/>
          <w:szCs w:val="26"/>
        </w:rPr>
        <w:t xml:space="preserve"> y </w:t>
      </w:r>
      <w:proofErr w:type="spellStart"/>
      <w:r>
        <w:rPr>
          <w:rFonts w:ascii="Arial" w:hAnsi="Arial" w:cs="Arial"/>
          <w:sz w:val="26"/>
          <w:szCs w:val="26"/>
        </w:rPr>
        <w:t>Farmacéuticas</w:t>
      </w:r>
      <w:proofErr w:type="spellEnd"/>
      <w:r>
        <w:rPr>
          <w:rFonts w:ascii="Arial" w:hAnsi="Arial" w:cs="Arial"/>
          <w:sz w:val="26"/>
          <w:szCs w:val="26"/>
        </w:rPr>
        <w:t xml:space="preserve">, Universidad Nacional de Rosario, Esmeralda y </w:t>
      </w:r>
      <w:proofErr w:type="spellStart"/>
      <w:r>
        <w:rPr>
          <w:rFonts w:ascii="Arial" w:hAnsi="Arial" w:cs="Arial"/>
          <w:sz w:val="26"/>
          <w:szCs w:val="26"/>
        </w:rPr>
        <w:t>Ocampo</w:t>
      </w:r>
      <w:proofErr w:type="spellEnd"/>
      <w:r>
        <w:rPr>
          <w:rFonts w:ascii="Arial" w:hAnsi="Arial" w:cs="Arial"/>
          <w:sz w:val="26"/>
          <w:szCs w:val="26"/>
        </w:rPr>
        <w:t>, 2000, Rosario, Argentina.</w:t>
      </w:r>
    </w:p>
    <w:p w14:paraId="6F3EB849" w14:textId="77777777" w:rsidR="000D0C6B" w:rsidRDefault="000D0C6B" w:rsidP="000D0C6B">
      <w:pPr>
        <w:rPr>
          <w:rFonts w:ascii="Arial" w:hAnsi="Arial" w:cs="Arial"/>
          <w:sz w:val="26"/>
          <w:szCs w:val="26"/>
        </w:rPr>
      </w:pPr>
    </w:p>
    <w:p w14:paraId="5430C92C" w14:textId="77777777" w:rsidR="000D0C6B" w:rsidRDefault="000D0C6B" w:rsidP="000D0C6B">
      <w:pPr>
        <w:rPr>
          <w:rFonts w:ascii="Arial" w:hAnsi="Arial" w:cs="Arial"/>
          <w:sz w:val="26"/>
          <w:szCs w:val="26"/>
        </w:rPr>
      </w:pPr>
      <w:r>
        <w:rPr>
          <w:rFonts w:ascii="Arial" w:hAnsi="Arial" w:cs="Arial"/>
          <w:sz w:val="26"/>
          <w:szCs w:val="26"/>
        </w:rPr>
        <w:t xml:space="preserve">Plants have the largest number of </w:t>
      </w:r>
      <w:r>
        <w:rPr>
          <w:rFonts w:ascii="Arial" w:hAnsi="Arial" w:cs="Arial"/>
          <w:b/>
          <w:bCs/>
          <w:sz w:val="26"/>
          <w:szCs w:val="26"/>
        </w:rPr>
        <w:t>small</w:t>
      </w:r>
      <w:r>
        <w:rPr>
          <w:rFonts w:ascii="Arial" w:hAnsi="Arial" w:cs="Arial"/>
          <w:sz w:val="26"/>
          <w:szCs w:val="26"/>
        </w:rPr>
        <w:t xml:space="preserve"> </w:t>
      </w:r>
      <w:r>
        <w:rPr>
          <w:rFonts w:ascii="Arial" w:hAnsi="Arial" w:cs="Arial"/>
          <w:b/>
          <w:bCs/>
          <w:sz w:val="26"/>
          <w:szCs w:val="26"/>
        </w:rPr>
        <w:t>heat shock proteins</w:t>
      </w:r>
      <w:r>
        <w:rPr>
          <w:rFonts w:ascii="Arial" w:hAnsi="Arial" w:cs="Arial"/>
          <w:sz w:val="26"/>
          <w:szCs w:val="26"/>
        </w:rPr>
        <w:t xml:space="preserve"> (</w:t>
      </w:r>
      <w:proofErr w:type="spellStart"/>
      <w:r>
        <w:rPr>
          <w:rFonts w:ascii="Arial" w:hAnsi="Arial" w:cs="Arial"/>
          <w:sz w:val="26"/>
          <w:szCs w:val="26"/>
        </w:rPr>
        <w:t>sHsps</w:t>
      </w:r>
      <w:proofErr w:type="spellEnd"/>
      <w:r>
        <w:rPr>
          <w:rFonts w:ascii="Arial" w:hAnsi="Arial" w:cs="Arial"/>
          <w:sz w:val="26"/>
          <w:szCs w:val="26"/>
        </w:rPr>
        <w:t xml:space="preserve">) (15-42 </w:t>
      </w:r>
      <w:proofErr w:type="spellStart"/>
      <w:r>
        <w:rPr>
          <w:rFonts w:ascii="Arial" w:hAnsi="Arial" w:cs="Arial"/>
          <w:sz w:val="26"/>
          <w:szCs w:val="26"/>
        </w:rPr>
        <w:t>kDa</w:t>
      </w:r>
      <w:proofErr w:type="spellEnd"/>
      <w:r>
        <w:rPr>
          <w:rFonts w:ascii="Arial" w:hAnsi="Arial" w:cs="Arial"/>
          <w:sz w:val="26"/>
          <w:szCs w:val="26"/>
        </w:rPr>
        <w:t xml:space="preserve">) among eukaryotes, but little is known about their function in vivo. They accumulate in response to different stresses, and specific </w:t>
      </w:r>
      <w:proofErr w:type="spellStart"/>
      <w:r>
        <w:rPr>
          <w:rFonts w:ascii="Arial" w:hAnsi="Arial" w:cs="Arial"/>
          <w:sz w:val="26"/>
          <w:szCs w:val="26"/>
        </w:rPr>
        <w:t>sHsps</w:t>
      </w:r>
      <w:proofErr w:type="spellEnd"/>
      <w:r>
        <w:rPr>
          <w:rFonts w:ascii="Arial" w:hAnsi="Arial" w:cs="Arial"/>
          <w:sz w:val="26"/>
          <w:szCs w:val="26"/>
        </w:rPr>
        <w:t xml:space="preserve"> are also expressed during developmental processes such as seed development, germination, and ripening. The presence of organelle-specific </w:t>
      </w:r>
      <w:proofErr w:type="spellStart"/>
      <w:r>
        <w:rPr>
          <w:rFonts w:ascii="Arial" w:hAnsi="Arial" w:cs="Arial"/>
          <w:sz w:val="26"/>
          <w:szCs w:val="26"/>
        </w:rPr>
        <w:t>sHsps</w:t>
      </w:r>
      <w:proofErr w:type="spellEnd"/>
      <w:r>
        <w:rPr>
          <w:rFonts w:ascii="Arial" w:hAnsi="Arial" w:cs="Arial"/>
          <w:sz w:val="26"/>
          <w:szCs w:val="26"/>
        </w:rPr>
        <w:t xml:space="preserve"> appears to be unique to plants. The </w:t>
      </w:r>
      <w:proofErr w:type="spellStart"/>
      <w:r>
        <w:rPr>
          <w:rFonts w:ascii="Arial" w:hAnsi="Arial" w:cs="Arial"/>
          <w:sz w:val="26"/>
          <w:szCs w:val="26"/>
        </w:rPr>
        <w:t>sHsps</w:t>
      </w:r>
      <w:proofErr w:type="spellEnd"/>
      <w:r>
        <w:rPr>
          <w:rFonts w:ascii="Arial" w:hAnsi="Arial" w:cs="Arial"/>
          <w:sz w:val="26"/>
          <w:szCs w:val="26"/>
        </w:rPr>
        <w:t xml:space="preserve"> expression is regulated by </w:t>
      </w:r>
      <w:r>
        <w:rPr>
          <w:rFonts w:ascii="Arial" w:hAnsi="Arial" w:cs="Arial"/>
          <w:b/>
          <w:bCs/>
          <w:sz w:val="26"/>
          <w:szCs w:val="26"/>
        </w:rPr>
        <w:t>heat</w:t>
      </w:r>
      <w:r>
        <w:rPr>
          <w:rFonts w:ascii="Arial" w:hAnsi="Arial" w:cs="Arial"/>
          <w:sz w:val="26"/>
          <w:szCs w:val="26"/>
        </w:rPr>
        <w:t xml:space="preserve"> stress transcription factors (</w:t>
      </w:r>
      <w:proofErr w:type="spellStart"/>
      <w:r>
        <w:rPr>
          <w:rFonts w:ascii="Arial" w:hAnsi="Arial" w:cs="Arial"/>
          <w:sz w:val="26"/>
          <w:szCs w:val="26"/>
        </w:rPr>
        <w:t>Hsfs</w:t>
      </w:r>
      <w:proofErr w:type="spellEnd"/>
      <w:r>
        <w:rPr>
          <w:rFonts w:ascii="Arial" w:hAnsi="Arial" w:cs="Arial"/>
          <w:sz w:val="26"/>
          <w:szCs w:val="26"/>
        </w:rPr>
        <w:t xml:space="preserve">). In this work, it was explored the role of </w:t>
      </w:r>
      <w:proofErr w:type="spellStart"/>
      <w:r>
        <w:rPr>
          <w:rFonts w:ascii="Arial" w:hAnsi="Arial" w:cs="Arial"/>
          <w:sz w:val="26"/>
          <w:szCs w:val="26"/>
        </w:rPr>
        <w:t>sHsps</w:t>
      </w:r>
      <w:proofErr w:type="spellEnd"/>
      <w:r>
        <w:rPr>
          <w:rFonts w:ascii="Arial" w:hAnsi="Arial" w:cs="Arial"/>
          <w:sz w:val="26"/>
          <w:szCs w:val="26"/>
        </w:rPr>
        <w:t xml:space="preserve"> in the chilling injury of tomato fruit. The level of transcripts and </w:t>
      </w:r>
      <w:r>
        <w:rPr>
          <w:rFonts w:ascii="Arial" w:hAnsi="Arial" w:cs="Arial"/>
          <w:b/>
          <w:bCs/>
          <w:sz w:val="26"/>
          <w:szCs w:val="26"/>
        </w:rPr>
        <w:t>proteins</w:t>
      </w:r>
      <w:r>
        <w:rPr>
          <w:rFonts w:ascii="Arial" w:hAnsi="Arial" w:cs="Arial"/>
          <w:sz w:val="26"/>
          <w:szCs w:val="26"/>
        </w:rPr>
        <w:t xml:space="preserve"> of cytoplasmic and </w:t>
      </w:r>
      <w:proofErr w:type="spellStart"/>
      <w:r>
        <w:rPr>
          <w:rFonts w:ascii="Arial" w:hAnsi="Arial" w:cs="Arial"/>
          <w:sz w:val="26"/>
          <w:szCs w:val="26"/>
        </w:rPr>
        <w:t>organellar</w:t>
      </w:r>
      <w:proofErr w:type="spellEnd"/>
      <w:r>
        <w:rPr>
          <w:rFonts w:ascii="Arial" w:hAnsi="Arial" w:cs="Arial"/>
          <w:sz w:val="26"/>
          <w:szCs w:val="26"/>
        </w:rPr>
        <w:t xml:space="preserve"> </w:t>
      </w:r>
      <w:proofErr w:type="spellStart"/>
      <w:r>
        <w:rPr>
          <w:rFonts w:ascii="Arial" w:hAnsi="Arial" w:cs="Arial"/>
          <w:sz w:val="26"/>
          <w:szCs w:val="26"/>
        </w:rPr>
        <w:t>sHsps</w:t>
      </w:r>
      <w:proofErr w:type="spellEnd"/>
      <w:r>
        <w:rPr>
          <w:rFonts w:ascii="Arial" w:hAnsi="Arial" w:cs="Arial"/>
          <w:sz w:val="26"/>
          <w:szCs w:val="26"/>
        </w:rPr>
        <w:t xml:space="preserve"> was monitored in fruit during ripening and after cold storage (four weeks at 4°C). Expression of HsfA1, HsfA2, HsfA3 and HsfB1 was also examined. Two cultivars of tomato (Solanum </w:t>
      </w:r>
      <w:proofErr w:type="spellStart"/>
      <w:r>
        <w:rPr>
          <w:rFonts w:ascii="Arial" w:hAnsi="Arial" w:cs="Arial"/>
          <w:sz w:val="26"/>
          <w:szCs w:val="26"/>
        </w:rPr>
        <w:t>lycopersicum</w:t>
      </w:r>
      <w:proofErr w:type="spellEnd"/>
      <w:r>
        <w:rPr>
          <w:rFonts w:ascii="Arial" w:hAnsi="Arial" w:cs="Arial"/>
          <w:sz w:val="26"/>
          <w:szCs w:val="26"/>
        </w:rPr>
        <w:t xml:space="preserve">) contrasting in chilling tolerance were assayed: Micro-Tom (chilling-tolerant) and </w:t>
      </w:r>
      <w:proofErr w:type="spellStart"/>
      <w:r>
        <w:rPr>
          <w:rFonts w:ascii="Arial" w:hAnsi="Arial" w:cs="Arial"/>
          <w:sz w:val="26"/>
          <w:szCs w:val="26"/>
        </w:rPr>
        <w:t>Minitomato</w:t>
      </w:r>
      <w:proofErr w:type="spellEnd"/>
      <w:r>
        <w:rPr>
          <w:rFonts w:ascii="Arial" w:hAnsi="Arial" w:cs="Arial"/>
          <w:sz w:val="26"/>
          <w:szCs w:val="26"/>
        </w:rPr>
        <w:t xml:space="preserve"> (chilling-sensitive). Results showed that </w:t>
      </w:r>
      <w:proofErr w:type="spellStart"/>
      <w:r>
        <w:rPr>
          <w:rFonts w:ascii="Arial" w:hAnsi="Arial" w:cs="Arial"/>
          <w:sz w:val="26"/>
          <w:szCs w:val="26"/>
        </w:rPr>
        <w:t>sHsps</w:t>
      </w:r>
      <w:proofErr w:type="spellEnd"/>
      <w:r>
        <w:rPr>
          <w:rFonts w:ascii="Arial" w:hAnsi="Arial" w:cs="Arial"/>
          <w:sz w:val="26"/>
          <w:szCs w:val="26"/>
        </w:rPr>
        <w:t xml:space="preserve"> were induced during ripening in fruit from both cultivars. However, </w:t>
      </w:r>
      <w:proofErr w:type="spellStart"/>
      <w:r>
        <w:rPr>
          <w:rFonts w:ascii="Arial" w:hAnsi="Arial" w:cs="Arial"/>
          <w:sz w:val="26"/>
          <w:szCs w:val="26"/>
        </w:rPr>
        <w:t>sHsps</w:t>
      </w:r>
      <w:proofErr w:type="spellEnd"/>
      <w:r>
        <w:rPr>
          <w:rFonts w:ascii="Arial" w:hAnsi="Arial" w:cs="Arial"/>
          <w:sz w:val="26"/>
          <w:szCs w:val="26"/>
        </w:rPr>
        <w:t xml:space="preserve"> were induced in Micro-Tom fruit but not in </w:t>
      </w:r>
      <w:proofErr w:type="spellStart"/>
      <w:r>
        <w:rPr>
          <w:rFonts w:ascii="Arial" w:hAnsi="Arial" w:cs="Arial"/>
          <w:sz w:val="26"/>
          <w:szCs w:val="26"/>
        </w:rPr>
        <w:t>Minitomato</w:t>
      </w:r>
      <w:proofErr w:type="spellEnd"/>
      <w:r>
        <w:rPr>
          <w:rFonts w:ascii="Arial" w:hAnsi="Arial" w:cs="Arial"/>
          <w:sz w:val="26"/>
          <w:szCs w:val="26"/>
        </w:rPr>
        <w:t xml:space="preserve"> fruit after storage at a low temperature. In particular, </w:t>
      </w:r>
      <w:proofErr w:type="spellStart"/>
      <w:r>
        <w:rPr>
          <w:rFonts w:ascii="Arial" w:hAnsi="Arial" w:cs="Arial"/>
          <w:sz w:val="26"/>
          <w:szCs w:val="26"/>
        </w:rPr>
        <w:t>sHsp</w:t>
      </w:r>
      <w:proofErr w:type="spellEnd"/>
      <w:r>
        <w:rPr>
          <w:rFonts w:ascii="Arial" w:hAnsi="Arial" w:cs="Arial"/>
          <w:sz w:val="26"/>
          <w:szCs w:val="26"/>
        </w:rPr>
        <w:t xml:space="preserve"> 17.4-CII and </w:t>
      </w:r>
      <w:proofErr w:type="spellStart"/>
      <w:r>
        <w:rPr>
          <w:rFonts w:ascii="Arial" w:hAnsi="Arial" w:cs="Arial"/>
          <w:sz w:val="26"/>
          <w:szCs w:val="26"/>
        </w:rPr>
        <w:t>sHsp</w:t>
      </w:r>
      <w:proofErr w:type="spellEnd"/>
      <w:r>
        <w:rPr>
          <w:rFonts w:ascii="Arial" w:hAnsi="Arial" w:cs="Arial"/>
          <w:sz w:val="26"/>
          <w:szCs w:val="26"/>
        </w:rPr>
        <w:t xml:space="preserve"> 23.8-M transcripts strongly accumulated in Micro-Tom fruit and HsfA3 transcript diminished after cold storage. These data suggest that </w:t>
      </w:r>
      <w:proofErr w:type="spellStart"/>
      <w:r>
        <w:rPr>
          <w:rFonts w:ascii="Arial" w:hAnsi="Arial" w:cs="Arial"/>
          <w:sz w:val="26"/>
          <w:szCs w:val="26"/>
        </w:rPr>
        <w:t>sHsps</w:t>
      </w:r>
      <w:proofErr w:type="spellEnd"/>
      <w:r>
        <w:rPr>
          <w:rFonts w:ascii="Arial" w:hAnsi="Arial" w:cs="Arial"/>
          <w:sz w:val="26"/>
          <w:szCs w:val="26"/>
        </w:rPr>
        <w:t xml:space="preserve"> may be involved in the protection mechanisms against chilling stress and substantiate the hypothesis that </w:t>
      </w:r>
      <w:proofErr w:type="spellStart"/>
      <w:r>
        <w:rPr>
          <w:rFonts w:ascii="Arial" w:hAnsi="Arial" w:cs="Arial"/>
          <w:sz w:val="26"/>
          <w:szCs w:val="26"/>
        </w:rPr>
        <w:t>sHsps</w:t>
      </w:r>
      <w:proofErr w:type="spellEnd"/>
      <w:r>
        <w:rPr>
          <w:rFonts w:ascii="Arial" w:hAnsi="Arial" w:cs="Arial"/>
          <w:sz w:val="26"/>
          <w:szCs w:val="26"/>
        </w:rPr>
        <w:t xml:space="preserve"> may participate in the mechanism of tomato genotype chilling tolerance.</w:t>
      </w:r>
    </w:p>
    <w:p w14:paraId="6EA2722D" w14:textId="77777777" w:rsidR="000D0C6B" w:rsidRDefault="000D0C6B" w:rsidP="000D0C6B">
      <w:pPr>
        <w:rPr>
          <w:rFonts w:ascii="Arial" w:hAnsi="Arial" w:cs="Arial"/>
          <w:sz w:val="26"/>
          <w:szCs w:val="26"/>
        </w:rPr>
      </w:pPr>
    </w:p>
    <w:p w14:paraId="69031657" w14:textId="69E74A90" w:rsidR="00F26509" w:rsidRDefault="001E4CA5">
      <w:r>
        <w:t>Elizabeth:</w:t>
      </w:r>
    </w:p>
    <w:p w14:paraId="0145B2C1" w14:textId="77777777" w:rsidR="001E4CA5" w:rsidRDefault="001E4CA5"/>
    <w:p w14:paraId="31FE3B7A" w14:textId="77777777" w:rsidR="001E4CA5" w:rsidRPr="00A17A84" w:rsidRDefault="001E4CA5" w:rsidP="001E4CA5">
      <w:pPr>
        <w:rPr>
          <w:rFonts w:ascii="Times New Roman" w:hAnsi="Times New Roman" w:cs="Times New Roman"/>
          <w:b/>
        </w:rPr>
      </w:pPr>
      <w:r w:rsidRPr="00A17A84">
        <w:rPr>
          <w:rFonts w:ascii="Times New Roman" w:hAnsi="Times New Roman" w:cs="Times New Roman"/>
          <w:b/>
        </w:rPr>
        <w:t>August 30</w:t>
      </w:r>
    </w:p>
    <w:p w14:paraId="013C8267" w14:textId="77777777" w:rsidR="001E4CA5" w:rsidRPr="00A17A84" w:rsidRDefault="001E4CA5" w:rsidP="001E4CA5">
      <w:pPr>
        <w:rPr>
          <w:rFonts w:ascii="Times New Roman" w:hAnsi="Times New Roman" w:cs="Times New Roman"/>
        </w:rPr>
      </w:pPr>
      <w:r w:rsidRPr="00A17A84">
        <w:rPr>
          <w:rFonts w:ascii="Times New Roman" w:hAnsi="Times New Roman" w:cs="Times New Roman"/>
        </w:rPr>
        <w:t>Molecular Cell: Alert 13 August-19 August</w:t>
      </w:r>
    </w:p>
    <w:p w14:paraId="09635D0C" w14:textId="77777777" w:rsidR="001E4CA5" w:rsidRPr="00A17A84" w:rsidRDefault="001E4CA5" w:rsidP="001E4CA5">
      <w:pPr>
        <w:rPr>
          <w:rFonts w:ascii="Times New Roman" w:hAnsi="Times New Roman" w:cs="Times New Roman"/>
          <w:i/>
          <w:iCs/>
        </w:rPr>
      </w:pPr>
      <w:hyperlink r:id="rId20" w:history="1">
        <w:r w:rsidRPr="00A17A84">
          <w:rPr>
            <w:rStyle w:val="arttitle"/>
            <w:rFonts w:ascii="Times New Roman" w:hAnsi="Times New Roman" w:cs="Times New Roman"/>
          </w:rPr>
          <w:t>Mitochondrial Protein Interaction Mapping Identifies Regulators of Respiratory Chain Function</w:t>
        </w:r>
      </w:hyperlink>
      <w:r w:rsidRPr="00A17A84">
        <w:rPr>
          <w:rFonts w:ascii="Times New Roman" w:hAnsi="Times New Roman" w:cs="Times New Roman"/>
        </w:rPr>
        <w:t xml:space="preserve">   </w:t>
      </w:r>
      <w:r w:rsidRPr="00A17A84">
        <w:rPr>
          <w:rStyle w:val="articletypelabel"/>
          <w:rFonts w:ascii="Times New Roman" w:hAnsi="Times New Roman" w:cs="Times New Roman"/>
        </w:rPr>
        <w:t>Original Research Article</w:t>
      </w:r>
      <w:r w:rsidRPr="00A17A84">
        <w:rPr>
          <w:rFonts w:ascii="Times New Roman" w:hAnsi="Times New Roman" w:cs="Times New Roman"/>
        </w:rPr>
        <w:t xml:space="preserve">   </w:t>
      </w:r>
      <w:r w:rsidRPr="00A17A84">
        <w:rPr>
          <w:rFonts w:ascii="Times New Roman" w:hAnsi="Times New Roman" w:cs="Times New Roman"/>
          <w:i/>
          <w:iCs/>
        </w:rPr>
        <w:t>Pages 621-632</w:t>
      </w:r>
    </w:p>
    <w:p w14:paraId="43F54E9B" w14:textId="77777777" w:rsidR="001E4CA5" w:rsidRPr="00A17A84" w:rsidRDefault="001E4CA5" w:rsidP="001E4CA5">
      <w:pPr>
        <w:rPr>
          <w:rFonts w:ascii="Times New Roman" w:hAnsi="Times New Roman" w:cs="Times New Roman"/>
        </w:rPr>
      </w:pPr>
      <w:r w:rsidRPr="00A17A84">
        <w:rPr>
          <w:rFonts w:ascii="Times New Roman" w:hAnsi="Times New Roman" w:cs="Times New Roman"/>
          <w:noProof/>
        </w:rPr>
        <w:drawing>
          <wp:inline distT="0" distB="0" distL="0" distR="0" wp14:anchorId="5EC15B13" wp14:editId="3ACFDB71">
            <wp:extent cx="3571875" cy="3571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71875" cy="3571875"/>
                    </a:xfrm>
                    <a:prstGeom prst="rect">
                      <a:avLst/>
                    </a:prstGeom>
                  </pic:spPr>
                </pic:pic>
              </a:graphicData>
            </a:graphic>
          </wp:inline>
        </w:drawing>
      </w:r>
    </w:p>
    <w:p w14:paraId="34D56CF5" w14:textId="77777777" w:rsidR="001E4CA5" w:rsidRPr="00A17A84" w:rsidRDefault="001E4CA5" w:rsidP="001E4CA5">
      <w:pPr>
        <w:rPr>
          <w:rFonts w:ascii="Times New Roman" w:hAnsi="Times New Roman" w:cs="Times New Roman"/>
          <w:b/>
        </w:rPr>
      </w:pPr>
      <w:r w:rsidRPr="00A17A84">
        <w:rPr>
          <w:rFonts w:ascii="Times New Roman" w:hAnsi="Times New Roman" w:cs="Times New Roman"/>
          <w:b/>
        </w:rPr>
        <w:t>The Plant Journal Content Alert (New Articles)</w:t>
      </w:r>
    </w:p>
    <w:p w14:paraId="7AC1D0A9" w14:textId="77777777" w:rsidR="001E4CA5" w:rsidRPr="00A17A84" w:rsidRDefault="001E4CA5" w:rsidP="001E4CA5">
      <w:pPr>
        <w:rPr>
          <w:rFonts w:ascii="Times New Roman" w:hAnsi="Times New Roman" w:cs="Times New Roman"/>
        </w:rPr>
      </w:pPr>
      <w:hyperlink r:id="rId22" w:history="1">
        <w:r w:rsidRPr="00A17A84">
          <w:rPr>
            <w:rStyle w:val="Hyperlink"/>
            <w:rFonts w:ascii="Times New Roman" w:hAnsi="Times New Roman" w:cs="Times New Roman"/>
            <w:b/>
            <w:bCs/>
            <w:color w:val="000000"/>
          </w:rPr>
          <w:t xml:space="preserve">ERIL1, the Plant Homologue of ERI-1 is Involved in the Processing of </w:t>
        </w:r>
        <w:proofErr w:type="spellStart"/>
        <w:r w:rsidRPr="00A17A84">
          <w:rPr>
            <w:rStyle w:val="Hyperlink"/>
            <w:rFonts w:ascii="Times New Roman" w:hAnsi="Times New Roman" w:cs="Times New Roman"/>
            <w:b/>
            <w:bCs/>
            <w:color w:val="000000"/>
          </w:rPr>
          <w:t>Chloroplastic</w:t>
        </w:r>
        <w:proofErr w:type="spellEnd"/>
        <w:r w:rsidRPr="00A17A84">
          <w:rPr>
            <w:rStyle w:val="Hyperlink"/>
            <w:rFonts w:ascii="Times New Roman" w:hAnsi="Times New Roman" w:cs="Times New Roman"/>
            <w:b/>
            <w:bCs/>
            <w:color w:val="000000"/>
          </w:rPr>
          <w:t xml:space="preserve"> </w:t>
        </w:r>
        <w:proofErr w:type="spellStart"/>
        <w:r w:rsidRPr="00A17A84">
          <w:rPr>
            <w:rStyle w:val="Hyperlink"/>
            <w:rFonts w:ascii="Times New Roman" w:hAnsi="Times New Roman" w:cs="Times New Roman"/>
            <w:b/>
            <w:bCs/>
            <w:color w:val="000000"/>
          </w:rPr>
          <w:t>rRNAs</w:t>
        </w:r>
        <w:proofErr w:type="spellEnd"/>
      </w:hyperlink>
      <w:r w:rsidRPr="00A17A84">
        <w:rPr>
          <w:rFonts w:ascii="Times New Roman" w:hAnsi="Times New Roman" w:cs="Times New Roman"/>
        </w:rPr>
        <w:br/>
      </w:r>
      <w:proofErr w:type="spellStart"/>
      <w:r w:rsidRPr="00A17A84">
        <w:rPr>
          <w:rFonts w:ascii="Times New Roman" w:hAnsi="Times New Roman" w:cs="Times New Roman"/>
        </w:rPr>
        <w:t>Glykeria</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Mermigka</w:t>
      </w:r>
      <w:proofErr w:type="spellEnd"/>
      <w:r w:rsidRPr="00A17A84">
        <w:rPr>
          <w:rFonts w:ascii="Times New Roman" w:hAnsi="Times New Roman" w:cs="Times New Roman"/>
        </w:rPr>
        <w:t xml:space="preserve">, Jutta Maria Helm, </w:t>
      </w:r>
      <w:proofErr w:type="spellStart"/>
      <w:r w:rsidRPr="00A17A84">
        <w:rPr>
          <w:rFonts w:ascii="Times New Roman" w:hAnsi="Times New Roman" w:cs="Times New Roman"/>
        </w:rPr>
        <w:t>Ioannis</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Vlatakis</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Heiko</w:t>
      </w:r>
      <w:proofErr w:type="spellEnd"/>
      <w:r w:rsidRPr="00A17A84">
        <w:rPr>
          <w:rFonts w:ascii="Times New Roman" w:hAnsi="Times New Roman" w:cs="Times New Roman"/>
        </w:rPr>
        <w:t xml:space="preserve"> Tobias Schumacher, </w:t>
      </w:r>
      <w:proofErr w:type="spellStart"/>
      <w:r w:rsidRPr="00A17A84">
        <w:rPr>
          <w:rFonts w:ascii="Times New Roman" w:hAnsi="Times New Roman" w:cs="Times New Roman"/>
        </w:rPr>
        <w:t>Evgenia</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Vamvaka</w:t>
      </w:r>
      <w:proofErr w:type="spellEnd"/>
      <w:r w:rsidRPr="00A17A84">
        <w:rPr>
          <w:rFonts w:ascii="Times New Roman" w:hAnsi="Times New Roman" w:cs="Times New Roman"/>
        </w:rPr>
        <w:t xml:space="preserve"> and </w:t>
      </w:r>
      <w:proofErr w:type="spellStart"/>
      <w:r w:rsidRPr="00A17A84">
        <w:rPr>
          <w:rFonts w:ascii="Times New Roman" w:hAnsi="Times New Roman" w:cs="Times New Roman"/>
        </w:rPr>
        <w:t>Kriton</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Kalantidis</w:t>
      </w:r>
      <w:proofErr w:type="spellEnd"/>
      <w:r w:rsidRPr="00A17A84">
        <w:rPr>
          <w:rFonts w:ascii="Times New Roman" w:hAnsi="Times New Roman" w:cs="Times New Roman"/>
        </w:rPr>
        <w:br/>
        <w:t>Accepted manuscript online: 17 AUG 2016 04:30AM EST | DOI: 10.1111/tpj.13304</w:t>
      </w:r>
    </w:p>
    <w:p w14:paraId="786EE58B" w14:textId="77777777" w:rsidR="001E4CA5" w:rsidRPr="00A17A84" w:rsidRDefault="001E4CA5" w:rsidP="001E4CA5">
      <w:pPr>
        <w:pStyle w:val="NormalWeb"/>
        <w:spacing w:before="0" w:beforeAutospacing="0" w:after="0" w:afterAutospacing="0"/>
        <w:rPr>
          <w:b/>
          <w:sz w:val="22"/>
          <w:szCs w:val="22"/>
        </w:rPr>
      </w:pPr>
      <w:proofErr w:type="spellStart"/>
      <w:proofErr w:type="gramStart"/>
      <w:r w:rsidRPr="00A17A84">
        <w:rPr>
          <w:rStyle w:val="Emphasis"/>
          <w:b/>
          <w:sz w:val="22"/>
          <w:szCs w:val="22"/>
        </w:rPr>
        <w:t>eLife</w:t>
      </w:r>
      <w:proofErr w:type="spellEnd"/>
      <w:proofErr w:type="gramEnd"/>
      <w:r w:rsidRPr="00A17A84">
        <w:rPr>
          <w:b/>
          <w:sz w:val="22"/>
          <w:szCs w:val="22"/>
        </w:rPr>
        <w:t xml:space="preserve"> 10.7554/eLife.13664 (2016).</w:t>
      </w:r>
    </w:p>
    <w:p w14:paraId="5168F2F7" w14:textId="77777777" w:rsidR="001E4CA5" w:rsidRPr="00A17A84" w:rsidRDefault="001E4CA5" w:rsidP="001E4CA5">
      <w:pPr>
        <w:pStyle w:val="NormalWeb"/>
        <w:spacing w:before="0" w:beforeAutospacing="0" w:after="0" w:afterAutospacing="0"/>
        <w:rPr>
          <w:sz w:val="22"/>
          <w:szCs w:val="22"/>
        </w:rPr>
      </w:pPr>
      <w:r w:rsidRPr="00A17A84">
        <w:rPr>
          <w:sz w:val="22"/>
          <w:szCs w:val="22"/>
        </w:rPr>
        <w:t xml:space="preserve">Artemisinin, which is critical in defense against malaria, was originally found in tiny hairs on the surface of leaves of the plant </w:t>
      </w:r>
      <w:r w:rsidRPr="00A17A84">
        <w:rPr>
          <w:rStyle w:val="Emphasis"/>
          <w:sz w:val="22"/>
          <w:szCs w:val="22"/>
        </w:rPr>
        <w:t xml:space="preserve">Artemisia </w:t>
      </w:r>
      <w:proofErr w:type="spellStart"/>
      <w:r w:rsidRPr="00A17A84">
        <w:rPr>
          <w:rStyle w:val="Emphasis"/>
          <w:sz w:val="22"/>
          <w:szCs w:val="22"/>
        </w:rPr>
        <w:t>annua</w:t>
      </w:r>
      <w:proofErr w:type="spellEnd"/>
      <w:r w:rsidRPr="00A17A84">
        <w:rPr>
          <w:rStyle w:val="Emphasis"/>
          <w:sz w:val="22"/>
          <w:szCs w:val="22"/>
        </w:rPr>
        <w:t>.</w:t>
      </w:r>
      <w:r w:rsidRPr="00A17A84">
        <w:rPr>
          <w:sz w:val="22"/>
          <w:szCs w:val="22"/>
        </w:rPr>
        <w:t xml:space="preserve"> But this source plant does not support a sufficiently stable supply of artemisinin for worldwide use. Fuentes </w:t>
      </w:r>
      <w:r w:rsidRPr="00A17A84">
        <w:rPr>
          <w:rStyle w:val="Emphasis"/>
          <w:sz w:val="22"/>
          <w:szCs w:val="22"/>
        </w:rPr>
        <w:t>et al.</w:t>
      </w:r>
      <w:r w:rsidRPr="00A17A84">
        <w:rPr>
          <w:sz w:val="22"/>
          <w:szCs w:val="22"/>
        </w:rPr>
        <w:t xml:space="preserve"> have developed a synthetic biology approach termed COSTREL (combinatorial </w:t>
      </w:r>
      <w:proofErr w:type="spellStart"/>
      <w:r w:rsidRPr="00A17A84">
        <w:rPr>
          <w:sz w:val="22"/>
          <w:szCs w:val="22"/>
        </w:rPr>
        <w:t>supertransformation</w:t>
      </w:r>
      <w:proofErr w:type="spellEnd"/>
      <w:r w:rsidRPr="00A17A84">
        <w:rPr>
          <w:sz w:val="22"/>
          <w:szCs w:val="22"/>
        </w:rPr>
        <w:t xml:space="preserve"> of </w:t>
      </w:r>
      <w:proofErr w:type="spellStart"/>
      <w:r w:rsidRPr="00A17A84">
        <w:rPr>
          <w:sz w:val="22"/>
          <w:szCs w:val="22"/>
        </w:rPr>
        <w:t>transplastomic</w:t>
      </w:r>
      <w:proofErr w:type="spellEnd"/>
      <w:r w:rsidRPr="00A17A84">
        <w:rPr>
          <w:sz w:val="22"/>
          <w:szCs w:val="22"/>
        </w:rPr>
        <w:t xml:space="preserve"> recipient lines) that produces the immediate precursor of artemisinin, </w:t>
      </w:r>
      <w:proofErr w:type="spellStart"/>
      <w:r w:rsidRPr="00A17A84">
        <w:rPr>
          <w:sz w:val="22"/>
          <w:szCs w:val="22"/>
        </w:rPr>
        <w:t>artemisinic</w:t>
      </w:r>
      <w:proofErr w:type="spellEnd"/>
      <w:r w:rsidRPr="00A17A84">
        <w:rPr>
          <w:sz w:val="22"/>
          <w:szCs w:val="22"/>
        </w:rPr>
        <w:t xml:space="preserve"> acid, in widely cultivated tobacco (</w:t>
      </w:r>
      <w:proofErr w:type="spellStart"/>
      <w:r w:rsidRPr="00A17A84">
        <w:rPr>
          <w:rStyle w:val="Emphasis"/>
          <w:sz w:val="22"/>
          <w:szCs w:val="22"/>
        </w:rPr>
        <w:t>Nicotiana</w:t>
      </w:r>
      <w:proofErr w:type="spellEnd"/>
      <w:r w:rsidRPr="00A17A84">
        <w:rPr>
          <w:rStyle w:val="Emphasis"/>
          <w:sz w:val="22"/>
          <w:szCs w:val="22"/>
        </w:rPr>
        <w:t xml:space="preserve"> </w:t>
      </w:r>
      <w:proofErr w:type="spellStart"/>
      <w:r w:rsidRPr="00A17A84">
        <w:rPr>
          <w:rStyle w:val="Emphasis"/>
          <w:sz w:val="22"/>
          <w:szCs w:val="22"/>
        </w:rPr>
        <w:t>tabacum</w:t>
      </w:r>
      <w:proofErr w:type="spellEnd"/>
      <w:r w:rsidRPr="00A17A84">
        <w:rPr>
          <w:sz w:val="22"/>
          <w:szCs w:val="22"/>
        </w:rPr>
        <w:t xml:space="preserve"> cv. Petit Havana). The first stage of COSTREL involves transformation of tobacco chloroplasts with genes encoding the core enzymes of the artemisinin biosynthetic pathway. With that pathway established, the second stage involves combinatorial nuclear transformation to superimpose genes that regulate flux through the biosynthetic pathway. A transformation mix supports selection of the most optimal gene combination. The resulting tobacco plants produce </w:t>
      </w:r>
      <w:proofErr w:type="spellStart"/>
      <w:r w:rsidRPr="00A17A84">
        <w:rPr>
          <w:sz w:val="22"/>
          <w:szCs w:val="22"/>
        </w:rPr>
        <w:t>artemisinic</w:t>
      </w:r>
      <w:proofErr w:type="spellEnd"/>
      <w:r w:rsidRPr="00A17A84">
        <w:rPr>
          <w:sz w:val="22"/>
          <w:szCs w:val="22"/>
        </w:rPr>
        <w:t xml:space="preserve"> acid at up to ~4.8 kg per acre.</w:t>
      </w:r>
    </w:p>
    <w:p w14:paraId="423DD61B" w14:textId="77777777" w:rsidR="001E4CA5" w:rsidRPr="00A17A84" w:rsidRDefault="001E4CA5" w:rsidP="001E4CA5">
      <w:pPr>
        <w:rPr>
          <w:rFonts w:ascii="Times New Roman" w:hAnsi="Times New Roman" w:cs="Times New Roman"/>
        </w:rPr>
      </w:pPr>
    </w:p>
    <w:p w14:paraId="594BA49F" w14:textId="77777777" w:rsidR="001E4CA5" w:rsidRPr="00290B86" w:rsidRDefault="001E4CA5" w:rsidP="001E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roofErr w:type="spellStart"/>
      <w:r w:rsidRPr="00290B86">
        <w:rPr>
          <w:rFonts w:ascii="Times New Roman" w:eastAsia="Times New Roman" w:hAnsi="Times New Roman" w:cs="Times New Roman"/>
        </w:rPr>
        <w:t>Krsticevic</w:t>
      </w:r>
      <w:proofErr w:type="spellEnd"/>
      <w:r w:rsidRPr="00290B86">
        <w:rPr>
          <w:rFonts w:ascii="Times New Roman" w:eastAsia="Times New Roman" w:hAnsi="Times New Roman" w:cs="Times New Roman"/>
        </w:rPr>
        <w:t xml:space="preserve"> FJ, Arce DP, </w:t>
      </w:r>
      <w:proofErr w:type="spellStart"/>
      <w:r w:rsidRPr="00290B86">
        <w:rPr>
          <w:rFonts w:ascii="Times New Roman" w:eastAsia="Times New Roman" w:hAnsi="Times New Roman" w:cs="Times New Roman"/>
        </w:rPr>
        <w:t>Ezpeleta</w:t>
      </w:r>
      <w:proofErr w:type="spellEnd"/>
      <w:r w:rsidRPr="00290B86">
        <w:rPr>
          <w:rFonts w:ascii="Times New Roman" w:eastAsia="Times New Roman" w:hAnsi="Times New Roman" w:cs="Times New Roman"/>
        </w:rPr>
        <w:t xml:space="preserve"> J, Tapia E.</w:t>
      </w:r>
    </w:p>
    <w:p w14:paraId="45F7474C" w14:textId="77777777" w:rsidR="001E4CA5" w:rsidRPr="00290B86" w:rsidRDefault="001E4CA5" w:rsidP="001E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290B86">
        <w:rPr>
          <w:rFonts w:ascii="Times New Roman" w:eastAsia="Times New Roman" w:hAnsi="Times New Roman" w:cs="Times New Roman"/>
        </w:rPr>
        <w:t xml:space="preserve">Tandem Duplication Events in the Expansion of the Small Heat Shock Protein Gene Family in Solanum </w:t>
      </w:r>
      <w:proofErr w:type="spellStart"/>
      <w:r w:rsidRPr="00290B86">
        <w:rPr>
          <w:rFonts w:ascii="Times New Roman" w:eastAsia="Times New Roman" w:hAnsi="Times New Roman" w:cs="Times New Roman"/>
        </w:rPr>
        <w:t>lycopersicum</w:t>
      </w:r>
      <w:proofErr w:type="spellEnd"/>
      <w:r w:rsidRPr="00290B86">
        <w:rPr>
          <w:rFonts w:ascii="Times New Roman" w:eastAsia="Times New Roman" w:hAnsi="Times New Roman" w:cs="Times New Roman"/>
        </w:rPr>
        <w:t xml:space="preserve"> (cv. Heinz 1706).</w:t>
      </w:r>
    </w:p>
    <w:p w14:paraId="3A76F8CA" w14:textId="77777777" w:rsidR="001E4CA5" w:rsidRPr="00290B86" w:rsidRDefault="001E4CA5" w:rsidP="001E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roofErr w:type="gramStart"/>
      <w:r w:rsidRPr="00290B86">
        <w:rPr>
          <w:rFonts w:ascii="Times New Roman" w:eastAsia="Times New Roman" w:hAnsi="Times New Roman" w:cs="Times New Roman"/>
        </w:rPr>
        <w:t>G3 (Bethesda).</w:t>
      </w:r>
      <w:proofErr w:type="gramEnd"/>
      <w:r w:rsidRPr="00290B86">
        <w:rPr>
          <w:rFonts w:ascii="Times New Roman" w:eastAsia="Times New Roman" w:hAnsi="Times New Roman" w:cs="Times New Roman"/>
        </w:rPr>
        <w:t xml:space="preserve"> 2016 Aug 26</w:t>
      </w:r>
      <w:proofErr w:type="gramStart"/>
      <w:r w:rsidRPr="00290B86">
        <w:rPr>
          <w:rFonts w:ascii="Times New Roman" w:eastAsia="Times New Roman" w:hAnsi="Times New Roman" w:cs="Times New Roman"/>
        </w:rPr>
        <w:t>;.</w:t>
      </w:r>
      <w:proofErr w:type="gramEnd"/>
      <w:r w:rsidRPr="00290B86">
        <w:rPr>
          <w:rFonts w:ascii="Times New Roman" w:eastAsia="Times New Roman" w:hAnsi="Times New Roman" w:cs="Times New Roman"/>
        </w:rPr>
        <w:t xml:space="preserve"> PMID: 27565886 [PubMed - as supplied by publisher]</w:t>
      </w:r>
    </w:p>
    <w:p w14:paraId="0133307C" w14:textId="77777777" w:rsidR="001E4CA5" w:rsidRPr="00A17A84" w:rsidRDefault="001E4CA5" w:rsidP="001E4CA5">
      <w:pPr>
        <w:rPr>
          <w:rFonts w:ascii="Times New Roman" w:hAnsi="Times New Roman" w:cs="Times New Roman"/>
        </w:rPr>
      </w:pPr>
    </w:p>
    <w:p w14:paraId="23D7A305"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Hristozova</w:t>
      </w:r>
      <w:proofErr w:type="spellEnd"/>
      <w:r w:rsidRPr="00A17A84">
        <w:rPr>
          <w:rFonts w:ascii="Times New Roman" w:hAnsi="Times New Roman" w:cs="Times New Roman"/>
          <w:sz w:val="22"/>
          <w:szCs w:val="22"/>
        </w:rPr>
        <w:t xml:space="preserve"> N, </w:t>
      </w:r>
      <w:proofErr w:type="spellStart"/>
      <w:r w:rsidRPr="00A17A84">
        <w:rPr>
          <w:rFonts w:ascii="Times New Roman" w:hAnsi="Times New Roman" w:cs="Times New Roman"/>
          <w:sz w:val="22"/>
          <w:szCs w:val="22"/>
        </w:rPr>
        <w:t>Tompa</w:t>
      </w:r>
      <w:proofErr w:type="spellEnd"/>
      <w:r w:rsidRPr="00A17A84">
        <w:rPr>
          <w:rFonts w:ascii="Times New Roman" w:hAnsi="Times New Roman" w:cs="Times New Roman"/>
          <w:sz w:val="22"/>
          <w:szCs w:val="22"/>
        </w:rPr>
        <w:t xml:space="preserve"> P, Kovacs D.</w:t>
      </w:r>
    </w:p>
    <w:p w14:paraId="2295C379"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A Novel Method for Assessing the Chaperone Activity of Proteins.</w:t>
      </w:r>
      <w:proofErr w:type="gramEnd"/>
    </w:p>
    <w:p w14:paraId="6678B0F7" w14:textId="77777777" w:rsidR="001E4CA5" w:rsidRPr="00A17A84" w:rsidRDefault="001E4CA5" w:rsidP="001E4CA5">
      <w:pPr>
        <w:pStyle w:val="HTMLPreformatted"/>
        <w:rPr>
          <w:rFonts w:ascii="Times New Roman" w:hAnsi="Times New Roman" w:cs="Times New Roman"/>
          <w:sz w:val="22"/>
          <w:szCs w:val="22"/>
        </w:rPr>
      </w:pPr>
      <w:proofErr w:type="spellStart"/>
      <w:proofErr w:type="gramStart"/>
      <w:r w:rsidRPr="00A17A84">
        <w:rPr>
          <w:rFonts w:ascii="Times New Roman" w:hAnsi="Times New Roman" w:cs="Times New Roman"/>
          <w:sz w:val="22"/>
          <w:szCs w:val="22"/>
        </w:rPr>
        <w:t>PLoS</w:t>
      </w:r>
      <w:proofErr w:type="spellEnd"/>
      <w:r w:rsidRPr="00A17A84">
        <w:rPr>
          <w:rFonts w:ascii="Times New Roman" w:hAnsi="Times New Roman" w:cs="Times New Roman"/>
          <w:sz w:val="22"/>
          <w:szCs w:val="22"/>
        </w:rPr>
        <w:t xml:space="preserve"> One.</w:t>
      </w:r>
      <w:proofErr w:type="gramEnd"/>
      <w:r w:rsidRPr="00A17A84">
        <w:rPr>
          <w:rFonts w:ascii="Times New Roman" w:hAnsi="Times New Roman" w:cs="Times New Roman"/>
          <w:sz w:val="22"/>
          <w:szCs w:val="22"/>
        </w:rPr>
        <w:t xml:space="preserve"> 2016</w:t>
      </w:r>
      <w:proofErr w:type="gramStart"/>
      <w:r w:rsidRPr="00A17A84">
        <w:rPr>
          <w:rFonts w:ascii="Times New Roman" w:hAnsi="Times New Roman" w:cs="Times New Roman"/>
          <w:sz w:val="22"/>
          <w:szCs w:val="22"/>
        </w:rPr>
        <w:t>;11</w:t>
      </w:r>
      <w:proofErr w:type="gramEnd"/>
      <w:r w:rsidRPr="00A17A84">
        <w:rPr>
          <w:rFonts w:ascii="Times New Roman" w:hAnsi="Times New Roman" w:cs="Times New Roman"/>
          <w:sz w:val="22"/>
          <w:szCs w:val="22"/>
        </w:rPr>
        <w:t>(8):e0161970. PMID: 27564234 [PubMed - as supplied by publisher]</w:t>
      </w:r>
    </w:p>
    <w:p w14:paraId="3F29D82C" w14:textId="77777777" w:rsidR="001E4CA5" w:rsidRPr="00A17A84" w:rsidRDefault="001E4CA5" w:rsidP="001E4CA5">
      <w:pPr>
        <w:rPr>
          <w:rFonts w:ascii="Times New Roman" w:hAnsi="Times New Roman" w:cs="Times New Roman"/>
        </w:rPr>
      </w:pPr>
    </w:p>
    <w:p w14:paraId="4356E973"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Sedaghatmehr</w:t>
      </w:r>
      <w:proofErr w:type="spellEnd"/>
      <w:r w:rsidRPr="00A17A84">
        <w:rPr>
          <w:rFonts w:ascii="Times New Roman" w:hAnsi="Times New Roman" w:cs="Times New Roman"/>
          <w:sz w:val="22"/>
          <w:szCs w:val="22"/>
        </w:rPr>
        <w:t xml:space="preserve"> M, Mueller-</w:t>
      </w:r>
      <w:proofErr w:type="spellStart"/>
      <w:r w:rsidRPr="00A17A84">
        <w:rPr>
          <w:rFonts w:ascii="Times New Roman" w:hAnsi="Times New Roman" w:cs="Times New Roman"/>
          <w:sz w:val="22"/>
          <w:szCs w:val="22"/>
        </w:rPr>
        <w:t>Roeber</w:t>
      </w:r>
      <w:proofErr w:type="spellEnd"/>
      <w:r w:rsidRPr="00A17A84">
        <w:rPr>
          <w:rFonts w:ascii="Times New Roman" w:hAnsi="Times New Roman" w:cs="Times New Roman"/>
          <w:sz w:val="22"/>
          <w:szCs w:val="22"/>
        </w:rPr>
        <w:t xml:space="preserve"> B, </w:t>
      </w:r>
      <w:proofErr w:type="spellStart"/>
      <w:r w:rsidRPr="00A17A84">
        <w:rPr>
          <w:rFonts w:ascii="Times New Roman" w:hAnsi="Times New Roman" w:cs="Times New Roman"/>
          <w:sz w:val="22"/>
          <w:szCs w:val="22"/>
        </w:rPr>
        <w:t>Balazadeh</w:t>
      </w:r>
      <w:proofErr w:type="spellEnd"/>
      <w:r w:rsidRPr="00A17A84">
        <w:rPr>
          <w:rFonts w:ascii="Times New Roman" w:hAnsi="Times New Roman" w:cs="Times New Roman"/>
          <w:sz w:val="22"/>
          <w:szCs w:val="22"/>
        </w:rPr>
        <w:t xml:space="preserve"> S.</w:t>
      </w:r>
    </w:p>
    <w:p w14:paraId="7846B5F8"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The plastid metalloprotease FtsH6 and small heat shock protein HSP21 jointly regulate </w:t>
      </w:r>
      <w:proofErr w:type="spellStart"/>
      <w:r w:rsidRPr="00A17A84">
        <w:rPr>
          <w:rFonts w:ascii="Times New Roman" w:hAnsi="Times New Roman" w:cs="Times New Roman"/>
          <w:sz w:val="22"/>
          <w:szCs w:val="22"/>
        </w:rPr>
        <w:t>thermomemory</w:t>
      </w:r>
      <w:proofErr w:type="spellEnd"/>
      <w:r w:rsidRPr="00A17A84">
        <w:rPr>
          <w:rFonts w:ascii="Times New Roman" w:hAnsi="Times New Roman" w:cs="Times New Roman"/>
          <w:sz w:val="22"/>
          <w:szCs w:val="22"/>
        </w:rPr>
        <w:t xml:space="preserve"> in Arabidopsis.</w:t>
      </w:r>
    </w:p>
    <w:p w14:paraId="4BBFD917"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Nat </w:t>
      </w:r>
      <w:proofErr w:type="spellStart"/>
      <w:r w:rsidRPr="00A17A84">
        <w:rPr>
          <w:rFonts w:ascii="Times New Roman" w:hAnsi="Times New Roman" w:cs="Times New Roman"/>
          <w:sz w:val="22"/>
          <w:szCs w:val="22"/>
        </w:rPr>
        <w:t>Commun</w:t>
      </w:r>
      <w:proofErr w:type="spellEnd"/>
      <w:r w:rsidRPr="00A17A84">
        <w:rPr>
          <w:rFonts w:ascii="Times New Roman" w:hAnsi="Times New Roman" w:cs="Times New Roman"/>
          <w:sz w:val="22"/>
          <w:szCs w:val="22"/>
        </w:rPr>
        <w:t>. 2016 Aug 26</w:t>
      </w:r>
      <w:proofErr w:type="gramStart"/>
      <w:r w:rsidRPr="00A17A84">
        <w:rPr>
          <w:rFonts w:ascii="Times New Roman" w:hAnsi="Times New Roman" w:cs="Times New Roman"/>
          <w:sz w:val="22"/>
          <w:szCs w:val="22"/>
        </w:rPr>
        <w:t>;7:12439</w:t>
      </w:r>
      <w:proofErr w:type="gramEnd"/>
      <w:r w:rsidRPr="00A17A84">
        <w:rPr>
          <w:rFonts w:ascii="Times New Roman" w:hAnsi="Times New Roman" w:cs="Times New Roman"/>
          <w:sz w:val="22"/>
          <w:szCs w:val="22"/>
        </w:rPr>
        <w:t>. PMID: 27561243 [PubMed - in process]</w:t>
      </w:r>
    </w:p>
    <w:p w14:paraId="19F813B6" w14:textId="77777777" w:rsidR="001E4CA5" w:rsidRPr="00A17A84" w:rsidRDefault="001E4CA5" w:rsidP="001E4CA5">
      <w:pPr>
        <w:rPr>
          <w:rFonts w:ascii="Times New Roman" w:hAnsi="Times New Roman" w:cs="Times New Roman"/>
        </w:rPr>
      </w:pPr>
    </w:p>
    <w:p w14:paraId="5D18E41D"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RÃ¶th</w:t>
      </w:r>
      <w:proofErr w:type="spellEnd"/>
      <w:r w:rsidRPr="00A17A84">
        <w:rPr>
          <w:rFonts w:ascii="Times New Roman" w:hAnsi="Times New Roman" w:cs="Times New Roman"/>
          <w:sz w:val="22"/>
          <w:szCs w:val="22"/>
        </w:rPr>
        <w:t xml:space="preserve"> S, </w:t>
      </w:r>
      <w:proofErr w:type="spellStart"/>
      <w:r w:rsidRPr="00A17A84">
        <w:rPr>
          <w:rFonts w:ascii="Times New Roman" w:hAnsi="Times New Roman" w:cs="Times New Roman"/>
          <w:sz w:val="22"/>
          <w:szCs w:val="22"/>
        </w:rPr>
        <w:t>Mirus</w:t>
      </w:r>
      <w:proofErr w:type="spellEnd"/>
      <w:r w:rsidRPr="00A17A84">
        <w:rPr>
          <w:rFonts w:ascii="Times New Roman" w:hAnsi="Times New Roman" w:cs="Times New Roman"/>
          <w:sz w:val="22"/>
          <w:szCs w:val="22"/>
        </w:rPr>
        <w:t xml:space="preserve"> O, </w:t>
      </w:r>
      <w:proofErr w:type="spellStart"/>
      <w:r w:rsidRPr="00A17A84">
        <w:rPr>
          <w:rFonts w:ascii="Times New Roman" w:hAnsi="Times New Roman" w:cs="Times New Roman"/>
          <w:sz w:val="22"/>
          <w:szCs w:val="22"/>
        </w:rPr>
        <w:t>Bublak</w:t>
      </w:r>
      <w:proofErr w:type="spellEnd"/>
      <w:r w:rsidRPr="00A17A84">
        <w:rPr>
          <w:rFonts w:ascii="Times New Roman" w:hAnsi="Times New Roman" w:cs="Times New Roman"/>
          <w:sz w:val="22"/>
          <w:szCs w:val="22"/>
        </w:rPr>
        <w:t xml:space="preserve"> D, Klaus-Dieter S, </w:t>
      </w:r>
      <w:proofErr w:type="spellStart"/>
      <w:r w:rsidRPr="00A17A84">
        <w:rPr>
          <w:rFonts w:ascii="Times New Roman" w:hAnsi="Times New Roman" w:cs="Times New Roman"/>
          <w:sz w:val="22"/>
          <w:szCs w:val="22"/>
        </w:rPr>
        <w:t>Schleiff</w:t>
      </w:r>
      <w:proofErr w:type="spellEnd"/>
      <w:r w:rsidRPr="00A17A84">
        <w:rPr>
          <w:rFonts w:ascii="Times New Roman" w:hAnsi="Times New Roman" w:cs="Times New Roman"/>
          <w:sz w:val="22"/>
          <w:szCs w:val="22"/>
        </w:rPr>
        <w:t xml:space="preserve"> E.</w:t>
      </w:r>
    </w:p>
    <w:p w14:paraId="1EF412D1"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DNA-binding and repressor function are prerequisite for the turnover of the tomato heat stress transcription factor HsfB1.</w:t>
      </w:r>
    </w:p>
    <w:p w14:paraId="14828D15"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Plant J. 2016 Aug 25</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27560701 [PubMed - as supplied by publisher]</w:t>
      </w:r>
    </w:p>
    <w:p w14:paraId="6F6B1819" w14:textId="77777777" w:rsidR="001E4CA5" w:rsidRPr="00A17A84" w:rsidRDefault="001E4CA5" w:rsidP="001E4CA5">
      <w:pPr>
        <w:rPr>
          <w:rFonts w:ascii="Times New Roman" w:hAnsi="Times New Roman" w:cs="Times New Roman"/>
        </w:rPr>
      </w:pPr>
    </w:p>
    <w:p w14:paraId="7A885D22"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Vahid</w:t>
      </w:r>
      <w:proofErr w:type="spellEnd"/>
      <w:r w:rsidRPr="00A17A84">
        <w:rPr>
          <w:rFonts w:ascii="Times New Roman" w:hAnsi="Times New Roman" w:cs="Times New Roman"/>
          <w:sz w:val="22"/>
          <w:szCs w:val="22"/>
        </w:rPr>
        <w:t xml:space="preserve"> S, </w:t>
      </w:r>
      <w:proofErr w:type="spellStart"/>
      <w:r w:rsidRPr="00A17A84">
        <w:rPr>
          <w:rFonts w:ascii="Times New Roman" w:hAnsi="Times New Roman" w:cs="Times New Roman"/>
          <w:sz w:val="22"/>
          <w:szCs w:val="22"/>
        </w:rPr>
        <w:t>Thaper</w:t>
      </w:r>
      <w:proofErr w:type="spellEnd"/>
      <w:r w:rsidRPr="00A17A84">
        <w:rPr>
          <w:rFonts w:ascii="Times New Roman" w:hAnsi="Times New Roman" w:cs="Times New Roman"/>
          <w:sz w:val="22"/>
          <w:szCs w:val="22"/>
        </w:rPr>
        <w:t xml:space="preserve"> D, Gibson KF, Bishop JL, </w:t>
      </w:r>
      <w:proofErr w:type="spellStart"/>
      <w:r w:rsidRPr="00A17A84">
        <w:rPr>
          <w:rFonts w:ascii="Times New Roman" w:hAnsi="Times New Roman" w:cs="Times New Roman"/>
          <w:sz w:val="22"/>
          <w:szCs w:val="22"/>
        </w:rPr>
        <w:t>Zoubeidi</w:t>
      </w:r>
      <w:proofErr w:type="spellEnd"/>
      <w:r w:rsidRPr="00A17A84">
        <w:rPr>
          <w:rFonts w:ascii="Times New Roman" w:hAnsi="Times New Roman" w:cs="Times New Roman"/>
          <w:sz w:val="22"/>
          <w:szCs w:val="22"/>
        </w:rPr>
        <w:t xml:space="preserve"> A.</w:t>
      </w:r>
    </w:p>
    <w:p w14:paraId="5C69CA53"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Molecular chaperone Hsp27 regulates the Hippo tumor suppressor pathway in cancer.</w:t>
      </w:r>
    </w:p>
    <w:p w14:paraId="6183BE6C"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Sci</w:t>
      </w:r>
      <w:proofErr w:type="spellEnd"/>
      <w:r w:rsidRPr="00A17A84">
        <w:rPr>
          <w:rFonts w:ascii="Times New Roman" w:hAnsi="Times New Roman" w:cs="Times New Roman"/>
          <w:sz w:val="22"/>
          <w:szCs w:val="22"/>
        </w:rPr>
        <w:t xml:space="preserve"> Rep. 2016 Aug 24</w:t>
      </w:r>
      <w:proofErr w:type="gramStart"/>
      <w:r w:rsidRPr="00A17A84">
        <w:rPr>
          <w:rFonts w:ascii="Times New Roman" w:hAnsi="Times New Roman" w:cs="Times New Roman"/>
          <w:sz w:val="22"/>
          <w:szCs w:val="22"/>
        </w:rPr>
        <w:t>;6:31842</w:t>
      </w:r>
      <w:proofErr w:type="gramEnd"/>
      <w:r w:rsidRPr="00A17A84">
        <w:rPr>
          <w:rFonts w:ascii="Times New Roman" w:hAnsi="Times New Roman" w:cs="Times New Roman"/>
          <w:sz w:val="22"/>
          <w:szCs w:val="22"/>
        </w:rPr>
        <w:t>. PMID: 27555231 [PubMed - in process]</w:t>
      </w:r>
    </w:p>
    <w:p w14:paraId="162D2122" w14:textId="77777777" w:rsidR="001E4CA5" w:rsidRPr="00A17A84" w:rsidRDefault="001E4CA5" w:rsidP="001E4CA5">
      <w:pPr>
        <w:rPr>
          <w:rFonts w:ascii="Times New Roman" w:hAnsi="Times New Roman" w:cs="Times New Roman"/>
        </w:rPr>
      </w:pPr>
    </w:p>
    <w:p w14:paraId="5C5CDE68"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Dubnikov</w:t>
      </w:r>
      <w:proofErr w:type="spellEnd"/>
      <w:r w:rsidRPr="00A17A84">
        <w:rPr>
          <w:rFonts w:ascii="Times New Roman" w:hAnsi="Times New Roman" w:cs="Times New Roman"/>
          <w:sz w:val="22"/>
          <w:szCs w:val="22"/>
        </w:rPr>
        <w:t xml:space="preserve"> T, Ben-</w:t>
      </w:r>
      <w:proofErr w:type="spellStart"/>
      <w:r w:rsidRPr="00A17A84">
        <w:rPr>
          <w:rFonts w:ascii="Times New Roman" w:hAnsi="Times New Roman" w:cs="Times New Roman"/>
          <w:sz w:val="22"/>
          <w:szCs w:val="22"/>
        </w:rPr>
        <w:t>Gedalya</w:t>
      </w:r>
      <w:proofErr w:type="spellEnd"/>
      <w:r w:rsidRPr="00A17A84">
        <w:rPr>
          <w:rFonts w:ascii="Times New Roman" w:hAnsi="Times New Roman" w:cs="Times New Roman"/>
          <w:sz w:val="22"/>
          <w:szCs w:val="22"/>
        </w:rPr>
        <w:t xml:space="preserve"> T, Reiner R, </w:t>
      </w:r>
      <w:proofErr w:type="spellStart"/>
      <w:r w:rsidRPr="00A17A84">
        <w:rPr>
          <w:rFonts w:ascii="Times New Roman" w:hAnsi="Times New Roman" w:cs="Times New Roman"/>
          <w:sz w:val="22"/>
          <w:szCs w:val="22"/>
        </w:rPr>
        <w:t>Hoepfner</w:t>
      </w:r>
      <w:proofErr w:type="spellEnd"/>
      <w:r w:rsidRPr="00A17A84">
        <w:rPr>
          <w:rFonts w:ascii="Times New Roman" w:hAnsi="Times New Roman" w:cs="Times New Roman"/>
          <w:sz w:val="22"/>
          <w:szCs w:val="22"/>
        </w:rPr>
        <w:t xml:space="preserve"> D, Cabral WA, Marini JC, Cohen E.</w:t>
      </w:r>
    </w:p>
    <w:p w14:paraId="71CD1970"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PrP</w:t>
      </w:r>
      <w:proofErr w:type="spellEnd"/>
      <w:r w:rsidRPr="00A17A84">
        <w:rPr>
          <w:rFonts w:ascii="Times New Roman" w:hAnsi="Times New Roman" w:cs="Times New Roman"/>
          <w:sz w:val="22"/>
          <w:szCs w:val="22"/>
        </w:rPr>
        <w:t xml:space="preserve">-containing </w:t>
      </w:r>
      <w:proofErr w:type="spellStart"/>
      <w:r w:rsidRPr="00A17A84">
        <w:rPr>
          <w:rFonts w:ascii="Times New Roman" w:hAnsi="Times New Roman" w:cs="Times New Roman"/>
          <w:sz w:val="22"/>
          <w:szCs w:val="22"/>
        </w:rPr>
        <w:t>aggresomes</w:t>
      </w:r>
      <w:proofErr w:type="spellEnd"/>
      <w:r w:rsidRPr="00A17A84">
        <w:rPr>
          <w:rFonts w:ascii="Times New Roman" w:hAnsi="Times New Roman" w:cs="Times New Roman"/>
          <w:sz w:val="22"/>
          <w:szCs w:val="22"/>
        </w:rPr>
        <w:t xml:space="preserve"> are cytosolic components of an endoplasmic reticulum quality control mechanism.</w:t>
      </w:r>
    </w:p>
    <w:p w14:paraId="6455DFD6"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J Cell Sci. 2016 Aug 22</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27550517 [PubMed - as supplied by publisher]</w:t>
      </w:r>
    </w:p>
    <w:p w14:paraId="4D790236" w14:textId="77777777" w:rsidR="001E4CA5" w:rsidRPr="00A17A84" w:rsidRDefault="001E4CA5" w:rsidP="001E4CA5">
      <w:pPr>
        <w:rPr>
          <w:rFonts w:ascii="Times New Roman" w:hAnsi="Times New Roman" w:cs="Times New Roman"/>
        </w:rPr>
      </w:pPr>
    </w:p>
    <w:p w14:paraId="3656B9EB" w14:textId="77777777" w:rsidR="001E4CA5" w:rsidRPr="00A17A84" w:rsidRDefault="001E4CA5" w:rsidP="001E4CA5">
      <w:pPr>
        <w:pStyle w:val="HTMLPreformatted"/>
        <w:rPr>
          <w:rFonts w:ascii="Times New Roman" w:hAnsi="Times New Roman" w:cs="Times New Roman"/>
          <w:sz w:val="22"/>
          <w:szCs w:val="22"/>
        </w:rPr>
      </w:pPr>
      <w:proofErr w:type="spellStart"/>
      <w:proofErr w:type="gramStart"/>
      <w:r w:rsidRPr="00A17A84">
        <w:rPr>
          <w:rFonts w:ascii="Times New Roman" w:hAnsi="Times New Roman" w:cs="Times New Roman"/>
          <w:sz w:val="22"/>
          <w:szCs w:val="22"/>
        </w:rPr>
        <w:t>Behnke</w:t>
      </w:r>
      <w:proofErr w:type="spellEnd"/>
      <w:r w:rsidRPr="00A17A84">
        <w:rPr>
          <w:rFonts w:ascii="Times New Roman" w:hAnsi="Times New Roman" w:cs="Times New Roman"/>
          <w:sz w:val="22"/>
          <w:szCs w:val="22"/>
        </w:rPr>
        <w:t xml:space="preserve"> J, Mann MJ, Scruggs FL, </w:t>
      </w:r>
      <w:proofErr w:type="spellStart"/>
      <w:r w:rsidRPr="00A17A84">
        <w:rPr>
          <w:rFonts w:ascii="Times New Roman" w:hAnsi="Times New Roman" w:cs="Times New Roman"/>
          <w:sz w:val="22"/>
          <w:szCs w:val="22"/>
        </w:rPr>
        <w:t>Feige</w:t>
      </w:r>
      <w:proofErr w:type="spellEnd"/>
      <w:r w:rsidRPr="00A17A84">
        <w:rPr>
          <w:rFonts w:ascii="Times New Roman" w:hAnsi="Times New Roman" w:cs="Times New Roman"/>
          <w:sz w:val="22"/>
          <w:szCs w:val="22"/>
        </w:rPr>
        <w:t xml:space="preserve"> MJ, Hendershot LM.</w:t>
      </w:r>
      <w:proofErr w:type="gramEnd"/>
    </w:p>
    <w:p w14:paraId="38274037"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Members of the Hsp70 Family Recognize Distinct Types of Sequences to Execute ER Quality Control.</w:t>
      </w:r>
    </w:p>
    <w:p w14:paraId="54D761A2" w14:textId="77777777" w:rsidR="001E4CA5" w:rsidRPr="00A17A84" w:rsidRDefault="001E4CA5" w:rsidP="001E4CA5">
      <w:pPr>
        <w:pStyle w:val="HTMLPreformatted"/>
        <w:rPr>
          <w:rFonts w:ascii="Times New Roman" w:hAnsi="Times New Roman" w:cs="Times New Roman"/>
          <w:sz w:val="22"/>
          <w:szCs w:val="22"/>
        </w:rPr>
      </w:pPr>
      <w:proofErr w:type="spellStart"/>
      <w:proofErr w:type="gramStart"/>
      <w:r w:rsidRPr="00A17A84">
        <w:rPr>
          <w:rFonts w:ascii="Times New Roman" w:hAnsi="Times New Roman" w:cs="Times New Roman"/>
          <w:sz w:val="22"/>
          <w:szCs w:val="22"/>
        </w:rPr>
        <w:t>Mol</w:t>
      </w:r>
      <w:proofErr w:type="spellEnd"/>
      <w:r w:rsidRPr="00A17A84">
        <w:rPr>
          <w:rFonts w:ascii="Times New Roman" w:hAnsi="Times New Roman" w:cs="Times New Roman"/>
          <w:sz w:val="22"/>
          <w:szCs w:val="22"/>
        </w:rPr>
        <w:t xml:space="preserve"> Cell.</w:t>
      </w:r>
      <w:proofErr w:type="gramEnd"/>
      <w:r w:rsidRPr="00A17A84">
        <w:rPr>
          <w:rFonts w:ascii="Times New Roman" w:hAnsi="Times New Roman" w:cs="Times New Roman"/>
          <w:sz w:val="22"/>
          <w:szCs w:val="22"/>
        </w:rPr>
        <w:t xml:space="preserve"> 2016 Aug 17</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PMID: 27546788 [PubMed - as supplied by publisher]</w:t>
      </w:r>
    </w:p>
    <w:p w14:paraId="65C97404" w14:textId="77777777" w:rsidR="001E4CA5" w:rsidRPr="00A17A84" w:rsidRDefault="001E4CA5" w:rsidP="001E4CA5">
      <w:pPr>
        <w:rPr>
          <w:rFonts w:ascii="Times New Roman" w:hAnsi="Times New Roman" w:cs="Times New Roman"/>
        </w:rPr>
      </w:pPr>
    </w:p>
    <w:p w14:paraId="7C74BA6E"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 xml:space="preserve">RÃ© MD, Gonzalez C, Escobar MR, </w:t>
      </w:r>
      <w:proofErr w:type="spellStart"/>
      <w:r w:rsidRPr="00A17A84">
        <w:rPr>
          <w:rFonts w:ascii="Times New Roman" w:hAnsi="Times New Roman" w:cs="Times New Roman"/>
          <w:sz w:val="22"/>
          <w:szCs w:val="22"/>
        </w:rPr>
        <w:t>Sossi</w:t>
      </w:r>
      <w:proofErr w:type="spellEnd"/>
      <w:r w:rsidRPr="00A17A84">
        <w:rPr>
          <w:rFonts w:ascii="Times New Roman" w:hAnsi="Times New Roman" w:cs="Times New Roman"/>
          <w:sz w:val="22"/>
          <w:szCs w:val="22"/>
        </w:rPr>
        <w:t xml:space="preserve"> ML, Valle EM, </w:t>
      </w:r>
      <w:proofErr w:type="spellStart"/>
      <w:r w:rsidRPr="00A17A84">
        <w:rPr>
          <w:rFonts w:ascii="Times New Roman" w:hAnsi="Times New Roman" w:cs="Times New Roman"/>
          <w:sz w:val="22"/>
          <w:szCs w:val="22"/>
        </w:rPr>
        <w:t>Boggio</w:t>
      </w:r>
      <w:proofErr w:type="spellEnd"/>
      <w:r w:rsidRPr="00A17A84">
        <w:rPr>
          <w:rFonts w:ascii="Times New Roman" w:hAnsi="Times New Roman" w:cs="Times New Roman"/>
          <w:sz w:val="22"/>
          <w:szCs w:val="22"/>
        </w:rPr>
        <w:t xml:space="preserve"> SB.</w:t>
      </w:r>
      <w:proofErr w:type="gramEnd"/>
    </w:p>
    <w:p w14:paraId="25210D44"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Small Heat Shock Proteins and the postharvest chilling tolerance of tomato fruit.</w:t>
      </w:r>
      <w:proofErr w:type="gramEnd"/>
    </w:p>
    <w:p w14:paraId="0006B490"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Physiol</w:t>
      </w:r>
      <w:proofErr w:type="spellEnd"/>
      <w:r w:rsidRPr="00A17A84">
        <w:rPr>
          <w:rFonts w:ascii="Times New Roman" w:hAnsi="Times New Roman" w:cs="Times New Roman"/>
          <w:sz w:val="22"/>
          <w:szCs w:val="22"/>
        </w:rPr>
        <w:t xml:space="preserve"> Plant. 2016 Aug 22</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PMID: 27545651 [PubMed - as supplied by publisher]</w:t>
      </w:r>
    </w:p>
    <w:p w14:paraId="1C499709" w14:textId="77777777" w:rsidR="001E4CA5" w:rsidRPr="00A17A84" w:rsidRDefault="001E4CA5" w:rsidP="001E4CA5">
      <w:pPr>
        <w:rPr>
          <w:rFonts w:ascii="Times New Roman" w:hAnsi="Times New Roman" w:cs="Times New Roman"/>
        </w:rPr>
      </w:pPr>
    </w:p>
    <w:p w14:paraId="4E33F9E1"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Li L, Xing Y, Chang D, Fang S, Cui B, Li Q, Wang X, </w:t>
      </w:r>
      <w:proofErr w:type="spellStart"/>
      <w:r w:rsidRPr="00A17A84">
        <w:rPr>
          <w:rFonts w:ascii="Times New Roman" w:hAnsi="Times New Roman" w:cs="Times New Roman"/>
          <w:sz w:val="22"/>
          <w:szCs w:val="22"/>
        </w:rPr>
        <w:t>Guo</w:t>
      </w:r>
      <w:proofErr w:type="spellEnd"/>
      <w:r w:rsidRPr="00A17A84">
        <w:rPr>
          <w:rFonts w:ascii="Times New Roman" w:hAnsi="Times New Roman" w:cs="Times New Roman"/>
          <w:sz w:val="22"/>
          <w:szCs w:val="22"/>
        </w:rPr>
        <w:t xml:space="preserve"> S, Yang X, Men S, Shen Y.</w:t>
      </w:r>
    </w:p>
    <w:p w14:paraId="3B060A66"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CaM</w:t>
      </w:r>
      <w:proofErr w:type="spellEnd"/>
      <w:r w:rsidRPr="00A17A84">
        <w:rPr>
          <w:rFonts w:ascii="Times New Roman" w:hAnsi="Times New Roman" w:cs="Times New Roman"/>
          <w:sz w:val="22"/>
          <w:szCs w:val="22"/>
        </w:rPr>
        <w:t>/BAG5/Hsc70 signaling complex dynamically regulates leaf senescence.</w:t>
      </w:r>
    </w:p>
    <w:p w14:paraId="71C9C6D7"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Sci</w:t>
      </w:r>
      <w:proofErr w:type="spellEnd"/>
      <w:r w:rsidRPr="00A17A84">
        <w:rPr>
          <w:rFonts w:ascii="Times New Roman" w:hAnsi="Times New Roman" w:cs="Times New Roman"/>
          <w:sz w:val="22"/>
          <w:szCs w:val="22"/>
        </w:rPr>
        <w:t xml:space="preserve"> Rep. 2016 Aug 19</w:t>
      </w:r>
      <w:proofErr w:type="gramStart"/>
      <w:r w:rsidRPr="00A17A84">
        <w:rPr>
          <w:rFonts w:ascii="Times New Roman" w:hAnsi="Times New Roman" w:cs="Times New Roman"/>
          <w:sz w:val="22"/>
          <w:szCs w:val="22"/>
        </w:rPr>
        <w:t>;6:31889</w:t>
      </w:r>
      <w:proofErr w:type="gramEnd"/>
      <w:r w:rsidRPr="00A17A84">
        <w:rPr>
          <w:rFonts w:ascii="Times New Roman" w:hAnsi="Times New Roman" w:cs="Times New Roman"/>
          <w:sz w:val="22"/>
          <w:szCs w:val="22"/>
        </w:rPr>
        <w:t>. PMID: 27539741 [PubMed - in process]</w:t>
      </w:r>
    </w:p>
    <w:p w14:paraId="64DE1380" w14:textId="77777777" w:rsidR="001E4CA5" w:rsidRPr="00A17A84" w:rsidRDefault="001E4CA5" w:rsidP="001E4CA5">
      <w:pPr>
        <w:pStyle w:val="HTMLPreformatted"/>
        <w:rPr>
          <w:rFonts w:ascii="Times New Roman" w:hAnsi="Times New Roman" w:cs="Times New Roman"/>
          <w:sz w:val="22"/>
          <w:szCs w:val="22"/>
        </w:rPr>
      </w:pPr>
    </w:p>
    <w:p w14:paraId="369EF6D5"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Peng R, </w:t>
      </w:r>
      <w:proofErr w:type="spellStart"/>
      <w:r w:rsidRPr="00A17A84">
        <w:rPr>
          <w:rFonts w:ascii="Times New Roman" w:hAnsi="Times New Roman" w:cs="Times New Roman"/>
          <w:sz w:val="22"/>
          <w:szCs w:val="22"/>
        </w:rPr>
        <w:t>Bian</w:t>
      </w:r>
      <w:proofErr w:type="spellEnd"/>
      <w:r w:rsidRPr="00A17A84">
        <w:rPr>
          <w:rFonts w:ascii="Times New Roman" w:hAnsi="Times New Roman" w:cs="Times New Roman"/>
          <w:sz w:val="22"/>
          <w:szCs w:val="22"/>
        </w:rPr>
        <w:t xml:space="preserve"> Z, Zhou L, Cheng W, Hai N, Yang C, Yang T, Wang X, Wang C.</w:t>
      </w:r>
    </w:p>
    <w:p w14:paraId="0B702159"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Hydrogen sulfide enhances </w:t>
      </w:r>
      <w:proofErr w:type="spellStart"/>
      <w:r w:rsidRPr="00A17A84">
        <w:rPr>
          <w:rFonts w:ascii="Times New Roman" w:hAnsi="Times New Roman" w:cs="Times New Roman"/>
          <w:sz w:val="22"/>
          <w:szCs w:val="22"/>
        </w:rPr>
        <w:t>nitricÂ</w:t>
      </w:r>
      <w:proofErr w:type="spellEnd"/>
      <w:r w:rsidRPr="00A17A84">
        <w:rPr>
          <w:rFonts w:ascii="Times New Roman" w:hAnsi="Times New Roman" w:cs="Times New Roman"/>
          <w:sz w:val="22"/>
          <w:szCs w:val="22"/>
        </w:rPr>
        <w:t> oxide-induced tolerance of hypoxia in maize (</w:t>
      </w:r>
      <w:proofErr w:type="spellStart"/>
      <w:r w:rsidRPr="00A17A84">
        <w:rPr>
          <w:rFonts w:ascii="Times New Roman" w:hAnsi="Times New Roman" w:cs="Times New Roman"/>
          <w:sz w:val="22"/>
          <w:szCs w:val="22"/>
        </w:rPr>
        <w:t>Zea</w:t>
      </w:r>
      <w:proofErr w:type="spellEnd"/>
      <w:r w:rsidRPr="00A17A84">
        <w:rPr>
          <w:rFonts w:ascii="Times New Roman" w:hAnsi="Times New Roman" w:cs="Times New Roman"/>
          <w:sz w:val="22"/>
          <w:szCs w:val="22"/>
        </w:rPr>
        <w:t xml:space="preserve"> mays L.).</w:t>
      </w:r>
    </w:p>
    <w:p w14:paraId="67BC103F"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Plant Cell Rep. 2016 Aug 11</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27516180 [PubMed - as supplied by publisher]</w:t>
      </w:r>
    </w:p>
    <w:p w14:paraId="34C83494" w14:textId="77777777" w:rsidR="001E4CA5" w:rsidRPr="00A17A84" w:rsidRDefault="001E4CA5" w:rsidP="001E4CA5">
      <w:pPr>
        <w:rPr>
          <w:rFonts w:ascii="Times New Roman" w:hAnsi="Times New Roman" w:cs="Times New Roman"/>
        </w:rPr>
      </w:pPr>
    </w:p>
    <w:p w14:paraId="7F95D69F"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Lange S, Franks WT, </w:t>
      </w:r>
      <w:proofErr w:type="spellStart"/>
      <w:r w:rsidRPr="00A17A84">
        <w:rPr>
          <w:rFonts w:ascii="Times New Roman" w:hAnsi="Times New Roman" w:cs="Times New Roman"/>
          <w:sz w:val="22"/>
          <w:szCs w:val="22"/>
        </w:rPr>
        <w:t>Rajagopalan</w:t>
      </w:r>
      <w:proofErr w:type="spellEnd"/>
      <w:r w:rsidRPr="00A17A84">
        <w:rPr>
          <w:rFonts w:ascii="Times New Roman" w:hAnsi="Times New Roman" w:cs="Times New Roman"/>
          <w:sz w:val="22"/>
          <w:szCs w:val="22"/>
        </w:rPr>
        <w:t xml:space="preserve"> N, </w:t>
      </w:r>
      <w:proofErr w:type="spellStart"/>
      <w:r w:rsidRPr="00A17A84">
        <w:rPr>
          <w:rFonts w:ascii="Times New Roman" w:hAnsi="Times New Roman" w:cs="Times New Roman"/>
          <w:sz w:val="22"/>
          <w:szCs w:val="22"/>
        </w:rPr>
        <w:t>DÃ¶ring</w:t>
      </w:r>
      <w:proofErr w:type="spellEnd"/>
      <w:r w:rsidRPr="00A17A84">
        <w:rPr>
          <w:rFonts w:ascii="Times New Roman" w:hAnsi="Times New Roman" w:cs="Times New Roman"/>
          <w:sz w:val="22"/>
          <w:szCs w:val="22"/>
        </w:rPr>
        <w:t xml:space="preserve"> K, Geiger MA, Linden A, van Rossum BJ, Kramer G, </w:t>
      </w:r>
      <w:proofErr w:type="spellStart"/>
      <w:r w:rsidRPr="00A17A84">
        <w:rPr>
          <w:rFonts w:ascii="Times New Roman" w:hAnsi="Times New Roman" w:cs="Times New Roman"/>
          <w:sz w:val="22"/>
          <w:szCs w:val="22"/>
        </w:rPr>
        <w:t>Bukau</w:t>
      </w:r>
      <w:proofErr w:type="spellEnd"/>
      <w:r w:rsidRPr="00A17A84">
        <w:rPr>
          <w:rFonts w:ascii="Times New Roman" w:hAnsi="Times New Roman" w:cs="Times New Roman"/>
          <w:sz w:val="22"/>
          <w:szCs w:val="22"/>
        </w:rPr>
        <w:t xml:space="preserve"> B, </w:t>
      </w:r>
      <w:proofErr w:type="spellStart"/>
      <w:r w:rsidRPr="00A17A84">
        <w:rPr>
          <w:rFonts w:ascii="Times New Roman" w:hAnsi="Times New Roman" w:cs="Times New Roman"/>
          <w:sz w:val="22"/>
          <w:szCs w:val="22"/>
        </w:rPr>
        <w:t>Oschkinat</w:t>
      </w:r>
      <w:proofErr w:type="spellEnd"/>
      <w:r w:rsidRPr="00A17A84">
        <w:rPr>
          <w:rFonts w:ascii="Times New Roman" w:hAnsi="Times New Roman" w:cs="Times New Roman"/>
          <w:sz w:val="22"/>
          <w:szCs w:val="22"/>
        </w:rPr>
        <w:t xml:space="preserve"> H.</w:t>
      </w:r>
    </w:p>
    <w:p w14:paraId="32578F31"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Structural analysis of a signal peptide inside the ribosome tunnel by DNP MAS NMR.</w:t>
      </w:r>
      <w:proofErr w:type="gramEnd"/>
    </w:p>
    <w:p w14:paraId="641D272F"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Sci</w:t>
      </w:r>
      <w:proofErr w:type="spellEnd"/>
      <w:r w:rsidRPr="00A17A84">
        <w:rPr>
          <w:rFonts w:ascii="Times New Roman" w:hAnsi="Times New Roman" w:cs="Times New Roman"/>
          <w:sz w:val="22"/>
          <w:szCs w:val="22"/>
        </w:rPr>
        <w:t xml:space="preserve"> Adv. 2016 Aug</w:t>
      </w:r>
      <w:proofErr w:type="gramStart"/>
      <w:r w:rsidRPr="00A17A84">
        <w:rPr>
          <w:rFonts w:ascii="Times New Roman" w:hAnsi="Times New Roman" w:cs="Times New Roman"/>
          <w:sz w:val="22"/>
          <w:szCs w:val="22"/>
        </w:rPr>
        <w:t>;2</w:t>
      </w:r>
      <w:proofErr w:type="gramEnd"/>
      <w:r w:rsidRPr="00A17A84">
        <w:rPr>
          <w:rFonts w:ascii="Times New Roman" w:hAnsi="Times New Roman" w:cs="Times New Roman"/>
          <w:sz w:val="22"/>
          <w:szCs w:val="22"/>
        </w:rPr>
        <w:t>(8):e1600379. PMID: 27551685 [PubMed - in process]</w:t>
      </w:r>
    </w:p>
    <w:p w14:paraId="4D7534DA" w14:textId="77777777" w:rsidR="001E4CA5" w:rsidRPr="00A17A84" w:rsidRDefault="001E4CA5" w:rsidP="001E4CA5">
      <w:pPr>
        <w:rPr>
          <w:rFonts w:ascii="Times New Roman" w:hAnsi="Times New Roman" w:cs="Times New Roman"/>
        </w:rPr>
      </w:pPr>
    </w:p>
    <w:p w14:paraId="247975ED"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Vincent BM, </w:t>
      </w:r>
      <w:proofErr w:type="spellStart"/>
      <w:r w:rsidRPr="00A17A84">
        <w:rPr>
          <w:rFonts w:ascii="Times New Roman" w:hAnsi="Times New Roman" w:cs="Times New Roman"/>
          <w:sz w:val="22"/>
          <w:szCs w:val="22"/>
        </w:rPr>
        <w:t>Langlois</w:t>
      </w:r>
      <w:proofErr w:type="spellEnd"/>
      <w:r w:rsidRPr="00A17A84">
        <w:rPr>
          <w:rFonts w:ascii="Times New Roman" w:hAnsi="Times New Roman" w:cs="Times New Roman"/>
          <w:sz w:val="22"/>
          <w:szCs w:val="22"/>
        </w:rPr>
        <w:t xml:space="preserve"> JB, Srinivas R, Lancaster AK, </w:t>
      </w:r>
      <w:proofErr w:type="spellStart"/>
      <w:r w:rsidRPr="00A17A84">
        <w:rPr>
          <w:rFonts w:ascii="Times New Roman" w:hAnsi="Times New Roman" w:cs="Times New Roman"/>
          <w:sz w:val="22"/>
          <w:szCs w:val="22"/>
        </w:rPr>
        <w:t>Scherz-Shouval</w:t>
      </w:r>
      <w:proofErr w:type="spellEnd"/>
      <w:r w:rsidRPr="00A17A84">
        <w:rPr>
          <w:rFonts w:ascii="Times New Roman" w:hAnsi="Times New Roman" w:cs="Times New Roman"/>
          <w:sz w:val="22"/>
          <w:szCs w:val="22"/>
        </w:rPr>
        <w:t xml:space="preserve"> R, </w:t>
      </w:r>
      <w:proofErr w:type="spellStart"/>
      <w:r w:rsidRPr="00A17A84">
        <w:rPr>
          <w:rFonts w:ascii="Times New Roman" w:hAnsi="Times New Roman" w:cs="Times New Roman"/>
          <w:sz w:val="22"/>
          <w:szCs w:val="22"/>
        </w:rPr>
        <w:t>Whitesell</w:t>
      </w:r>
      <w:proofErr w:type="spellEnd"/>
      <w:r w:rsidRPr="00A17A84">
        <w:rPr>
          <w:rFonts w:ascii="Times New Roman" w:hAnsi="Times New Roman" w:cs="Times New Roman"/>
          <w:sz w:val="22"/>
          <w:szCs w:val="22"/>
        </w:rPr>
        <w:t xml:space="preserve"> L, </w:t>
      </w:r>
      <w:proofErr w:type="spellStart"/>
      <w:r w:rsidRPr="00A17A84">
        <w:rPr>
          <w:rFonts w:ascii="Times New Roman" w:hAnsi="Times New Roman" w:cs="Times New Roman"/>
          <w:sz w:val="22"/>
          <w:szCs w:val="22"/>
        </w:rPr>
        <w:t>Tidor</w:t>
      </w:r>
      <w:proofErr w:type="spellEnd"/>
      <w:r w:rsidRPr="00A17A84">
        <w:rPr>
          <w:rFonts w:ascii="Times New Roman" w:hAnsi="Times New Roman" w:cs="Times New Roman"/>
          <w:sz w:val="22"/>
          <w:szCs w:val="22"/>
        </w:rPr>
        <w:t xml:space="preserve"> B, Buchwald SL, Lindquist S.</w:t>
      </w:r>
    </w:p>
    <w:p w14:paraId="62ADB9B2"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A Fungal-Selective Cytochrome bc&amp;lt</w:t>
      </w:r>
      <w:proofErr w:type="gramStart"/>
      <w:r w:rsidRPr="00A17A84">
        <w:rPr>
          <w:rFonts w:ascii="Times New Roman" w:hAnsi="Times New Roman" w:cs="Times New Roman"/>
          <w:sz w:val="22"/>
          <w:szCs w:val="22"/>
        </w:rPr>
        <w:t>;sub</w:t>
      </w:r>
      <w:proofErr w:type="gramEnd"/>
      <w:r w:rsidRPr="00A17A84">
        <w:rPr>
          <w:rFonts w:ascii="Times New Roman" w:hAnsi="Times New Roman" w:cs="Times New Roman"/>
          <w:sz w:val="22"/>
          <w:szCs w:val="22"/>
        </w:rPr>
        <w:t>&amp;gt;1&amp;lt;/</w:t>
      </w:r>
      <w:proofErr w:type="spellStart"/>
      <w:r w:rsidRPr="00A17A84">
        <w:rPr>
          <w:rFonts w:ascii="Times New Roman" w:hAnsi="Times New Roman" w:cs="Times New Roman"/>
          <w:sz w:val="22"/>
          <w:szCs w:val="22"/>
        </w:rPr>
        <w:t>sub&amp;gt</w:t>
      </w:r>
      <w:proofErr w:type="spellEnd"/>
      <w:r w:rsidRPr="00A17A84">
        <w:rPr>
          <w:rFonts w:ascii="Times New Roman" w:hAnsi="Times New Roman" w:cs="Times New Roman"/>
          <w:sz w:val="22"/>
          <w:szCs w:val="22"/>
        </w:rPr>
        <w:t>; Inhibitor Impairs Virulence and Prevents the Evolution of Drug Resistance.</w:t>
      </w:r>
    </w:p>
    <w:p w14:paraId="3DB9CF22"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Cell </w:t>
      </w:r>
      <w:proofErr w:type="spellStart"/>
      <w:r w:rsidRPr="00A17A84">
        <w:rPr>
          <w:rFonts w:ascii="Times New Roman" w:hAnsi="Times New Roman" w:cs="Times New Roman"/>
          <w:sz w:val="22"/>
          <w:szCs w:val="22"/>
        </w:rPr>
        <w:t>Chem</w:t>
      </w:r>
      <w:proofErr w:type="spellEnd"/>
      <w:r w:rsidRPr="00A17A84">
        <w:rPr>
          <w:rFonts w:ascii="Times New Roman" w:hAnsi="Times New Roman" w:cs="Times New Roman"/>
          <w:sz w:val="22"/>
          <w:szCs w:val="22"/>
        </w:rPr>
        <w:t xml:space="preserve"> Biol. 2016 Aug 6</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PMID: 27524297 [PubMed - as supplied by publisher]</w:t>
      </w:r>
    </w:p>
    <w:p w14:paraId="1C4C33A7" w14:textId="77777777" w:rsidR="001E4CA5" w:rsidRPr="00A17A84" w:rsidRDefault="001E4CA5" w:rsidP="001E4CA5">
      <w:pPr>
        <w:pStyle w:val="HTMLPreformatted"/>
        <w:rPr>
          <w:rFonts w:ascii="Times New Roman" w:hAnsi="Times New Roman" w:cs="Times New Roman"/>
          <w:sz w:val="22"/>
          <w:szCs w:val="22"/>
        </w:rPr>
      </w:pPr>
    </w:p>
    <w:p w14:paraId="32666184"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Chen J, Yu F, Liu Y, Du C, Li X, Zhu S, Wang X, Lan W, Rodriguez PL, Liu X, Li D, Chen L, Luan S.</w:t>
      </w:r>
    </w:p>
    <w:p w14:paraId="1CB7C23F"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FERONIA interacts with ABI2-type phosphatases to facilitate signaling cross-talk between abscisic acid and RALF peptide in Arabidopsis.</w:t>
      </w:r>
    </w:p>
    <w:p w14:paraId="50A3B4B1"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Proc Natl </w:t>
      </w:r>
      <w:proofErr w:type="spellStart"/>
      <w:r w:rsidRPr="00A17A84">
        <w:rPr>
          <w:rFonts w:ascii="Times New Roman" w:hAnsi="Times New Roman" w:cs="Times New Roman"/>
          <w:sz w:val="22"/>
          <w:szCs w:val="22"/>
        </w:rPr>
        <w:t>Acad</w:t>
      </w:r>
      <w:proofErr w:type="spell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Sci</w:t>
      </w:r>
      <w:proofErr w:type="spellEnd"/>
      <w:r w:rsidRPr="00A17A84">
        <w:rPr>
          <w:rFonts w:ascii="Times New Roman" w:hAnsi="Times New Roman" w:cs="Times New Roman"/>
          <w:sz w:val="22"/>
          <w:szCs w:val="22"/>
        </w:rPr>
        <w:t xml:space="preserve"> U S A. 2016 Aug 26</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27566404 [PubMed - as supplied by publisher]</w:t>
      </w:r>
    </w:p>
    <w:p w14:paraId="3357C0EB" w14:textId="77777777" w:rsidR="001E4CA5" w:rsidRPr="00A17A84" w:rsidRDefault="001E4CA5" w:rsidP="001E4CA5">
      <w:pPr>
        <w:pStyle w:val="HTMLPreformatted"/>
        <w:rPr>
          <w:rFonts w:ascii="Times New Roman" w:hAnsi="Times New Roman" w:cs="Times New Roman"/>
          <w:sz w:val="22"/>
          <w:szCs w:val="22"/>
        </w:rPr>
      </w:pPr>
    </w:p>
    <w:p w14:paraId="4890D050"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Ohtsuki</w:t>
      </w:r>
      <w:proofErr w:type="spellEnd"/>
      <w:r w:rsidRPr="00A17A84">
        <w:rPr>
          <w:rFonts w:ascii="Times New Roman" w:hAnsi="Times New Roman" w:cs="Times New Roman"/>
          <w:sz w:val="22"/>
          <w:szCs w:val="22"/>
        </w:rPr>
        <w:t xml:space="preserve"> T, </w:t>
      </w:r>
      <w:proofErr w:type="spellStart"/>
      <w:r w:rsidRPr="00A17A84">
        <w:rPr>
          <w:rFonts w:ascii="Times New Roman" w:hAnsi="Times New Roman" w:cs="Times New Roman"/>
          <w:sz w:val="22"/>
          <w:szCs w:val="22"/>
        </w:rPr>
        <w:t>Kanzaki</w:t>
      </w:r>
      <w:proofErr w:type="spellEnd"/>
      <w:r w:rsidRPr="00A17A84">
        <w:rPr>
          <w:rFonts w:ascii="Times New Roman" w:hAnsi="Times New Roman" w:cs="Times New Roman"/>
          <w:sz w:val="22"/>
          <w:szCs w:val="22"/>
        </w:rPr>
        <w:t xml:space="preserve"> S, Nishimura S, </w:t>
      </w:r>
      <w:proofErr w:type="spellStart"/>
      <w:r w:rsidRPr="00A17A84">
        <w:rPr>
          <w:rFonts w:ascii="Times New Roman" w:hAnsi="Times New Roman" w:cs="Times New Roman"/>
          <w:sz w:val="22"/>
          <w:szCs w:val="22"/>
        </w:rPr>
        <w:t>Kunihiro</w:t>
      </w:r>
      <w:proofErr w:type="spellEnd"/>
      <w:r w:rsidRPr="00A17A84">
        <w:rPr>
          <w:rFonts w:ascii="Times New Roman" w:hAnsi="Times New Roman" w:cs="Times New Roman"/>
          <w:sz w:val="22"/>
          <w:szCs w:val="22"/>
        </w:rPr>
        <w:t xml:space="preserve"> Y, </w:t>
      </w:r>
      <w:proofErr w:type="spellStart"/>
      <w:r w:rsidRPr="00A17A84">
        <w:rPr>
          <w:rFonts w:ascii="Times New Roman" w:hAnsi="Times New Roman" w:cs="Times New Roman"/>
          <w:sz w:val="22"/>
          <w:szCs w:val="22"/>
        </w:rPr>
        <w:t>Sisido</w:t>
      </w:r>
      <w:proofErr w:type="spellEnd"/>
      <w:r w:rsidRPr="00A17A84">
        <w:rPr>
          <w:rFonts w:ascii="Times New Roman" w:hAnsi="Times New Roman" w:cs="Times New Roman"/>
          <w:sz w:val="22"/>
          <w:szCs w:val="22"/>
        </w:rPr>
        <w:t xml:space="preserve"> M, Watanabe K.</w:t>
      </w:r>
    </w:p>
    <w:p w14:paraId="769457D7"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Phototriggered</w:t>
      </w:r>
      <w:proofErr w:type="spellEnd"/>
      <w:r w:rsidRPr="00A17A84">
        <w:rPr>
          <w:rFonts w:ascii="Times New Roman" w:hAnsi="Times New Roman" w:cs="Times New Roman"/>
          <w:sz w:val="22"/>
          <w:szCs w:val="22"/>
        </w:rPr>
        <w:t xml:space="preserve"> protein syntheses by using (7-diethylaminocoumarin-4-yl</w:t>
      </w:r>
      <w:proofErr w:type="gramStart"/>
      <w:r w:rsidRPr="00A17A84">
        <w:rPr>
          <w:rFonts w:ascii="Times New Roman" w:hAnsi="Times New Roman" w:cs="Times New Roman"/>
          <w:sz w:val="22"/>
          <w:szCs w:val="22"/>
        </w:rPr>
        <w:t>)</w:t>
      </w:r>
      <w:proofErr w:type="spellStart"/>
      <w:r w:rsidRPr="00A17A84">
        <w:rPr>
          <w:rFonts w:ascii="Times New Roman" w:hAnsi="Times New Roman" w:cs="Times New Roman"/>
          <w:sz w:val="22"/>
          <w:szCs w:val="22"/>
        </w:rPr>
        <w:t>methoxycarbonyl</w:t>
      </w:r>
      <w:proofErr w:type="spellEnd"/>
      <w:proofErr w:type="gramEnd"/>
      <w:r w:rsidRPr="00A17A84">
        <w:rPr>
          <w:rFonts w:ascii="Times New Roman" w:hAnsi="Times New Roman" w:cs="Times New Roman"/>
          <w:sz w:val="22"/>
          <w:szCs w:val="22"/>
        </w:rPr>
        <w:t xml:space="preserve">-caged aminoacyl </w:t>
      </w:r>
      <w:proofErr w:type="spellStart"/>
      <w:r w:rsidRPr="00A17A84">
        <w:rPr>
          <w:rFonts w:ascii="Times New Roman" w:hAnsi="Times New Roman" w:cs="Times New Roman"/>
          <w:sz w:val="22"/>
          <w:szCs w:val="22"/>
        </w:rPr>
        <w:t>tRNAs</w:t>
      </w:r>
      <w:proofErr w:type="spellEnd"/>
      <w:r w:rsidRPr="00A17A84">
        <w:rPr>
          <w:rFonts w:ascii="Times New Roman" w:hAnsi="Times New Roman" w:cs="Times New Roman"/>
          <w:sz w:val="22"/>
          <w:szCs w:val="22"/>
        </w:rPr>
        <w:t>.</w:t>
      </w:r>
    </w:p>
    <w:p w14:paraId="33FAB796"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Nat </w:t>
      </w:r>
      <w:proofErr w:type="spellStart"/>
      <w:r w:rsidRPr="00A17A84">
        <w:rPr>
          <w:rFonts w:ascii="Times New Roman" w:hAnsi="Times New Roman" w:cs="Times New Roman"/>
          <w:sz w:val="22"/>
          <w:szCs w:val="22"/>
        </w:rPr>
        <w:t>Commun</w:t>
      </w:r>
      <w:proofErr w:type="spellEnd"/>
      <w:r w:rsidRPr="00A17A84">
        <w:rPr>
          <w:rFonts w:ascii="Times New Roman" w:hAnsi="Times New Roman" w:cs="Times New Roman"/>
          <w:sz w:val="22"/>
          <w:szCs w:val="22"/>
        </w:rPr>
        <w:t>. 2016 Aug 17</w:t>
      </w:r>
      <w:proofErr w:type="gramStart"/>
      <w:r w:rsidRPr="00A17A84">
        <w:rPr>
          <w:rFonts w:ascii="Times New Roman" w:hAnsi="Times New Roman" w:cs="Times New Roman"/>
          <w:sz w:val="22"/>
          <w:szCs w:val="22"/>
        </w:rPr>
        <w:t>;7:12501</w:t>
      </w:r>
      <w:proofErr w:type="gramEnd"/>
      <w:r w:rsidRPr="00A17A84">
        <w:rPr>
          <w:rFonts w:ascii="Times New Roman" w:hAnsi="Times New Roman" w:cs="Times New Roman"/>
          <w:sz w:val="22"/>
          <w:szCs w:val="22"/>
        </w:rPr>
        <w:t>. PMID: 27530762 [PubMed - in process]</w:t>
      </w:r>
    </w:p>
    <w:p w14:paraId="3461BF4C" w14:textId="77777777" w:rsidR="001E4CA5" w:rsidRPr="00A17A84" w:rsidRDefault="001E4CA5" w:rsidP="001E4CA5">
      <w:pPr>
        <w:pStyle w:val="HTMLPreformatted"/>
        <w:rPr>
          <w:rFonts w:ascii="Times New Roman" w:hAnsi="Times New Roman" w:cs="Times New Roman"/>
          <w:sz w:val="22"/>
          <w:szCs w:val="22"/>
        </w:rPr>
      </w:pPr>
    </w:p>
    <w:p w14:paraId="24F49D3A"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Sharma H, </w:t>
      </w:r>
      <w:proofErr w:type="spellStart"/>
      <w:r w:rsidRPr="00A17A84">
        <w:rPr>
          <w:rFonts w:ascii="Times New Roman" w:hAnsi="Times New Roman" w:cs="Times New Roman"/>
          <w:sz w:val="22"/>
          <w:szCs w:val="22"/>
        </w:rPr>
        <w:t>Adio</w:t>
      </w:r>
      <w:proofErr w:type="spellEnd"/>
      <w:r w:rsidRPr="00A17A84">
        <w:rPr>
          <w:rFonts w:ascii="Times New Roman" w:hAnsi="Times New Roman" w:cs="Times New Roman"/>
          <w:sz w:val="22"/>
          <w:szCs w:val="22"/>
        </w:rPr>
        <w:t xml:space="preserve"> S, </w:t>
      </w:r>
      <w:proofErr w:type="spellStart"/>
      <w:r w:rsidRPr="00A17A84">
        <w:rPr>
          <w:rFonts w:ascii="Times New Roman" w:hAnsi="Times New Roman" w:cs="Times New Roman"/>
          <w:sz w:val="22"/>
          <w:szCs w:val="22"/>
        </w:rPr>
        <w:t>Senyushkina</w:t>
      </w:r>
      <w:proofErr w:type="spellEnd"/>
      <w:r w:rsidRPr="00A17A84">
        <w:rPr>
          <w:rFonts w:ascii="Times New Roman" w:hAnsi="Times New Roman" w:cs="Times New Roman"/>
          <w:sz w:val="22"/>
          <w:szCs w:val="22"/>
        </w:rPr>
        <w:t xml:space="preserve"> T, </w:t>
      </w:r>
      <w:proofErr w:type="spellStart"/>
      <w:r w:rsidRPr="00A17A84">
        <w:rPr>
          <w:rFonts w:ascii="Times New Roman" w:hAnsi="Times New Roman" w:cs="Times New Roman"/>
          <w:sz w:val="22"/>
          <w:szCs w:val="22"/>
        </w:rPr>
        <w:t>Belardinelli</w:t>
      </w:r>
      <w:proofErr w:type="spellEnd"/>
      <w:r w:rsidRPr="00A17A84">
        <w:rPr>
          <w:rFonts w:ascii="Times New Roman" w:hAnsi="Times New Roman" w:cs="Times New Roman"/>
          <w:sz w:val="22"/>
          <w:szCs w:val="22"/>
        </w:rPr>
        <w:t xml:space="preserve"> R, </w:t>
      </w:r>
      <w:proofErr w:type="spellStart"/>
      <w:r w:rsidRPr="00A17A84">
        <w:rPr>
          <w:rFonts w:ascii="Times New Roman" w:hAnsi="Times New Roman" w:cs="Times New Roman"/>
          <w:sz w:val="22"/>
          <w:szCs w:val="22"/>
        </w:rPr>
        <w:t>Peske</w:t>
      </w:r>
      <w:proofErr w:type="spellEnd"/>
      <w:r w:rsidRPr="00A17A84">
        <w:rPr>
          <w:rFonts w:ascii="Times New Roman" w:hAnsi="Times New Roman" w:cs="Times New Roman"/>
          <w:sz w:val="22"/>
          <w:szCs w:val="22"/>
        </w:rPr>
        <w:t xml:space="preserve"> F, </w:t>
      </w:r>
      <w:proofErr w:type="spellStart"/>
      <w:r w:rsidRPr="00A17A84">
        <w:rPr>
          <w:rFonts w:ascii="Times New Roman" w:hAnsi="Times New Roman" w:cs="Times New Roman"/>
          <w:sz w:val="22"/>
          <w:szCs w:val="22"/>
        </w:rPr>
        <w:t>Rodnina</w:t>
      </w:r>
      <w:proofErr w:type="spellEnd"/>
      <w:r w:rsidRPr="00A17A84">
        <w:rPr>
          <w:rFonts w:ascii="Times New Roman" w:hAnsi="Times New Roman" w:cs="Times New Roman"/>
          <w:sz w:val="22"/>
          <w:szCs w:val="22"/>
        </w:rPr>
        <w:t xml:space="preserve"> MV.</w:t>
      </w:r>
    </w:p>
    <w:p w14:paraId="57409302"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Kinetics of Spontaneous and EF-G-Accelerated Rotation of Ribosomal Subunits.</w:t>
      </w:r>
      <w:proofErr w:type="gramEnd"/>
    </w:p>
    <w:p w14:paraId="6354A4DE"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Cell Rep. 2016 Aug 23</w:t>
      </w:r>
      <w:proofErr w:type="gramStart"/>
      <w:r w:rsidRPr="00A17A84">
        <w:rPr>
          <w:rFonts w:ascii="Times New Roman" w:hAnsi="Times New Roman" w:cs="Times New Roman"/>
          <w:sz w:val="22"/>
          <w:szCs w:val="22"/>
        </w:rPr>
        <w:t>;16</w:t>
      </w:r>
      <w:proofErr w:type="gramEnd"/>
      <w:r w:rsidRPr="00A17A84">
        <w:rPr>
          <w:rFonts w:ascii="Times New Roman" w:hAnsi="Times New Roman" w:cs="Times New Roman"/>
          <w:sz w:val="22"/>
          <w:szCs w:val="22"/>
        </w:rPr>
        <w:t>(8):2187-96. PMID: 27524615 [PubMed - in process]</w:t>
      </w:r>
    </w:p>
    <w:p w14:paraId="4145BD21" w14:textId="77777777" w:rsidR="001E4CA5" w:rsidRPr="00A17A84" w:rsidRDefault="001E4CA5" w:rsidP="001E4CA5">
      <w:pPr>
        <w:pStyle w:val="HTMLPreformatted"/>
        <w:rPr>
          <w:rFonts w:ascii="Times New Roman" w:hAnsi="Times New Roman" w:cs="Times New Roman"/>
          <w:sz w:val="22"/>
          <w:szCs w:val="22"/>
        </w:rPr>
      </w:pPr>
    </w:p>
    <w:p w14:paraId="2B7564B8"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Xiao Z, Zou Q, Liu Y, Yang X.</w:t>
      </w:r>
    </w:p>
    <w:p w14:paraId="51A5B67E"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Genome-wide assessment of differential translations with ribosome profiling data.</w:t>
      </w:r>
      <w:proofErr w:type="gramEnd"/>
    </w:p>
    <w:p w14:paraId="5D56DCD5"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Nat </w:t>
      </w:r>
      <w:proofErr w:type="spellStart"/>
      <w:r w:rsidRPr="00A17A84">
        <w:rPr>
          <w:rFonts w:ascii="Times New Roman" w:hAnsi="Times New Roman" w:cs="Times New Roman"/>
          <w:sz w:val="22"/>
          <w:szCs w:val="22"/>
        </w:rPr>
        <w:t>Commun</w:t>
      </w:r>
      <w:proofErr w:type="spellEnd"/>
      <w:r w:rsidRPr="00A17A84">
        <w:rPr>
          <w:rFonts w:ascii="Times New Roman" w:hAnsi="Times New Roman" w:cs="Times New Roman"/>
          <w:sz w:val="22"/>
          <w:szCs w:val="22"/>
        </w:rPr>
        <w:t>. 2016 Apr 4</w:t>
      </w:r>
      <w:proofErr w:type="gramStart"/>
      <w:r w:rsidRPr="00A17A84">
        <w:rPr>
          <w:rFonts w:ascii="Times New Roman" w:hAnsi="Times New Roman" w:cs="Times New Roman"/>
          <w:sz w:val="22"/>
          <w:szCs w:val="22"/>
        </w:rPr>
        <w:t>;7:11194</w:t>
      </w:r>
      <w:proofErr w:type="gramEnd"/>
      <w:r w:rsidRPr="00A17A84">
        <w:rPr>
          <w:rFonts w:ascii="Times New Roman" w:hAnsi="Times New Roman" w:cs="Times New Roman"/>
          <w:sz w:val="22"/>
          <w:szCs w:val="22"/>
        </w:rPr>
        <w:t xml:space="preserve">.  PMID: 27041671 </w:t>
      </w:r>
    </w:p>
    <w:p w14:paraId="6862C825" w14:textId="77777777" w:rsidR="001E4CA5" w:rsidRPr="00A17A84" w:rsidRDefault="001E4CA5" w:rsidP="001E4CA5">
      <w:pPr>
        <w:rPr>
          <w:rFonts w:ascii="Times New Roman" w:hAnsi="Times New Roman" w:cs="Times New Roman"/>
        </w:rPr>
      </w:pPr>
      <w:hyperlink r:id="rId23" w:history="1">
        <w:r w:rsidRPr="00A17A84">
          <w:rPr>
            <w:rStyle w:val="Hyperlink"/>
            <w:rFonts w:ascii="Times New Roman" w:hAnsi="Times New Roman" w:cs="Times New Roman"/>
          </w:rPr>
          <w:t>Methods in Enzymology</w:t>
        </w:r>
      </w:hyperlink>
      <w:r w:rsidRPr="00A17A84">
        <w:rPr>
          <w:rFonts w:ascii="Times New Roman" w:hAnsi="Times New Roman" w:cs="Times New Roman"/>
        </w:rPr>
        <w:t xml:space="preserve">   </w:t>
      </w:r>
      <w:hyperlink r:id="rId24" w:history="1">
        <w:r w:rsidRPr="00A17A84">
          <w:rPr>
            <w:rStyle w:val="Hyperlink"/>
            <w:rFonts w:ascii="Times New Roman" w:hAnsi="Times New Roman" w:cs="Times New Roman"/>
          </w:rPr>
          <w:t xml:space="preserve">Volume </w:t>
        </w:r>
        <w:proofErr w:type="gramStart"/>
        <w:r w:rsidRPr="00A17A84">
          <w:rPr>
            <w:rStyle w:val="Hyperlink"/>
            <w:rFonts w:ascii="Times New Roman" w:hAnsi="Times New Roman" w:cs="Times New Roman"/>
          </w:rPr>
          <w:t>579 ,</w:t>
        </w:r>
        <w:proofErr w:type="gramEnd"/>
        <w:r w:rsidRPr="00A17A84">
          <w:rPr>
            <w:rStyle w:val="Hyperlink"/>
            <w:rFonts w:ascii="Times New Roman" w:hAnsi="Times New Roman" w:cs="Times New Roman"/>
          </w:rPr>
          <w:t>  Pages 2-445, 2016</w:t>
        </w:r>
      </w:hyperlink>
      <w:r w:rsidRPr="00A17A84">
        <w:rPr>
          <w:rFonts w:ascii="Times New Roman" w:hAnsi="Times New Roman" w:cs="Times New Roman"/>
        </w:rPr>
        <w:t xml:space="preserve"> </w:t>
      </w:r>
      <w:r w:rsidRPr="00A17A84">
        <w:rPr>
          <w:rFonts w:ascii="Times New Roman" w:hAnsi="Times New Roman" w:cs="Times New Roman"/>
        </w:rPr>
        <w:br/>
      </w:r>
      <w:r w:rsidRPr="00A17A84">
        <w:rPr>
          <w:rFonts w:ascii="Times New Roman" w:hAnsi="Times New Roman" w:cs="Times New Roman"/>
          <w:b/>
          <w:bCs/>
        </w:rPr>
        <w:t xml:space="preserve">The Resolution Revolution: Recent Advances In </w:t>
      </w:r>
      <w:proofErr w:type="spellStart"/>
      <w:r w:rsidRPr="00A17A84">
        <w:rPr>
          <w:rFonts w:ascii="Times New Roman" w:hAnsi="Times New Roman" w:cs="Times New Roman"/>
          <w:b/>
          <w:bCs/>
        </w:rPr>
        <w:t>cryoEM</w:t>
      </w:r>
      <w:proofErr w:type="spellEnd"/>
      <w:r w:rsidRPr="00A17A84">
        <w:rPr>
          <w:rFonts w:ascii="Times New Roman" w:hAnsi="Times New Roman" w:cs="Times New Roman"/>
        </w:rPr>
        <w:t xml:space="preserve">  Edited by R.A. Crowther</w:t>
      </w:r>
    </w:p>
    <w:p w14:paraId="30A51B71" w14:textId="77777777" w:rsidR="001E4CA5" w:rsidRPr="00A17A84" w:rsidRDefault="001E4CA5" w:rsidP="001E4CA5">
      <w:pPr>
        <w:rPr>
          <w:rFonts w:ascii="Times New Roman" w:hAnsi="Times New Roman" w:cs="Times New Roman"/>
        </w:rPr>
      </w:pPr>
    </w:p>
    <w:p w14:paraId="491A9C63"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Gibson OR, Tuttle JA, Watt PW, Maxwell NS, Taylor L.</w:t>
      </w:r>
      <w:proofErr w:type="gramEnd"/>
    </w:p>
    <w:p w14:paraId="1CEE4FBE"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Hsp72 and Hsp90Î± mRNA transcription is </w:t>
      </w:r>
      <w:proofErr w:type="spellStart"/>
      <w:r w:rsidRPr="00A17A84">
        <w:rPr>
          <w:rFonts w:ascii="Times New Roman" w:hAnsi="Times New Roman" w:cs="Times New Roman"/>
          <w:sz w:val="22"/>
          <w:szCs w:val="22"/>
        </w:rPr>
        <w:t>characterised</w:t>
      </w:r>
      <w:proofErr w:type="spellEnd"/>
      <w:r w:rsidRPr="00A17A84">
        <w:rPr>
          <w:rFonts w:ascii="Times New Roman" w:hAnsi="Times New Roman" w:cs="Times New Roman"/>
          <w:sz w:val="22"/>
          <w:szCs w:val="22"/>
        </w:rPr>
        <w:t xml:space="preserve"> by large, sustained changes in core temperature during heat acclimation.</w:t>
      </w:r>
    </w:p>
    <w:p w14:paraId="7D75F453"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Cell Stress Chaperones. 2016 Aug 11</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27511024 [PubMed - as supplied by publisher]</w:t>
      </w:r>
    </w:p>
    <w:p w14:paraId="312B1F38" w14:textId="77777777" w:rsidR="001E4CA5" w:rsidRPr="00A17A84" w:rsidRDefault="001E4CA5" w:rsidP="001E4CA5">
      <w:pPr>
        <w:pStyle w:val="HTMLPreformatted"/>
        <w:rPr>
          <w:rFonts w:ascii="Times New Roman" w:hAnsi="Times New Roman" w:cs="Times New Roman"/>
          <w:sz w:val="22"/>
          <w:szCs w:val="22"/>
        </w:rPr>
      </w:pPr>
    </w:p>
    <w:p w14:paraId="5E5985FA"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Huang C, Rossi P, </w:t>
      </w:r>
      <w:proofErr w:type="spellStart"/>
      <w:r w:rsidRPr="00A17A84">
        <w:rPr>
          <w:rFonts w:ascii="Times New Roman" w:hAnsi="Times New Roman" w:cs="Times New Roman"/>
          <w:sz w:val="22"/>
          <w:szCs w:val="22"/>
        </w:rPr>
        <w:t>Saio</w:t>
      </w:r>
      <w:proofErr w:type="spellEnd"/>
      <w:r w:rsidRPr="00A17A84">
        <w:rPr>
          <w:rFonts w:ascii="Times New Roman" w:hAnsi="Times New Roman" w:cs="Times New Roman"/>
          <w:sz w:val="22"/>
          <w:szCs w:val="22"/>
        </w:rPr>
        <w:t xml:space="preserve"> T, </w:t>
      </w:r>
      <w:proofErr w:type="spellStart"/>
      <w:r w:rsidRPr="00A17A84">
        <w:rPr>
          <w:rFonts w:ascii="Times New Roman" w:hAnsi="Times New Roman" w:cs="Times New Roman"/>
          <w:sz w:val="22"/>
          <w:szCs w:val="22"/>
        </w:rPr>
        <w:t>Kalodimos</w:t>
      </w:r>
      <w:proofErr w:type="spellEnd"/>
      <w:r w:rsidRPr="00A17A84">
        <w:rPr>
          <w:rFonts w:ascii="Times New Roman" w:hAnsi="Times New Roman" w:cs="Times New Roman"/>
          <w:sz w:val="22"/>
          <w:szCs w:val="22"/>
        </w:rPr>
        <w:t xml:space="preserve"> CG.</w:t>
      </w:r>
    </w:p>
    <w:p w14:paraId="2B75B179"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 xml:space="preserve">Structural basis for the </w:t>
      </w:r>
      <w:proofErr w:type="spellStart"/>
      <w:r w:rsidRPr="00A17A84">
        <w:rPr>
          <w:rFonts w:ascii="Times New Roman" w:hAnsi="Times New Roman" w:cs="Times New Roman"/>
          <w:sz w:val="22"/>
          <w:szCs w:val="22"/>
        </w:rPr>
        <w:t>antifolding</w:t>
      </w:r>
      <w:proofErr w:type="spellEnd"/>
      <w:r w:rsidRPr="00A17A84">
        <w:rPr>
          <w:rFonts w:ascii="Times New Roman" w:hAnsi="Times New Roman" w:cs="Times New Roman"/>
          <w:sz w:val="22"/>
          <w:szCs w:val="22"/>
        </w:rPr>
        <w:t xml:space="preserve"> activity of a molecular chaperone.</w:t>
      </w:r>
      <w:proofErr w:type="gramEnd"/>
    </w:p>
    <w:p w14:paraId="5D2626C7"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Nature.</w:t>
      </w:r>
      <w:proofErr w:type="gramEnd"/>
      <w:r w:rsidRPr="00A17A84">
        <w:rPr>
          <w:rFonts w:ascii="Times New Roman" w:hAnsi="Times New Roman" w:cs="Times New Roman"/>
          <w:sz w:val="22"/>
          <w:szCs w:val="22"/>
        </w:rPr>
        <w:t xml:space="preserve"> 2016 Aug 8</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27501151 [PubMed - as supplied by publisher]</w:t>
      </w:r>
    </w:p>
    <w:p w14:paraId="1BAA867F" w14:textId="77777777" w:rsidR="001E4CA5" w:rsidRPr="00A17A84" w:rsidRDefault="001E4CA5" w:rsidP="001E4CA5">
      <w:pPr>
        <w:pStyle w:val="HTMLPreformatted"/>
        <w:rPr>
          <w:rFonts w:ascii="Times New Roman" w:hAnsi="Times New Roman" w:cs="Times New Roman"/>
          <w:sz w:val="22"/>
          <w:szCs w:val="22"/>
        </w:rPr>
      </w:pPr>
    </w:p>
    <w:p w14:paraId="77F686AE" w14:textId="77777777" w:rsidR="001E4CA5" w:rsidRPr="00A17A84" w:rsidRDefault="001E4CA5" w:rsidP="001E4CA5">
      <w:pPr>
        <w:pStyle w:val="HTMLPreformatted"/>
        <w:rPr>
          <w:rFonts w:ascii="Times New Roman" w:hAnsi="Times New Roman" w:cs="Times New Roman"/>
          <w:sz w:val="22"/>
          <w:szCs w:val="22"/>
        </w:rPr>
      </w:pPr>
      <w:proofErr w:type="spellStart"/>
      <w:r w:rsidRPr="00A17A84">
        <w:rPr>
          <w:rFonts w:ascii="Times New Roman" w:hAnsi="Times New Roman" w:cs="Times New Roman"/>
          <w:sz w:val="22"/>
          <w:szCs w:val="22"/>
        </w:rPr>
        <w:t>Reeg</w:t>
      </w:r>
      <w:proofErr w:type="spellEnd"/>
      <w:r w:rsidRPr="00A17A84">
        <w:rPr>
          <w:rFonts w:ascii="Times New Roman" w:hAnsi="Times New Roman" w:cs="Times New Roman"/>
          <w:sz w:val="22"/>
          <w:szCs w:val="22"/>
        </w:rPr>
        <w:t xml:space="preserve"> S, Jung T, Castro JP, Davies KJ, </w:t>
      </w:r>
      <w:proofErr w:type="spellStart"/>
      <w:r w:rsidRPr="00A17A84">
        <w:rPr>
          <w:rFonts w:ascii="Times New Roman" w:hAnsi="Times New Roman" w:cs="Times New Roman"/>
          <w:sz w:val="22"/>
          <w:szCs w:val="22"/>
        </w:rPr>
        <w:t>Henze</w:t>
      </w:r>
      <w:proofErr w:type="spellEnd"/>
      <w:r w:rsidRPr="00A17A84">
        <w:rPr>
          <w:rFonts w:ascii="Times New Roman" w:hAnsi="Times New Roman" w:cs="Times New Roman"/>
          <w:sz w:val="22"/>
          <w:szCs w:val="22"/>
        </w:rPr>
        <w:t xml:space="preserve"> A, </w:t>
      </w:r>
      <w:proofErr w:type="spellStart"/>
      <w:r w:rsidRPr="00A17A84">
        <w:rPr>
          <w:rFonts w:ascii="Times New Roman" w:hAnsi="Times New Roman" w:cs="Times New Roman"/>
          <w:sz w:val="22"/>
          <w:szCs w:val="22"/>
        </w:rPr>
        <w:t>Grune</w:t>
      </w:r>
      <w:proofErr w:type="spellEnd"/>
      <w:r w:rsidRPr="00A17A84">
        <w:rPr>
          <w:rFonts w:ascii="Times New Roman" w:hAnsi="Times New Roman" w:cs="Times New Roman"/>
          <w:sz w:val="22"/>
          <w:szCs w:val="22"/>
        </w:rPr>
        <w:t xml:space="preserve"> T.</w:t>
      </w:r>
    </w:p>
    <w:p w14:paraId="4799CB87"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The Molecular Chaperone Hsp70 Promotes the Proteolytic Removal of </w:t>
      </w:r>
      <w:proofErr w:type="spellStart"/>
      <w:r w:rsidRPr="00A17A84">
        <w:rPr>
          <w:rFonts w:ascii="Times New Roman" w:hAnsi="Times New Roman" w:cs="Times New Roman"/>
          <w:sz w:val="22"/>
          <w:szCs w:val="22"/>
        </w:rPr>
        <w:t>Oxidatively</w:t>
      </w:r>
      <w:proofErr w:type="spellEnd"/>
      <w:r w:rsidRPr="00A17A84">
        <w:rPr>
          <w:rFonts w:ascii="Times New Roman" w:hAnsi="Times New Roman" w:cs="Times New Roman"/>
          <w:sz w:val="22"/>
          <w:szCs w:val="22"/>
        </w:rPr>
        <w:t xml:space="preserve"> Damaged Proteins by the Proteasome.</w:t>
      </w:r>
    </w:p>
    <w:p w14:paraId="7221DFB8"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Free </w:t>
      </w:r>
      <w:proofErr w:type="spellStart"/>
      <w:r w:rsidRPr="00A17A84">
        <w:rPr>
          <w:rFonts w:ascii="Times New Roman" w:hAnsi="Times New Roman" w:cs="Times New Roman"/>
          <w:sz w:val="22"/>
          <w:szCs w:val="22"/>
        </w:rPr>
        <w:t>Radic</w:t>
      </w:r>
      <w:proofErr w:type="spell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Biol</w:t>
      </w:r>
      <w:proofErr w:type="spellEnd"/>
      <w:r w:rsidRPr="00A17A84">
        <w:rPr>
          <w:rFonts w:ascii="Times New Roman" w:hAnsi="Times New Roman" w:cs="Times New Roman"/>
          <w:sz w:val="22"/>
          <w:szCs w:val="22"/>
        </w:rPr>
        <w:t xml:space="preserve"> Med. 2016 Aug 3</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PMID: 27498116 [PubMed - as supplied by publisher]</w:t>
      </w:r>
    </w:p>
    <w:p w14:paraId="18908258" w14:textId="77777777" w:rsidR="001E4CA5" w:rsidRPr="00A17A84" w:rsidRDefault="001E4CA5" w:rsidP="001E4CA5">
      <w:pPr>
        <w:rPr>
          <w:rFonts w:ascii="Times New Roman" w:hAnsi="Times New Roman" w:cs="Times New Roman"/>
        </w:rPr>
      </w:pPr>
    </w:p>
    <w:p w14:paraId="7AE51E0A"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Rhee SG, </w:t>
      </w:r>
      <w:proofErr w:type="spellStart"/>
      <w:r w:rsidRPr="00A17A84">
        <w:rPr>
          <w:rFonts w:ascii="Times New Roman" w:hAnsi="Times New Roman" w:cs="Times New Roman"/>
          <w:sz w:val="22"/>
          <w:szCs w:val="22"/>
        </w:rPr>
        <w:t>Kil</w:t>
      </w:r>
      <w:proofErr w:type="spellEnd"/>
      <w:r w:rsidRPr="00A17A84">
        <w:rPr>
          <w:rFonts w:ascii="Times New Roman" w:hAnsi="Times New Roman" w:cs="Times New Roman"/>
          <w:sz w:val="22"/>
          <w:szCs w:val="22"/>
        </w:rPr>
        <w:t xml:space="preserve"> IS.</w:t>
      </w:r>
    </w:p>
    <w:p w14:paraId="42BE6F0D"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Mitochondrial H&amp;lt</w:t>
      </w:r>
      <w:proofErr w:type="gramStart"/>
      <w:r w:rsidRPr="00A17A84">
        <w:rPr>
          <w:rFonts w:ascii="Times New Roman" w:hAnsi="Times New Roman" w:cs="Times New Roman"/>
          <w:sz w:val="22"/>
          <w:szCs w:val="22"/>
        </w:rPr>
        <w:t>;sub</w:t>
      </w:r>
      <w:proofErr w:type="gramEnd"/>
      <w:r w:rsidRPr="00A17A84">
        <w:rPr>
          <w:rFonts w:ascii="Times New Roman" w:hAnsi="Times New Roman" w:cs="Times New Roman"/>
          <w:sz w:val="22"/>
          <w:szCs w:val="22"/>
        </w:rPr>
        <w:t>&amp;gt;2&amp;lt;/sub&amp;gt;O&amp;lt;sub&amp;gt;2&amp;lt;/</w:t>
      </w:r>
      <w:proofErr w:type="spellStart"/>
      <w:r w:rsidRPr="00A17A84">
        <w:rPr>
          <w:rFonts w:ascii="Times New Roman" w:hAnsi="Times New Roman" w:cs="Times New Roman"/>
          <w:sz w:val="22"/>
          <w:szCs w:val="22"/>
        </w:rPr>
        <w:t>sub&amp;gt</w:t>
      </w:r>
      <w:proofErr w:type="spellEnd"/>
      <w:r w:rsidRPr="00A17A84">
        <w:rPr>
          <w:rFonts w:ascii="Times New Roman" w:hAnsi="Times New Roman" w:cs="Times New Roman"/>
          <w:sz w:val="22"/>
          <w:szCs w:val="22"/>
        </w:rPr>
        <w:t xml:space="preserve">; signaling is controlled by the concerted action of </w:t>
      </w:r>
      <w:proofErr w:type="spellStart"/>
      <w:r w:rsidRPr="00A17A84">
        <w:rPr>
          <w:rFonts w:ascii="Times New Roman" w:hAnsi="Times New Roman" w:cs="Times New Roman"/>
          <w:sz w:val="22"/>
          <w:szCs w:val="22"/>
        </w:rPr>
        <w:t>peroxiredoxin</w:t>
      </w:r>
      <w:proofErr w:type="spellEnd"/>
      <w:r w:rsidRPr="00A17A84">
        <w:rPr>
          <w:rFonts w:ascii="Times New Roman" w:hAnsi="Times New Roman" w:cs="Times New Roman"/>
          <w:sz w:val="22"/>
          <w:szCs w:val="22"/>
        </w:rPr>
        <w:t xml:space="preserve"> III and </w:t>
      </w:r>
      <w:proofErr w:type="spellStart"/>
      <w:r w:rsidRPr="00A17A84">
        <w:rPr>
          <w:rFonts w:ascii="Times New Roman" w:hAnsi="Times New Roman" w:cs="Times New Roman"/>
          <w:sz w:val="22"/>
          <w:szCs w:val="22"/>
        </w:rPr>
        <w:t>sulfiredoxin</w:t>
      </w:r>
      <w:proofErr w:type="spellEnd"/>
      <w:r w:rsidRPr="00A17A84">
        <w:rPr>
          <w:rFonts w:ascii="Times New Roman" w:hAnsi="Times New Roman" w:cs="Times New Roman"/>
          <w:sz w:val="22"/>
          <w:szCs w:val="22"/>
        </w:rPr>
        <w:t>: linking mitochondrial function to circadian rhythm.</w:t>
      </w:r>
    </w:p>
    <w:p w14:paraId="1EB72482"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Free </w:t>
      </w:r>
      <w:proofErr w:type="spellStart"/>
      <w:r w:rsidRPr="00A17A84">
        <w:rPr>
          <w:rFonts w:ascii="Times New Roman" w:hAnsi="Times New Roman" w:cs="Times New Roman"/>
          <w:sz w:val="22"/>
          <w:szCs w:val="22"/>
        </w:rPr>
        <w:t>Radic</w:t>
      </w:r>
      <w:proofErr w:type="spell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Biol</w:t>
      </w:r>
      <w:proofErr w:type="spellEnd"/>
      <w:r w:rsidRPr="00A17A84">
        <w:rPr>
          <w:rFonts w:ascii="Times New Roman" w:hAnsi="Times New Roman" w:cs="Times New Roman"/>
          <w:sz w:val="22"/>
          <w:szCs w:val="22"/>
        </w:rPr>
        <w:t xml:space="preserve"> Med. 2016 Aug 4</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Epub</w:t>
      </w:r>
      <w:proofErr w:type="spellEnd"/>
      <w:r w:rsidRPr="00A17A84">
        <w:rPr>
          <w:rFonts w:ascii="Times New Roman" w:hAnsi="Times New Roman" w:cs="Times New Roman"/>
          <w:sz w:val="22"/>
          <w:szCs w:val="22"/>
        </w:rPr>
        <w:t xml:space="preserve"> ahead of print]</w:t>
      </w:r>
    </w:p>
    <w:p w14:paraId="73006072"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PMID: 27497909 [PubMed - as supplied by publisher]</w:t>
      </w:r>
    </w:p>
    <w:p w14:paraId="7080F1B8" w14:textId="77777777" w:rsidR="001E4CA5" w:rsidRPr="00A17A84" w:rsidRDefault="001E4CA5" w:rsidP="001E4CA5">
      <w:pPr>
        <w:rPr>
          <w:rFonts w:ascii="Times New Roman" w:hAnsi="Times New Roman" w:cs="Times New Roman"/>
        </w:rPr>
      </w:pPr>
    </w:p>
    <w:p w14:paraId="1DC606DF"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Huang YC, </w:t>
      </w:r>
      <w:proofErr w:type="spellStart"/>
      <w:r w:rsidRPr="00A17A84">
        <w:rPr>
          <w:rFonts w:ascii="Times New Roman" w:hAnsi="Times New Roman" w:cs="Times New Roman"/>
          <w:sz w:val="22"/>
          <w:szCs w:val="22"/>
        </w:rPr>
        <w:t>Niu</w:t>
      </w:r>
      <w:proofErr w:type="spellEnd"/>
      <w:r w:rsidRPr="00A17A84">
        <w:rPr>
          <w:rFonts w:ascii="Times New Roman" w:hAnsi="Times New Roman" w:cs="Times New Roman"/>
          <w:sz w:val="22"/>
          <w:szCs w:val="22"/>
        </w:rPr>
        <w:t xml:space="preserve"> CY, Yang CR, Jinn TL.</w:t>
      </w:r>
    </w:p>
    <w:p w14:paraId="5102698F"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The heat-stress factor HSFA6b connects ABA signaling and ABA-mediated heat responses.</w:t>
      </w:r>
    </w:p>
    <w:p w14:paraId="649876E7"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Plant Physiol. 2016 Aug 4</w:t>
      </w:r>
      <w:proofErr w:type="gramStart"/>
      <w:r w:rsidRPr="00A17A84">
        <w:rPr>
          <w:rFonts w:ascii="Times New Roman" w:hAnsi="Times New Roman" w:cs="Times New Roman"/>
          <w:sz w:val="22"/>
          <w:szCs w:val="22"/>
        </w:rPr>
        <w:t>;.</w:t>
      </w:r>
      <w:proofErr w:type="gram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Epub</w:t>
      </w:r>
      <w:proofErr w:type="spellEnd"/>
      <w:r w:rsidRPr="00A17A84">
        <w:rPr>
          <w:rFonts w:ascii="Times New Roman" w:hAnsi="Times New Roman" w:cs="Times New Roman"/>
          <w:sz w:val="22"/>
          <w:szCs w:val="22"/>
        </w:rPr>
        <w:t xml:space="preserve"> ahead of print]</w:t>
      </w:r>
    </w:p>
    <w:p w14:paraId="48166198"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PMID: 27493213 [PubMed - as supplied by publisher]</w:t>
      </w:r>
    </w:p>
    <w:p w14:paraId="1DAAF0B8" w14:textId="77777777" w:rsidR="001E4CA5" w:rsidRPr="00A17A84" w:rsidRDefault="001E4CA5" w:rsidP="001E4CA5">
      <w:pPr>
        <w:rPr>
          <w:rFonts w:ascii="Times New Roman" w:hAnsi="Times New Roman" w:cs="Times New Roman"/>
        </w:rPr>
      </w:pPr>
    </w:p>
    <w:p w14:paraId="41E176EB"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Caster SZ, Castillo K, Sachs MS, Bell-Pedersen D.</w:t>
      </w:r>
      <w:proofErr w:type="gramEnd"/>
    </w:p>
    <w:p w14:paraId="019BF86E"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Circadian clock regulation of mRNA translation through eukaryotic elongation factor eEF-2.</w:t>
      </w:r>
      <w:proofErr w:type="gramEnd"/>
    </w:p>
    <w:p w14:paraId="57964C61"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Proc Natl </w:t>
      </w:r>
      <w:proofErr w:type="spellStart"/>
      <w:r w:rsidRPr="00A17A84">
        <w:rPr>
          <w:rFonts w:ascii="Times New Roman" w:hAnsi="Times New Roman" w:cs="Times New Roman"/>
          <w:sz w:val="22"/>
          <w:szCs w:val="22"/>
        </w:rPr>
        <w:t>Acad</w:t>
      </w:r>
      <w:proofErr w:type="spellEnd"/>
      <w:r w:rsidRPr="00A17A84">
        <w:rPr>
          <w:rFonts w:ascii="Times New Roman" w:hAnsi="Times New Roman" w:cs="Times New Roman"/>
          <w:sz w:val="22"/>
          <w:szCs w:val="22"/>
        </w:rPr>
        <w:t xml:space="preserve"> </w:t>
      </w:r>
      <w:proofErr w:type="spellStart"/>
      <w:r w:rsidRPr="00A17A84">
        <w:rPr>
          <w:rFonts w:ascii="Times New Roman" w:hAnsi="Times New Roman" w:cs="Times New Roman"/>
          <w:sz w:val="22"/>
          <w:szCs w:val="22"/>
        </w:rPr>
        <w:t>Sci</w:t>
      </w:r>
      <w:proofErr w:type="spellEnd"/>
      <w:r w:rsidRPr="00A17A84">
        <w:rPr>
          <w:rFonts w:ascii="Times New Roman" w:hAnsi="Times New Roman" w:cs="Times New Roman"/>
          <w:sz w:val="22"/>
          <w:szCs w:val="22"/>
        </w:rPr>
        <w:t xml:space="preserve"> U S A. 2016 Aug </w:t>
      </w:r>
      <w:proofErr w:type="gramStart"/>
      <w:r w:rsidRPr="00A17A84">
        <w:rPr>
          <w:rFonts w:ascii="Times New Roman" w:hAnsi="Times New Roman" w:cs="Times New Roman"/>
          <w:sz w:val="22"/>
          <w:szCs w:val="22"/>
        </w:rPr>
        <w:t>9</w:t>
      </w:r>
      <w:r>
        <w:rPr>
          <w:rFonts w:ascii="Times New Roman" w:hAnsi="Times New Roman" w:cs="Times New Roman"/>
          <w:sz w:val="22"/>
          <w:szCs w:val="22"/>
        </w:rPr>
        <w:t xml:space="preserve">  </w:t>
      </w:r>
      <w:r w:rsidRPr="00A17A84">
        <w:rPr>
          <w:rFonts w:ascii="Times New Roman" w:hAnsi="Times New Roman" w:cs="Times New Roman"/>
          <w:sz w:val="22"/>
          <w:szCs w:val="22"/>
        </w:rPr>
        <w:t>PMID</w:t>
      </w:r>
      <w:proofErr w:type="gramEnd"/>
      <w:r w:rsidRPr="00A17A84">
        <w:rPr>
          <w:rFonts w:ascii="Times New Roman" w:hAnsi="Times New Roman" w:cs="Times New Roman"/>
          <w:sz w:val="22"/>
          <w:szCs w:val="22"/>
        </w:rPr>
        <w:t>: 27506798 [PubMed - as supplied by publisher]</w:t>
      </w:r>
    </w:p>
    <w:p w14:paraId="3BFD1CD3" w14:textId="77777777" w:rsidR="001E4CA5" w:rsidRPr="00A17A84" w:rsidRDefault="001E4CA5" w:rsidP="001E4CA5">
      <w:pPr>
        <w:rPr>
          <w:rFonts w:ascii="Times New Roman" w:hAnsi="Times New Roman" w:cs="Times New Roman"/>
        </w:rPr>
      </w:pPr>
    </w:p>
    <w:p w14:paraId="7847AC0E" w14:textId="77777777" w:rsidR="001E4CA5" w:rsidRPr="00A17A84" w:rsidRDefault="001E4CA5" w:rsidP="001E4CA5">
      <w:pPr>
        <w:pStyle w:val="HTMLPreformatted"/>
        <w:rPr>
          <w:rFonts w:ascii="Times New Roman" w:hAnsi="Times New Roman" w:cs="Times New Roman"/>
          <w:sz w:val="22"/>
          <w:szCs w:val="22"/>
        </w:rPr>
      </w:pPr>
      <w:r w:rsidRPr="00A17A84">
        <w:rPr>
          <w:rFonts w:ascii="Times New Roman" w:hAnsi="Times New Roman" w:cs="Times New Roman"/>
          <w:sz w:val="22"/>
          <w:szCs w:val="22"/>
        </w:rPr>
        <w:t xml:space="preserve">Wang X, Xi W, Toomey S, Chiang YC, </w:t>
      </w:r>
      <w:proofErr w:type="spellStart"/>
      <w:r w:rsidRPr="00A17A84">
        <w:rPr>
          <w:rFonts w:ascii="Times New Roman" w:hAnsi="Times New Roman" w:cs="Times New Roman"/>
          <w:sz w:val="22"/>
          <w:szCs w:val="22"/>
        </w:rPr>
        <w:t>Hasek</w:t>
      </w:r>
      <w:proofErr w:type="spellEnd"/>
      <w:r w:rsidRPr="00A17A84">
        <w:rPr>
          <w:rFonts w:ascii="Times New Roman" w:hAnsi="Times New Roman" w:cs="Times New Roman"/>
          <w:sz w:val="22"/>
          <w:szCs w:val="22"/>
        </w:rPr>
        <w:t xml:space="preserve"> J, Laue TM, Denis CL.</w:t>
      </w:r>
    </w:p>
    <w:p w14:paraId="70A09A61" w14:textId="77777777" w:rsidR="001E4CA5" w:rsidRPr="00A17A84" w:rsidRDefault="001E4CA5" w:rsidP="001E4CA5">
      <w:pPr>
        <w:pStyle w:val="HTMLPreformatted"/>
        <w:rPr>
          <w:rFonts w:ascii="Times New Roman" w:hAnsi="Times New Roman" w:cs="Times New Roman"/>
          <w:sz w:val="22"/>
          <w:szCs w:val="22"/>
        </w:rPr>
      </w:pPr>
      <w:proofErr w:type="gramStart"/>
      <w:r w:rsidRPr="00A17A84">
        <w:rPr>
          <w:rFonts w:ascii="Times New Roman" w:hAnsi="Times New Roman" w:cs="Times New Roman"/>
          <w:sz w:val="22"/>
          <w:szCs w:val="22"/>
        </w:rPr>
        <w:t>Stoichiometry and Change of the mRNA Closed-Loop Factors as Translating Ribosomes Transit from Initiation to Elongation.</w:t>
      </w:r>
      <w:proofErr w:type="gramEnd"/>
    </w:p>
    <w:p w14:paraId="5C4F80D6" w14:textId="77777777" w:rsidR="001E4CA5" w:rsidRPr="00A17A84" w:rsidRDefault="001E4CA5" w:rsidP="001E4CA5">
      <w:pPr>
        <w:pStyle w:val="HTMLPreformatted"/>
        <w:rPr>
          <w:rFonts w:ascii="Times New Roman" w:hAnsi="Times New Roman" w:cs="Times New Roman"/>
          <w:sz w:val="22"/>
          <w:szCs w:val="22"/>
        </w:rPr>
      </w:pPr>
      <w:proofErr w:type="spellStart"/>
      <w:proofErr w:type="gramStart"/>
      <w:r w:rsidRPr="00A17A84">
        <w:rPr>
          <w:rFonts w:ascii="Times New Roman" w:hAnsi="Times New Roman" w:cs="Times New Roman"/>
          <w:sz w:val="22"/>
          <w:szCs w:val="22"/>
        </w:rPr>
        <w:t>PLoS</w:t>
      </w:r>
      <w:proofErr w:type="spellEnd"/>
      <w:r w:rsidRPr="00A17A84">
        <w:rPr>
          <w:rFonts w:ascii="Times New Roman" w:hAnsi="Times New Roman" w:cs="Times New Roman"/>
          <w:sz w:val="22"/>
          <w:szCs w:val="22"/>
        </w:rPr>
        <w:t xml:space="preserve"> One.</w:t>
      </w:r>
      <w:proofErr w:type="gramEnd"/>
      <w:r w:rsidRPr="00A17A84">
        <w:rPr>
          <w:rFonts w:ascii="Times New Roman" w:hAnsi="Times New Roman" w:cs="Times New Roman"/>
          <w:sz w:val="22"/>
          <w:szCs w:val="22"/>
        </w:rPr>
        <w:t xml:space="preserve"> 2016</w:t>
      </w:r>
      <w:proofErr w:type="gramStart"/>
      <w:r w:rsidRPr="00A17A84">
        <w:rPr>
          <w:rFonts w:ascii="Times New Roman" w:hAnsi="Times New Roman" w:cs="Times New Roman"/>
          <w:sz w:val="22"/>
          <w:szCs w:val="22"/>
        </w:rPr>
        <w:t>;11</w:t>
      </w:r>
      <w:proofErr w:type="gramEnd"/>
      <w:r w:rsidRPr="00A17A84">
        <w:rPr>
          <w:rFonts w:ascii="Times New Roman" w:hAnsi="Times New Roman" w:cs="Times New Roman"/>
          <w:sz w:val="22"/>
          <w:szCs w:val="22"/>
        </w:rPr>
        <w:t>(3):e0150616.</w:t>
      </w:r>
      <w:r>
        <w:rPr>
          <w:rFonts w:ascii="Times New Roman" w:hAnsi="Times New Roman" w:cs="Times New Roman"/>
          <w:sz w:val="22"/>
          <w:szCs w:val="22"/>
        </w:rPr>
        <w:t xml:space="preserve"> </w:t>
      </w:r>
      <w:r w:rsidRPr="00A17A84">
        <w:rPr>
          <w:rFonts w:ascii="Times New Roman" w:hAnsi="Times New Roman" w:cs="Times New Roman"/>
          <w:sz w:val="22"/>
          <w:szCs w:val="22"/>
        </w:rPr>
        <w:t>PMID: 26953568 [PubMed - indexed for MEDLINE]</w:t>
      </w:r>
    </w:p>
    <w:p w14:paraId="710E667C" w14:textId="77777777" w:rsidR="001E4CA5" w:rsidRPr="00A17A84" w:rsidRDefault="001E4CA5" w:rsidP="001E4CA5">
      <w:pPr>
        <w:rPr>
          <w:rFonts w:ascii="Times New Roman" w:hAnsi="Times New Roman" w:cs="Times New Roman"/>
        </w:rPr>
      </w:pPr>
    </w:p>
    <w:p w14:paraId="507E8D98" w14:textId="77777777" w:rsidR="001E4CA5" w:rsidRPr="00A17A84" w:rsidRDefault="001E4CA5" w:rsidP="001E4CA5">
      <w:pPr>
        <w:rPr>
          <w:rStyle w:val="authortxt"/>
          <w:rFonts w:ascii="Times New Roman" w:hAnsi="Times New Roman" w:cs="Times New Roman"/>
        </w:rPr>
      </w:pPr>
      <w:hyperlink r:id="rId25" w:history="1">
        <w:r w:rsidRPr="00A17A84">
          <w:rPr>
            <w:rStyle w:val="arttitle"/>
            <w:rFonts w:ascii="Times New Roman" w:hAnsi="Times New Roman" w:cs="Times New Roman"/>
          </w:rPr>
          <w:t>The response of contrasting tomato genotypes to combined heat and drought stress</w:t>
        </w:r>
      </w:hyperlink>
      <w:r w:rsidRPr="00A17A84">
        <w:rPr>
          <w:rFonts w:ascii="Times New Roman" w:hAnsi="Times New Roman" w:cs="Times New Roman"/>
        </w:rPr>
        <w:t xml:space="preserve">   </w:t>
      </w:r>
      <w:r w:rsidRPr="00A17A84">
        <w:rPr>
          <w:rStyle w:val="articletypelabel"/>
          <w:rFonts w:ascii="Times New Roman" w:hAnsi="Times New Roman" w:cs="Times New Roman"/>
        </w:rPr>
        <w:t>Original Research Article</w:t>
      </w:r>
      <w:r w:rsidRPr="00A17A84">
        <w:rPr>
          <w:rFonts w:ascii="Times New Roman" w:hAnsi="Times New Roman" w:cs="Times New Roman"/>
        </w:rPr>
        <w:t xml:space="preserve"> </w:t>
      </w:r>
      <w:r w:rsidRPr="00A17A84">
        <w:rPr>
          <w:rFonts w:ascii="Times New Roman" w:hAnsi="Times New Roman" w:cs="Times New Roman"/>
        </w:rPr>
        <w:br/>
      </w:r>
      <w:r w:rsidRPr="00A17A84">
        <w:rPr>
          <w:rFonts w:ascii="Times New Roman" w:hAnsi="Times New Roman" w:cs="Times New Roman"/>
          <w:i/>
          <w:iCs/>
        </w:rPr>
        <w:t>Pages 75-</w:t>
      </w:r>
      <w:proofErr w:type="gramStart"/>
      <w:r w:rsidRPr="00A17A84">
        <w:rPr>
          <w:rFonts w:ascii="Times New Roman" w:hAnsi="Times New Roman" w:cs="Times New Roman"/>
          <w:i/>
          <w:iCs/>
        </w:rPr>
        <w:t>82</w:t>
      </w:r>
      <w:r w:rsidRPr="00A17A84">
        <w:rPr>
          <w:rFonts w:ascii="Times New Roman" w:hAnsi="Times New Roman" w:cs="Times New Roman"/>
        </w:rPr>
        <w:t xml:space="preserve"> </w:t>
      </w:r>
      <w:r>
        <w:rPr>
          <w:rFonts w:ascii="Times New Roman" w:hAnsi="Times New Roman" w:cs="Times New Roman"/>
        </w:rPr>
        <w:t xml:space="preserve"> </w:t>
      </w:r>
      <w:proofErr w:type="spellStart"/>
      <w:r w:rsidRPr="00A17A84">
        <w:rPr>
          <w:rStyle w:val="authortxt"/>
          <w:rFonts w:ascii="Times New Roman" w:hAnsi="Times New Roman" w:cs="Times New Roman"/>
        </w:rPr>
        <w:t>Alliea</w:t>
      </w:r>
      <w:proofErr w:type="spellEnd"/>
      <w:proofErr w:type="gramEnd"/>
      <w:r w:rsidRPr="00A17A84">
        <w:rPr>
          <w:rStyle w:val="authortxt"/>
          <w:rFonts w:ascii="Times New Roman" w:hAnsi="Times New Roman" w:cs="Times New Roman"/>
        </w:rPr>
        <w:t xml:space="preserve"> </w:t>
      </w:r>
      <w:proofErr w:type="spellStart"/>
      <w:r w:rsidRPr="00A17A84">
        <w:rPr>
          <w:rStyle w:val="authortxt"/>
          <w:rFonts w:ascii="Times New Roman" w:hAnsi="Times New Roman" w:cs="Times New Roman"/>
        </w:rPr>
        <w:t>Nankishore</w:t>
      </w:r>
      <w:proofErr w:type="spellEnd"/>
      <w:r w:rsidRPr="00A17A84">
        <w:rPr>
          <w:rStyle w:val="authortxt"/>
          <w:rFonts w:ascii="Times New Roman" w:hAnsi="Times New Roman" w:cs="Times New Roman"/>
        </w:rPr>
        <w:t>, Aidan D. Farrell</w:t>
      </w:r>
    </w:p>
    <w:p w14:paraId="220AE54D" w14:textId="77777777" w:rsidR="001E4CA5" w:rsidRPr="00A17A84" w:rsidRDefault="001E4CA5" w:rsidP="001E4CA5">
      <w:pPr>
        <w:rPr>
          <w:rStyle w:val="authortxt"/>
          <w:rFonts w:ascii="Times New Roman" w:hAnsi="Times New Roman" w:cs="Times New Roman"/>
        </w:rPr>
      </w:pPr>
    </w:p>
    <w:p w14:paraId="170B6FBA" w14:textId="77777777" w:rsidR="001E4CA5" w:rsidRPr="00A17A84" w:rsidRDefault="001E4CA5" w:rsidP="001E4CA5">
      <w:pPr>
        <w:rPr>
          <w:rFonts w:ascii="Times New Roman" w:hAnsi="Times New Roman" w:cs="Times New Roman"/>
        </w:rPr>
      </w:pPr>
      <w:r w:rsidRPr="00A17A84">
        <w:rPr>
          <w:rFonts w:ascii="Times New Roman" w:hAnsi="Times New Roman" w:cs="Times New Roman"/>
        </w:rPr>
        <w:t>Cell: Alert 20 August-26 August</w:t>
      </w:r>
    </w:p>
    <w:p w14:paraId="2CC9E141" w14:textId="77777777" w:rsidR="001E4CA5" w:rsidRPr="00A17A84" w:rsidRDefault="001E4CA5" w:rsidP="001E4CA5">
      <w:pPr>
        <w:rPr>
          <w:rStyle w:val="authortxt"/>
          <w:rFonts w:ascii="Times New Roman" w:hAnsi="Times New Roman" w:cs="Times New Roman"/>
        </w:rPr>
      </w:pPr>
      <w:hyperlink r:id="rId26" w:history="1">
        <w:r w:rsidRPr="00A17A84">
          <w:rPr>
            <w:rStyle w:val="arttitle"/>
            <w:rFonts w:ascii="Times New Roman" w:hAnsi="Times New Roman" w:cs="Times New Roman"/>
          </w:rPr>
          <w:t>Absolute Quantification of Matrix Metabolites Reveals the Dynamics of Mitochondrial Metabolism</w:t>
        </w:r>
      </w:hyperlink>
      <w:r w:rsidRPr="00A17A84">
        <w:rPr>
          <w:rFonts w:ascii="Times New Roman" w:hAnsi="Times New Roman" w:cs="Times New Roman"/>
        </w:rPr>
        <w:t xml:space="preserve">   </w:t>
      </w:r>
      <w:r w:rsidRPr="00A17A84">
        <w:rPr>
          <w:rStyle w:val="articletypelabel"/>
          <w:rFonts w:ascii="Times New Roman" w:hAnsi="Times New Roman" w:cs="Times New Roman"/>
        </w:rPr>
        <w:t>Original Research Article</w:t>
      </w:r>
      <w:r w:rsidRPr="00A17A84">
        <w:rPr>
          <w:rFonts w:ascii="Times New Roman" w:hAnsi="Times New Roman" w:cs="Times New Roman"/>
        </w:rPr>
        <w:t xml:space="preserve"> </w:t>
      </w:r>
      <w:r w:rsidRPr="00A17A84">
        <w:rPr>
          <w:rFonts w:ascii="Times New Roman" w:hAnsi="Times New Roman" w:cs="Times New Roman"/>
        </w:rPr>
        <w:br/>
      </w:r>
      <w:r w:rsidRPr="00A17A84">
        <w:rPr>
          <w:rFonts w:ascii="Times New Roman" w:hAnsi="Times New Roman" w:cs="Times New Roman"/>
          <w:i/>
          <w:iCs/>
        </w:rPr>
        <w:t>Pages 1324-1337.e11</w:t>
      </w:r>
      <w:r w:rsidRPr="00A17A84">
        <w:rPr>
          <w:rFonts w:ascii="Times New Roman" w:hAnsi="Times New Roman" w:cs="Times New Roman"/>
        </w:rPr>
        <w:t xml:space="preserve"> </w:t>
      </w:r>
      <w:r w:rsidRPr="00A17A84">
        <w:rPr>
          <w:rFonts w:ascii="Times New Roman" w:hAnsi="Times New Roman" w:cs="Times New Roman"/>
        </w:rPr>
        <w:br/>
      </w:r>
      <w:r w:rsidRPr="00A17A84">
        <w:rPr>
          <w:rStyle w:val="authortxt"/>
          <w:rFonts w:ascii="Times New Roman" w:hAnsi="Times New Roman" w:cs="Times New Roman"/>
        </w:rPr>
        <w:t xml:space="preserve">Walter W. Chen, Elizaveta </w:t>
      </w:r>
      <w:proofErr w:type="spellStart"/>
      <w:r w:rsidRPr="00A17A84">
        <w:rPr>
          <w:rStyle w:val="authortxt"/>
          <w:rFonts w:ascii="Times New Roman" w:hAnsi="Times New Roman" w:cs="Times New Roman"/>
        </w:rPr>
        <w:t>Freinkman</w:t>
      </w:r>
      <w:proofErr w:type="spellEnd"/>
      <w:r w:rsidRPr="00A17A84">
        <w:rPr>
          <w:rStyle w:val="authortxt"/>
          <w:rFonts w:ascii="Times New Roman" w:hAnsi="Times New Roman" w:cs="Times New Roman"/>
        </w:rPr>
        <w:t xml:space="preserve">, Tim Wang, </w:t>
      </w:r>
      <w:proofErr w:type="spellStart"/>
      <w:r w:rsidRPr="00A17A84">
        <w:rPr>
          <w:rStyle w:val="authortxt"/>
          <w:rFonts w:ascii="Times New Roman" w:hAnsi="Times New Roman" w:cs="Times New Roman"/>
        </w:rPr>
        <w:t>Kıvanç</w:t>
      </w:r>
      <w:proofErr w:type="spellEnd"/>
      <w:r w:rsidRPr="00A17A84">
        <w:rPr>
          <w:rStyle w:val="authortxt"/>
          <w:rFonts w:ascii="Times New Roman" w:hAnsi="Times New Roman" w:cs="Times New Roman"/>
        </w:rPr>
        <w:t xml:space="preserve"> </w:t>
      </w:r>
      <w:proofErr w:type="spellStart"/>
      <w:r w:rsidRPr="00A17A84">
        <w:rPr>
          <w:rStyle w:val="authortxt"/>
          <w:rFonts w:ascii="Times New Roman" w:hAnsi="Times New Roman" w:cs="Times New Roman"/>
        </w:rPr>
        <w:t>Birsoy</w:t>
      </w:r>
      <w:proofErr w:type="spellEnd"/>
      <w:r w:rsidRPr="00A17A84">
        <w:rPr>
          <w:rStyle w:val="authortxt"/>
          <w:rFonts w:ascii="Times New Roman" w:hAnsi="Times New Roman" w:cs="Times New Roman"/>
        </w:rPr>
        <w:t>, David M. Sabatini</w:t>
      </w:r>
    </w:p>
    <w:p w14:paraId="57D3344F" w14:textId="77777777" w:rsidR="001E4CA5" w:rsidRPr="00A17A84" w:rsidRDefault="001E4CA5" w:rsidP="001E4CA5">
      <w:pPr>
        <w:rPr>
          <w:rStyle w:val="authortxt"/>
          <w:rFonts w:ascii="Times New Roman" w:hAnsi="Times New Roman" w:cs="Times New Roman"/>
        </w:rPr>
      </w:pPr>
    </w:p>
    <w:tbl>
      <w:tblPr>
        <w:tblW w:w="5000" w:type="pct"/>
        <w:tblCellSpacing w:w="0" w:type="dxa"/>
        <w:tblCellMar>
          <w:left w:w="0" w:type="dxa"/>
          <w:bottom w:w="120" w:type="dxa"/>
          <w:right w:w="0" w:type="dxa"/>
        </w:tblCellMar>
        <w:tblLook w:val="04A0" w:firstRow="1" w:lastRow="0" w:firstColumn="1" w:lastColumn="0" w:noHBand="0" w:noVBand="1"/>
      </w:tblPr>
      <w:tblGrid>
        <w:gridCol w:w="6"/>
        <w:gridCol w:w="9354"/>
      </w:tblGrid>
      <w:tr w:rsidR="001E4CA5" w:rsidRPr="00D9613C" w14:paraId="67CE041A" w14:textId="77777777" w:rsidTr="00130484">
        <w:trPr>
          <w:tblCellSpacing w:w="0" w:type="dxa"/>
        </w:trPr>
        <w:tc>
          <w:tcPr>
            <w:tcW w:w="0" w:type="auto"/>
            <w:hideMark/>
          </w:tcPr>
          <w:p w14:paraId="5C8A8F4B" w14:textId="77777777" w:rsidR="001E4CA5" w:rsidRPr="00D9613C" w:rsidRDefault="001E4CA5" w:rsidP="00130484">
            <w:pPr>
              <w:rPr>
                <w:rFonts w:ascii="Times New Roman" w:eastAsia="Times New Roman" w:hAnsi="Times New Roman" w:cs="Times New Roman"/>
              </w:rPr>
            </w:pPr>
          </w:p>
        </w:tc>
        <w:tc>
          <w:tcPr>
            <w:tcW w:w="0" w:type="auto"/>
            <w:vAlign w:val="center"/>
            <w:hideMark/>
          </w:tcPr>
          <w:p w14:paraId="4AA80CDB" w14:textId="77777777" w:rsidR="001E4CA5" w:rsidRPr="00A17A84" w:rsidRDefault="001E4CA5" w:rsidP="00130484">
            <w:pPr>
              <w:rPr>
                <w:rFonts w:ascii="Times New Roman" w:eastAsia="Times New Roman" w:hAnsi="Times New Roman" w:cs="Times New Roman"/>
              </w:rPr>
            </w:pPr>
            <w:r w:rsidRPr="00A17A84">
              <w:rPr>
                <w:rFonts w:ascii="Times New Roman" w:eastAsia="Times New Roman" w:hAnsi="Times New Roman" w:cs="Times New Roman"/>
              </w:rPr>
              <w:t>The Plant Journal</w:t>
            </w:r>
          </w:p>
          <w:p w14:paraId="2C021AE1" w14:textId="77777777" w:rsidR="001E4CA5" w:rsidRPr="00D9613C" w:rsidRDefault="001E4CA5" w:rsidP="00130484">
            <w:pPr>
              <w:rPr>
                <w:rFonts w:ascii="Times New Roman" w:eastAsia="Times New Roman" w:hAnsi="Times New Roman" w:cs="Times New Roman"/>
              </w:rPr>
            </w:pPr>
            <w:hyperlink r:id="rId27" w:history="1">
              <w:r w:rsidRPr="00A17A84">
                <w:rPr>
                  <w:rFonts w:ascii="Times New Roman" w:eastAsia="Times New Roman" w:hAnsi="Times New Roman" w:cs="Times New Roman"/>
                  <w:b/>
                  <w:bCs/>
                  <w:color w:val="000000"/>
                  <w:u w:val="single"/>
                </w:rPr>
                <w:t xml:space="preserve">A High Resolution Map of the </w:t>
              </w:r>
              <w:r w:rsidRPr="00A17A84">
                <w:rPr>
                  <w:rFonts w:ascii="Times New Roman" w:eastAsia="Times New Roman" w:hAnsi="Times New Roman" w:cs="Times New Roman"/>
                  <w:b/>
                  <w:bCs/>
                  <w:i/>
                  <w:iCs/>
                  <w:color w:val="000000"/>
                  <w:u w:val="single"/>
                </w:rPr>
                <w:t>Arabidopsis thaliana</w:t>
              </w:r>
              <w:r w:rsidRPr="00A17A84">
                <w:rPr>
                  <w:rFonts w:ascii="Times New Roman" w:eastAsia="Times New Roman" w:hAnsi="Times New Roman" w:cs="Times New Roman"/>
                  <w:b/>
                  <w:bCs/>
                  <w:color w:val="000000"/>
                  <w:u w:val="single"/>
                </w:rPr>
                <w:t xml:space="preserve"> Developmental Transcriptome Based on RNA-</w:t>
              </w:r>
              <w:proofErr w:type="spellStart"/>
              <w:r w:rsidRPr="00A17A84">
                <w:rPr>
                  <w:rFonts w:ascii="Times New Roman" w:eastAsia="Times New Roman" w:hAnsi="Times New Roman" w:cs="Times New Roman"/>
                  <w:b/>
                  <w:bCs/>
                  <w:color w:val="000000"/>
                  <w:u w:val="single"/>
                </w:rPr>
                <w:t>seq</w:t>
              </w:r>
              <w:proofErr w:type="spellEnd"/>
              <w:r w:rsidRPr="00A17A84">
                <w:rPr>
                  <w:rFonts w:ascii="Times New Roman" w:eastAsia="Times New Roman" w:hAnsi="Times New Roman" w:cs="Times New Roman"/>
                  <w:b/>
                  <w:bCs/>
                  <w:color w:val="000000"/>
                  <w:u w:val="single"/>
                </w:rPr>
                <w:t xml:space="preserve"> Profiling</w:t>
              </w:r>
            </w:hyperlink>
            <w:r w:rsidRPr="00D9613C">
              <w:rPr>
                <w:rFonts w:ascii="Times New Roman" w:eastAsia="Times New Roman" w:hAnsi="Times New Roman" w:cs="Times New Roman"/>
              </w:rPr>
              <w:br/>
              <w:t xml:space="preserve">Anna V. </w:t>
            </w:r>
            <w:proofErr w:type="spellStart"/>
            <w:r w:rsidRPr="00D9613C">
              <w:rPr>
                <w:rFonts w:ascii="Times New Roman" w:eastAsia="Times New Roman" w:hAnsi="Times New Roman" w:cs="Times New Roman"/>
              </w:rPr>
              <w:t>Klepikova</w:t>
            </w:r>
            <w:proofErr w:type="spellEnd"/>
            <w:r w:rsidRPr="00D9613C">
              <w:rPr>
                <w:rFonts w:ascii="Times New Roman" w:eastAsia="Times New Roman" w:hAnsi="Times New Roman" w:cs="Times New Roman"/>
              </w:rPr>
              <w:t xml:space="preserve">, </w:t>
            </w:r>
            <w:proofErr w:type="spellStart"/>
            <w:r w:rsidRPr="00D9613C">
              <w:rPr>
                <w:rFonts w:ascii="Times New Roman" w:eastAsia="Times New Roman" w:hAnsi="Times New Roman" w:cs="Times New Roman"/>
              </w:rPr>
              <w:t>Artem</w:t>
            </w:r>
            <w:proofErr w:type="spellEnd"/>
            <w:r w:rsidRPr="00D9613C">
              <w:rPr>
                <w:rFonts w:ascii="Times New Roman" w:eastAsia="Times New Roman" w:hAnsi="Times New Roman" w:cs="Times New Roman"/>
              </w:rPr>
              <w:t xml:space="preserve"> S. </w:t>
            </w:r>
            <w:proofErr w:type="spellStart"/>
            <w:r w:rsidRPr="00D9613C">
              <w:rPr>
                <w:rFonts w:ascii="Times New Roman" w:eastAsia="Times New Roman" w:hAnsi="Times New Roman" w:cs="Times New Roman"/>
              </w:rPr>
              <w:t>Kasianov</w:t>
            </w:r>
            <w:proofErr w:type="spellEnd"/>
            <w:r w:rsidRPr="00D9613C">
              <w:rPr>
                <w:rFonts w:ascii="Times New Roman" w:eastAsia="Times New Roman" w:hAnsi="Times New Roman" w:cs="Times New Roman"/>
              </w:rPr>
              <w:t xml:space="preserve">, </w:t>
            </w:r>
            <w:proofErr w:type="spellStart"/>
            <w:r w:rsidRPr="00D9613C">
              <w:rPr>
                <w:rFonts w:ascii="Times New Roman" w:eastAsia="Times New Roman" w:hAnsi="Times New Roman" w:cs="Times New Roman"/>
              </w:rPr>
              <w:t>Evgeny</w:t>
            </w:r>
            <w:proofErr w:type="spellEnd"/>
            <w:r w:rsidRPr="00D9613C">
              <w:rPr>
                <w:rFonts w:ascii="Times New Roman" w:eastAsia="Times New Roman" w:hAnsi="Times New Roman" w:cs="Times New Roman"/>
              </w:rPr>
              <w:t xml:space="preserve"> S. Gerasimov, Maria D. </w:t>
            </w:r>
            <w:proofErr w:type="spellStart"/>
            <w:r w:rsidRPr="00D9613C">
              <w:rPr>
                <w:rFonts w:ascii="Times New Roman" w:eastAsia="Times New Roman" w:hAnsi="Times New Roman" w:cs="Times New Roman"/>
              </w:rPr>
              <w:t>Logacheva</w:t>
            </w:r>
            <w:proofErr w:type="spellEnd"/>
            <w:r w:rsidRPr="00D9613C">
              <w:rPr>
                <w:rFonts w:ascii="Times New Roman" w:eastAsia="Times New Roman" w:hAnsi="Times New Roman" w:cs="Times New Roman"/>
              </w:rPr>
              <w:t xml:space="preserve"> and Aleksey A. </w:t>
            </w:r>
            <w:proofErr w:type="spellStart"/>
            <w:r w:rsidRPr="00D9613C">
              <w:rPr>
                <w:rFonts w:ascii="Times New Roman" w:eastAsia="Times New Roman" w:hAnsi="Times New Roman" w:cs="Times New Roman"/>
              </w:rPr>
              <w:t>Penin</w:t>
            </w:r>
            <w:proofErr w:type="spellEnd"/>
            <w:r w:rsidRPr="00D9613C">
              <w:rPr>
                <w:rFonts w:ascii="Times New Roman" w:eastAsia="Times New Roman" w:hAnsi="Times New Roman" w:cs="Times New Roman"/>
              </w:rPr>
              <w:br/>
              <w:t>Accepted manuscript online: 23 AUG 2016 03:10AM EST | DOI: 10.1111/tpj.13312</w:t>
            </w:r>
          </w:p>
        </w:tc>
      </w:tr>
    </w:tbl>
    <w:p w14:paraId="65803588" w14:textId="77777777" w:rsidR="001E4CA5" w:rsidRPr="00A17A84" w:rsidRDefault="001E4CA5" w:rsidP="001E4CA5">
      <w:pPr>
        <w:rPr>
          <w:rFonts w:ascii="Times New Roman" w:hAnsi="Times New Roman" w:cs="Times New Roman"/>
        </w:rPr>
      </w:pPr>
      <w:proofErr w:type="spellStart"/>
      <w:r w:rsidRPr="00A17A84">
        <w:rPr>
          <w:rFonts w:ascii="Times New Roman" w:hAnsi="Times New Roman" w:cs="Times New Roman"/>
        </w:rPr>
        <w:t>Physiologia</w:t>
      </w:r>
      <w:proofErr w:type="spellEnd"/>
      <w:r w:rsidRPr="00A17A84">
        <w:rPr>
          <w:rFonts w:ascii="Times New Roman" w:hAnsi="Times New Roman" w:cs="Times New Roman"/>
        </w:rPr>
        <w:t xml:space="preserve"> </w:t>
      </w:r>
      <w:proofErr w:type="spellStart"/>
      <w:r w:rsidRPr="00A17A84">
        <w:rPr>
          <w:rFonts w:ascii="Times New Roman" w:hAnsi="Times New Roman" w:cs="Times New Roman"/>
        </w:rPr>
        <w:t>Plantarum</w:t>
      </w:r>
      <w:proofErr w:type="spellEnd"/>
    </w:p>
    <w:tbl>
      <w:tblPr>
        <w:tblW w:w="5000" w:type="pct"/>
        <w:tblCellSpacing w:w="0" w:type="dxa"/>
        <w:tblCellMar>
          <w:left w:w="0" w:type="dxa"/>
          <w:bottom w:w="120" w:type="dxa"/>
          <w:right w:w="0" w:type="dxa"/>
        </w:tblCellMar>
        <w:tblLook w:val="04A0" w:firstRow="1" w:lastRow="0" w:firstColumn="1" w:lastColumn="0" w:noHBand="0" w:noVBand="1"/>
      </w:tblPr>
      <w:tblGrid>
        <w:gridCol w:w="6"/>
        <w:gridCol w:w="9354"/>
      </w:tblGrid>
      <w:tr w:rsidR="001E4CA5" w:rsidRPr="00D9613C" w14:paraId="0DDBAA1D" w14:textId="77777777" w:rsidTr="00130484">
        <w:trPr>
          <w:tblCellSpacing w:w="0" w:type="dxa"/>
        </w:trPr>
        <w:tc>
          <w:tcPr>
            <w:tcW w:w="0" w:type="auto"/>
            <w:hideMark/>
          </w:tcPr>
          <w:p w14:paraId="02928551" w14:textId="77777777" w:rsidR="001E4CA5" w:rsidRPr="00D9613C" w:rsidRDefault="001E4CA5" w:rsidP="00130484">
            <w:pPr>
              <w:rPr>
                <w:rFonts w:ascii="Times New Roman" w:eastAsia="Times New Roman" w:hAnsi="Times New Roman" w:cs="Times New Roman"/>
              </w:rPr>
            </w:pPr>
          </w:p>
        </w:tc>
        <w:tc>
          <w:tcPr>
            <w:tcW w:w="0" w:type="auto"/>
            <w:vAlign w:val="center"/>
            <w:hideMark/>
          </w:tcPr>
          <w:p w14:paraId="4A111EE9" w14:textId="77777777" w:rsidR="001E4CA5" w:rsidRPr="00D9613C" w:rsidRDefault="001E4CA5" w:rsidP="00130484">
            <w:pPr>
              <w:rPr>
                <w:rFonts w:ascii="Times New Roman" w:eastAsia="Times New Roman" w:hAnsi="Times New Roman" w:cs="Times New Roman"/>
              </w:rPr>
            </w:pPr>
            <w:hyperlink r:id="rId28" w:history="1">
              <w:r w:rsidRPr="00A17A84">
                <w:rPr>
                  <w:rFonts w:ascii="Times New Roman" w:eastAsia="Times New Roman" w:hAnsi="Times New Roman" w:cs="Times New Roman"/>
                  <w:b/>
                  <w:bCs/>
                  <w:color w:val="000000"/>
                  <w:u w:val="single"/>
                </w:rPr>
                <w:t>Small Heat Shock Proteins and the postharvest chilling tolerance of tomato fruit</w:t>
              </w:r>
            </w:hyperlink>
            <w:r w:rsidRPr="00D9613C">
              <w:rPr>
                <w:rFonts w:ascii="Times New Roman" w:eastAsia="Times New Roman" w:hAnsi="Times New Roman" w:cs="Times New Roman"/>
              </w:rPr>
              <w:br/>
              <w:t xml:space="preserve">Martín D. </w:t>
            </w:r>
            <w:proofErr w:type="spellStart"/>
            <w:r w:rsidRPr="00D9613C">
              <w:rPr>
                <w:rFonts w:ascii="Times New Roman" w:eastAsia="Times New Roman" w:hAnsi="Times New Roman" w:cs="Times New Roman"/>
              </w:rPr>
              <w:t>Ré</w:t>
            </w:r>
            <w:proofErr w:type="spellEnd"/>
            <w:r w:rsidRPr="00D9613C">
              <w:rPr>
                <w:rFonts w:ascii="Times New Roman" w:eastAsia="Times New Roman" w:hAnsi="Times New Roman" w:cs="Times New Roman"/>
              </w:rPr>
              <w:t xml:space="preserve">, Carla Gonzalez, Mariela R. Escobar, </w:t>
            </w:r>
            <w:proofErr w:type="spellStart"/>
            <w:r w:rsidRPr="00D9613C">
              <w:rPr>
                <w:rFonts w:ascii="Times New Roman" w:eastAsia="Times New Roman" w:hAnsi="Times New Roman" w:cs="Times New Roman"/>
              </w:rPr>
              <w:t>María</w:t>
            </w:r>
            <w:proofErr w:type="spellEnd"/>
            <w:r w:rsidRPr="00D9613C">
              <w:rPr>
                <w:rFonts w:ascii="Times New Roman" w:eastAsia="Times New Roman" w:hAnsi="Times New Roman" w:cs="Times New Roman"/>
              </w:rPr>
              <w:t xml:space="preserve"> Laura </w:t>
            </w:r>
            <w:proofErr w:type="spellStart"/>
            <w:r w:rsidRPr="00D9613C">
              <w:rPr>
                <w:rFonts w:ascii="Times New Roman" w:eastAsia="Times New Roman" w:hAnsi="Times New Roman" w:cs="Times New Roman"/>
              </w:rPr>
              <w:t>Sossi</w:t>
            </w:r>
            <w:proofErr w:type="spellEnd"/>
            <w:r w:rsidRPr="00D9613C">
              <w:rPr>
                <w:rFonts w:ascii="Times New Roman" w:eastAsia="Times New Roman" w:hAnsi="Times New Roman" w:cs="Times New Roman"/>
              </w:rPr>
              <w:t xml:space="preserve">, Estela M. Valle and Silvana B. </w:t>
            </w:r>
            <w:proofErr w:type="spellStart"/>
            <w:r w:rsidRPr="00D9613C">
              <w:rPr>
                <w:rFonts w:ascii="Times New Roman" w:eastAsia="Times New Roman" w:hAnsi="Times New Roman" w:cs="Times New Roman"/>
              </w:rPr>
              <w:t>Boggio</w:t>
            </w:r>
            <w:proofErr w:type="spellEnd"/>
            <w:r w:rsidRPr="00D9613C">
              <w:rPr>
                <w:rFonts w:ascii="Times New Roman" w:eastAsia="Times New Roman" w:hAnsi="Times New Roman" w:cs="Times New Roman"/>
              </w:rPr>
              <w:br/>
              <w:t>Accepted manuscript online: 22 AUG 2016 04:27AM EST | DOI: 10.1111/ppl.12491</w:t>
            </w:r>
          </w:p>
        </w:tc>
      </w:tr>
    </w:tbl>
    <w:p w14:paraId="3F19E05E" w14:textId="77777777" w:rsidR="001E4CA5" w:rsidRPr="00A17A84" w:rsidRDefault="001E4CA5" w:rsidP="001E4CA5">
      <w:pPr>
        <w:rPr>
          <w:rFonts w:ascii="Times New Roman" w:hAnsi="Times New Roman" w:cs="Times New Roman"/>
        </w:rPr>
      </w:pPr>
    </w:p>
    <w:p w14:paraId="692455D8" w14:textId="77777777" w:rsidR="001E4CA5" w:rsidRDefault="001E4CA5"/>
    <w:sectPr w:rsidR="001E4CA5" w:rsidSect="00D0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nlo">
    <w:altName w:val="Arial"/>
    <w:charset w:val="00"/>
    <w:family w:val="auto"/>
    <w:pitch w:val="variable"/>
    <w:sig w:usb0="00000000" w:usb1="D200F9FB" w:usb2="02000028" w:usb3="00000000" w:csb0="000001D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B"/>
    <w:rsid w:val="000D0C6B"/>
    <w:rsid w:val="001E4CA5"/>
    <w:rsid w:val="008B1876"/>
    <w:rsid w:val="00D005C1"/>
    <w:rsid w:val="00F2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68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6B"/>
    <w:rPr>
      <w:color w:val="0563C1" w:themeColor="hyperlink"/>
      <w:u w:val="single"/>
    </w:rPr>
  </w:style>
  <w:style w:type="paragraph" w:styleId="ListParagraph">
    <w:name w:val="List Paragraph"/>
    <w:basedOn w:val="Normal"/>
    <w:uiPriority w:val="34"/>
    <w:qFormat/>
    <w:rsid w:val="000D0C6B"/>
    <w:pPr>
      <w:ind w:left="720"/>
      <w:contextualSpacing/>
    </w:pPr>
  </w:style>
  <w:style w:type="character" w:customStyle="1" w:styleId="arttitle">
    <w:name w:val="arttitle"/>
    <w:basedOn w:val="DefaultParagraphFont"/>
    <w:rsid w:val="001E4CA5"/>
  </w:style>
  <w:style w:type="character" w:customStyle="1" w:styleId="articletypelabel">
    <w:name w:val="articletypelabel"/>
    <w:basedOn w:val="DefaultParagraphFont"/>
    <w:rsid w:val="001E4CA5"/>
  </w:style>
  <w:style w:type="paragraph" w:styleId="NormalWeb">
    <w:name w:val="Normal (Web)"/>
    <w:basedOn w:val="Normal"/>
    <w:uiPriority w:val="99"/>
    <w:semiHidden/>
    <w:unhideWhenUsed/>
    <w:rsid w:val="001E4CA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4CA5"/>
    <w:rPr>
      <w:i/>
      <w:iCs/>
    </w:rPr>
  </w:style>
  <w:style w:type="paragraph" w:styleId="HTMLPreformatted">
    <w:name w:val="HTML Preformatted"/>
    <w:basedOn w:val="Normal"/>
    <w:link w:val="HTMLPreformattedChar"/>
    <w:uiPriority w:val="99"/>
    <w:semiHidden/>
    <w:unhideWhenUsed/>
    <w:rsid w:val="001E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CA5"/>
    <w:rPr>
      <w:rFonts w:ascii="Courier New" w:eastAsia="Times New Roman" w:hAnsi="Courier New" w:cs="Courier New"/>
      <w:sz w:val="20"/>
      <w:szCs w:val="20"/>
    </w:rPr>
  </w:style>
  <w:style w:type="character" w:customStyle="1" w:styleId="authortxt">
    <w:name w:val="authortxt"/>
    <w:basedOn w:val="DefaultParagraphFont"/>
    <w:rsid w:val="001E4CA5"/>
  </w:style>
  <w:style w:type="paragraph" w:styleId="BalloonText">
    <w:name w:val="Balloon Text"/>
    <w:basedOn w:val="Normal"/>
    <w:link w:val="BalloonTextChar"/>
    <w:uiPriority w:val="99"/>
    <w:semiHidden/>
    <w:unhideWhenUsed/>
    <w:rsid w:val="001E4CA5"/>
    <w:rPr>
      <w:rFonts w:ascii="Tahoma" w:hAnsi="Tahoma" w:cs="Tahoma"/>
      <w:sz w:val="16"/>
      <w:szCs w:val="16"/>
    </w:rPr>
  </w:style>
  <w:style w:type="character" w:customStyle="1" w:styleId="BalloonTextChar">
    <w:name w:val="Balloon Text Char"/>
    <w:basedOn w:val="DefaultParagraphFont"/>
    <w:link w:val="BalloonText"/>
    <w:uiPriority w:val="99"/>
    <w:semiHidden/>
    <w:rsid w:val="001E4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6B"/>
    <w:rPr>
      <w:color w:val="0563C1" w:themeColor="hyperlink"/>
      <w:u w:val="single"/>
    </w:rPr>
  </w:style>
  <w:style w:type="paragraph" w:styleId="ListParagraph">
    <w:name w:val="List Paragraph"/>
    <w:basedOn w:val="Normal"/>
    <w:uiPriority w:val="34"/>
    <w:qFormat/>
    <w:rsid w:val="000D0C6B"/>
    <w:pPr>
      <w:ind w:left="720"/>
      <w:contextualSpacing/>
    </w:pPr>
  </w:style>
  <w:style w:type="character" w:customStyle="1" w:styleId="arttitle">
    <w:name w:val="arttitle"/>
    <w:basedOn w:val="DefaultParagraphFont"/>
    <w:rsid w:val="001E4CA5"/>
  </w:style>
  <w:style w:type="character" w:customStyle="1" w:styleId="articletypelabel">
    <w:name w:val="articletypelabel"/>
    <w:basedOn w:val="DefaultParagraphFont"/>
    <w:rsid w:val="001E4CA5"/>
  </w:style>
  <w:style w:type="paragraph" w:styleId="NormalWeb">
    <w:name w:val="Normal (Web)"/>
    <w:basedOn w:val="Normal"/>
    <w:uiPriority w:val="99"/>
    <w:semiHidden/>
    <w:unhideWhenUsed/>
    <w:rsid w:val="001E4CA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4CA5"/>
    <w:rPr>
      <w:i/>
      <w:iCs/>
    </w:rPr>
  </w:style>
  <w:style w:type="paragraph" w:styleId="HTMLPreformatted">
    <w:name w:val="HTML Preformatted"/>
    <w:basedOn w:val="Normal"/>
    <w:link w:val="HTMLPreformattedChar"/>
    <w:uiPriority w:val="99"/>
    <w:semiHidden/>
    <w:unhideWhenUsed/>
    <w:rsid w:val="001E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CA5"/>
    <w:rPr>
      <w:rFonts w:ascii="Courier New" w:eastAsia="Times New Roman" w:hAnsi="Courier New" w:cs="Courier New"/>
      <w:sz w:val="20"/>
      <w:szCs w:val="20"/>
    </w:rPr>
  </w:style>
  <w:style w:type="character" w:customStyle="1" w:styleId="authortxt">
    <w:name w:val="authortxt"/>
    <w:basedOn w:val="DefaultParagraphFont"/>
    <w:rsid w:val="001E4CA5"/>
  </w:style>
  <w:style w:type="paragraph" w:styleId="BalloonText">
    <w:name w:val="Balloon Text"/>
    <w:basedOn w:val="Normal"/>
    <w:link w:val="BalloonTextChar"/>
    <w:uiPriority w:val="99"/>
    <w:semiHidden/>
    <w:unhideWhenUsed/>
    <w:rsid w:val="001E4CA5"/>
    <w:rPr>
      <w:rFonts w:ascii="Tahoma" w:hAnsi="Tahoma" w:cs="Tahoma"/>
      <w:sz w:val="16"/>
      <w:szCs w:val="16"/>
    </w:rPr>
  </w:style>
  <w:style w:type="character" w:customStyle="1" w:styleId="BalloonTextChar">
    <w:name w:val="Balloon Text Char"/>
    <w:basedOn w:val="DefaultParagraphFont"/>
    <w:link w:val="BalloonText"/>
    <w:uiPriority w:val="99"/>
    <w:semiHidden/>
    <w:rsid w:val="001E4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edaghatmehr%20M%5BAuthor%5D&amp;cauthor=true&amp;cauthor_uid=27561243" TargetMode="External"/><Relationship Id="rId13" Type="http://schemas.openxmlformats.org/officeDocument/2006/relationships/hyperlink" Target="mailto:bzhang418@gmail.com" TargetMode="External"/><Relationship Id="rId18" Type="http://schemas.openxmlformats.org/officeDocument/2006/relationships/hyperlink" Target="http://www.ncbi.nlm.nih.gov/pubmed/?term=Valle%20EM%5BAuthor%5D&amp;cauthor=true&amp;cauthor_uid=27545651" TargetMode="External"/><Relationship Id="rId26" Type="http://schemas.openxmlformats.org/officeDocument/2006/relationships/hyperlink" Target="http://www.sciencedirect.com/science?_ob=GatewayURL&amp;_method=citationSearch&amp;_urlVersion=4&amp;_origin=SDVIALERTHTML&amp;_version=1&amp;_piikey=S0092-8674%2816%2930990-4&amp;md5=5210f62b4fc57e2d3e51f4babdae926b&amp;graphAbs=y"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dx.doi.org/10.1371/journal.pone.0161970" TargetMode="External"/><Relationship Id="rId12" Type="http://schemas.openxmlformats.org/officeDocument/2006/relationships/hyperlink" Target="http://www.ncbi.nlm.nih.gov/pubmed/?term=Zhang%20B%5BAuthor%5D&amp;cauthor=true&amp;cauthor_uid=27553278" TargetMode="External"/><Relationship Id="rId17" Type="http://schemas.openxmlformats.org/officeDocument/2006/relationships/hyperlink" Target="http://www.ncbi.nlm.nih.gov/pubmed/?term=Sossi%20ML%5BAuthor%5D&amp;cauthor=true&amp;cauthor_uid=27545651" TargetMode="External"/><Relationship Id="rId25" Type="http://schemas.openxmlformats.org/officeDocument/2006/relationships/hyperlink" Target="http://www.sciencedirect.com/science?_ob=GatewayURL&amp;_method=citationSearch&amp;_urlVersion=4&amp;_origin=SDVIALERTHTML&amp;_version=1&amp;_piikey=S0176-1617%2816%2930126-2&amp;md5=1d91b56b7454679387288bf13e3515fc" TargetMode="External"/><Relationship Id="rId2" Type="http://schemas.openxmlformats.org/officeDocument/2006/relationships/styles" Target="styles.xml"/><Relationship Id="rId16" Type="http://schemas.openxmlformats.org/officeDocument/2006/relationships/hyperlink" Target="http://www.ncbi.nlm.nih.gov/pubmed/?term=Escobar%20MR%5BAuthor%5D&amp;cauthor=true&amp;cauthor_uid=27545651" TargetMode="External"/><Relationship Id="rId20" Type="http://schemas.openxmlformats.org/officeDocument/2006/relationships/hyperlink" Target="http://www.sciencedirect.com/science?_ob=GatewayURL&amp;_method=citationSearch&amp;_urlVersion=4&amp;_origin=SDVIALERTHTML&amp;_version=1&amp;_piikey=S1097-2765%2816%2930291-X&amp;md5=da7f4c60ae93bcf4ce254e7f9dd4a643&amp;graphAbs=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x.doi.org/10.1016/j.molcel.2014.08.003" TargetMode="External"/><Relationship Id="rId11" Type="http://schemas.openxmlformats.org/officeDocument/2006/relationships/hyperlink" Target="http://www.ncbi.nlm.nih.gov/pubmed/?term=Zhang%20D%5BAuthor%5D&amp;cauthor=true&amp;cauthor_uid=27553278" TargetMode="External"/><Relationship Id="rId24" Type="http://schemas.openxmlformats.org/officeDocument/2006/relationships/hyperlink" Target="http://www.sciencedirect.com/science/journal/00766879/579" TargetMode="External"/><Relationship Id="rId5" Type="http://schemas.openxmlformats.org/officeDocument/2006/relationships/webSettings" Target="webSettings.xml"/><Relationship Id="rId15" Type="http://schemas.openxmlformats.org/officeDocument/2006/relationships/hyperlink" Target="http://www.ncbi.nlm.nih.gov/pubmed/?term=Gonzalez%20C%5BAuthor%5D&amp;cauthor=true&amp;cauthor_uid=27545651" TargetMode="External"/><Relationship Id="rId23" Type="http://schemas.openxmlformats.org/officeDocument/2006/relationships/hyperlink" Target="http://www.sciencedirect.com/science/journal/00766879" TargetMode="External"/><Relationship Id="rId28" Type="http://schemas.openxmlformats.org/officeDocument/2006/relationships/hyperlink" Target="http://onlinelibrary.wiley.com/doi/10.1111/ppl.12491/abstract?campaign=wolacceptedarticle" TargetMode="External"/><Relationship Id="rId10" Type="http://schemas.openxmlformats.org/officeDocument/2006/relationships/hyperlink" Target="http://www.ncbi.nlm.nih.gov/pubmed/?term=Balazadeh%20S%5BAuthor%5D&amp;cauthor=true&amp;cauthor_uid=27561243" TargetMode="External"/><Relationship Id="rId19" Type="http://schemas.openxmlformats.org/officeDocument/2006/relationships/hyperlink" Target="http://www.ncbi.nlm.nih.gov/pubmed/?term=Boggio%20SB%5BAuthor%5D&amp;cauthor=true&amp;cauthor_uid=27545651" TargetMode="External"/><Relationship Id="rId4" Type="http://schemas.openxmlformats.org/officeDocument/2006/relationships/settings" Target="settings.xml"/><Relationship Id="rId9" Type="http://schemas.openxmlformats.org/officeDocument/2006/relationships/hyperlink" Target="http://www.ncbi.nlm.nih.gov/pubmed/?term=Mueller-Roeber%20B%5BAuthor%5D&amp;cauthor=true&amp;cauthor_uid=27561243" TargetMode="External"/><Relationship Id="rId14" Type="http://schemas.openxmlformats.org/officeDocument/2006/relationships/hyperlink" Target="http://www.ncbi.nlm.nih.gov/pubmed/?term=R%C3%A9%20MD%5BAuthor%5D&amp;cauthor=true&amp;cauthor_uid=27545651" TargetMode="External"/><Relationship Id="rId22" Type="http://schemas.openxmlformats.org/officeDocument/2006/relationships/hyperlink" Target="http://onlinelibrary.wiley.com/doi/10.1111/tpj.13304/abstract?campaign=wolacceptedarticle" TargetMode="External"/><Relationship Id="rId27" Type="http://schemas.openxmlformats.org/officeDocument/2006/relationships/hyperlink" Target="http://onlinelibrary.wiley.com/doi/10.1111/tpj.13312/abstract?campaign=wolacceptedarticl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4582</Words>
  <Characters>26119</Characters>
  <Application>Microsoft Office Word</Application>
  <DocSecurity>4</DocSecurity>
  <Lines>217</Lines>
  <Paragraphs>61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1. Selective Protein Denitrosylation Activity of Thioredoxin-h5 Modulates Plant </vt:lpstr>
      <vt:lpstr>2. Heat-Shock and Redox-Dependent Functional Switching of an h-Type Arabidopsis </vt:lpstr>
      <vt:lpstr>Abstract</vt:lpstr>
      <vt:lpstr>3. The multigenic family of thioredoxin h in Arabidopsis thaliana: specific expr</vt:lpstr>
      <vt:lpstr>1. Mol Cell. 2016 Aug 18;63(4):553-66. doi: 10.1016/j.molcel.2016.07.019.</vt:lpstr>
      <vt:lpstr>Cysteine Sulfenylation Directs IRE-1 to Activate the SKN-1/Nrf2 Antioxidant</vt:lpstr>
      <vt:lpstr>Response.</vt:lpstr>
      <vt:lpstr>2. Mol Cell. 2016 Aug 18;63(4):621-32. doi: 10.1016/j.molcel.2016.06.033. Epub 2</vt:lpstr>
      <vt:lpstr>Aug 4.</vt:lpstr>
      <vt:lpstr>Mitochondrial Protein Interaction Mapping Identifies Regulators of Respiratory</vt:lpstr>
      <vt:lpstr>Chain Function.</vt:lpstr>
      <vt:lpstr>3. Plant Cell. 2016 Aug 19. pii: tpc.00540.2016. [Epub ahead of print]</vt:lpstr>
      <vt:lpstr>Mitochondrial Defects Confer Tolerance against Cellulose Deficiency.</vt:lpstr>
    </vt:vector>
  </TitlesOfParts>
  <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Ballard</dc:creator>
  <cp:lastModifiedBy>rfricke</cp:lastModifiedBy>
  <cp:revision>2</cp:revision>
  <dcterms:created xsi:type="dcterms:W3CDTF">2016-08-30T13:57:00Z</dcterms:created>
  <dcterms:modified xsi:type="dcterms:W3CDTF">2016-08-30T13:57:00Z</dcterms:modified>
</cp:coreProperties>
</file>