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52E" w:rsidRPr="00CA3A25" w:rsidRDefault="00692376" w:rsidP="00CA3A25">
      <w:pPr>
        <w:spacing w:after="0" w:line="240" w:lineRule="auto"/>
        <w:rPr>
          <w:rFonts w:ascii="Times New Roman" w:hAnsi="Times New Roman" w:cs="Times New Roman"/>
        </w:rPr>
      </w:pPr>
      <w:r w:rsidRPr="00CA3A25">
        <w:rPr>
          <w:rFonts w:ascii="Times New Roman" w:hAnsi="Times New Roman" w:cs="Times New Roman"/>
        </w:rPr>
        <w:t>February #1 2020</w:t>
      </w:r>
    </w:p>
    <w:p w:rsidR="008A321D" w:rsidRPr="00CA3A25" w:rsidRDefault="008A321D"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The OPR Protein MTHI1 Controls the Expression of Two Different Subunits of ATP Synthase </w:t>
      </w:r>
      <w:proofErr w:type="spellStart"/>
      <w:r w:rsidRPr="00CA3A25">
        <w:rPr>
          <w:rFonts w:ascii="Times New Roman" w:eastAsia="Times New Roman" w:hAnsi="Times New Roman" w:cs="Times New Roman"/>
        </w:rPr>
        <w:t>CFo</w:t>
      </w:r>
      <w:proofErr w:type="spellEnd"/>
      <w:r w:rsidRPr="00CA3A25">
        <w:rPr>
          <w:rFonts w:ascii="Times New Roman" w:eastAsia="Times New Roman" w:hAnsi="Times New Roman" w:cs="Times New Roman"/>
        </w:rPr>
        <w:t xml:space="preserve"> in </w:t>
      </w:r>
      <w:proofErr w:type="spellStart"/>
      <w:r w:rsidRPr="00CA3A25">
        <w:rPr>
          <w:rFonts w:ascii="Times New Roman" w:eastAsia="Times New Roman" w:hAnsi="Times New Roman" w:cs="Times New Roman"/>
        </w:rPr>
        <w:t>Chlamydomonas</w:t>
      </w:r>
      <w:proofErr w:type="spell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reinhardtii</w:t>
      </w:r>
      <w:proofErr w:type="spellEnd"/>
    </w:p>
    <w:p w:rsidR="008A321D" w:rsidRPr="00CA3A25" w:rsidRDefault="008A321D"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Shinichiro Ozawa, Marina </w:t>
      </w:r>
      <w:proofErr w:type="spellStart"/>
      <w:r w:rsidRPr="00CA3A25">
        <w:rPr>
          <w:rFonts w:ascii="Times New Roman" w:eastAsia="Times New Roman" w:hAnsi="Times New Roman" w:cs="Times New Roman"/>
        </w:rPr>
        <w:t>Cavaiuolo</w:t>
      </w:r>
      <w:proofErr w:type="spell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Domitille</w:t>
      </w:r>
      <w:proofErr w:type="spell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Jarrige</w:t>
      </w:r>
      <w:proofErr w:type="spellEnd"/>
      <w:r w:rsidRPr="00CA3A25">
        <w:rPr>
          <w:rFonts w:ascii="Times New Roman" w:eastAsia="Times New Roman" w:hAnsi="Times New Roman" w:cs="Times New Roman"/>
        </w:rPr>
        <w:t xml:space="preserve">, Richard </w:t>
      </w:r>
      <w:proofErr w:type="spellStart"/>
      <w:r w:rsidRPr="00CA3A25">
        <w:rPr>
          <w:rFonts w:ascii="Times New Roman" w:eastAsia="Times New Roman" w:hAnsi="Times New Roman" w:cs="Times New Roman"/>
        </w:rPr>
        <w:t>Kuras</w:t>
      </w:r>
      <w:proofErr w:type="spellEnd"/>
      <w:r w:rsidRPr="00CA3A25">
        <w:rPr>
          <w:rFonts w:ascii="Times New Roman" w:eastAsia="Times New Roman" w:hAnsi="Times New Roman" w:cs="Times New Roman"/>
        </w:rPr>
        <w:t xml:space="preserve">, Mark Rutgers, Stephan Eberhard, Dominique </w:t>
      </w:r>
      <w:proofErr w:type="spellStart"/>
      <w:r w:rsidRPr="00CA3A25">
        <w:rPr>
          <w:rFonts w:ascii="Times New Roman" w:eastAsia="Times New Roman" w:hAnsi="Times New Roman" w:cs="Times New Roman"/>
        </w:rPr>
        <w:t>Drapier</w:t>
      </w:r>
      <w:proofErr w:type="spellEnd"/>
      <w:r w:rsidRPr="00CA3A25">
        <w:rPr>
          <w:rFonts w:ascii="Times New Roman" w:eastAsia="Times New Roman" w:hAnsi="Times New Roman" w:cs="Times New Roman"/>
        </w:rPr>
        <w:t xml:space="preserve">, Francis-Andre Wollman and Yves </w:t>
      </w:r>
      <w:proofErr w:type="spellStart"/>
      <w:r w:rsidRPr="00CA3A25">
        <w:rPr>
          <w:rFonts w:ascii="Times New Roman" w:eastAsia="Times New Roman" w:hAnsi="Times New Roman" w:cs="Times New Roman"/>
        </w:rPr>
        <w:t>Choquet</w:t>
      </w:r>
      <w:proofErr w:type="spellEnd"/>
    </w:p>
    <w:p w:rsidR="008A321D" w:rsidRPr="00CA3A25" w:rsidRDefault="008A321D"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Plant Cell 2020 tpc.19.00770; Advance Publication January 27, 2020; doi:10.1105/tpc.19.00770</w:t>
      </w:r>
    </w:p>
    <w:p w:rsidR="008A321D" w:rsidRPr="00CA3A25" w:rsidRDefault="00CA3A25" w:rsidP="00CA3A25">
      <w:pPr>
        <w:spacing w:after="0" w:line="240" w:lineRule="auto"/>
        <w:rPr>
          <w:rFonts w:ascii="Times New Roman" w:eastAsia="Times New Roman" w:hAnsi="Times New Roman" w:cs="Times New Roman"/>
        </w:rPr>
      </w:pPr>
      <w:hyperlink r:id="rId5" w:history="1">
        <w:r w:rsidR="008A321D" w:rsidRPr="00CA3A25">
          <w:rPr>
            <w:rFonts w:ascii="Times New Roman" w:eastAsia="Times New Roman" w:hAnsi="Times New Roman" w:cs="Times New Roman"/>
            <w:color w:val="0000FF"/>
            <w:u w:val="single"/>
          </w:rPr>
          <w:t>http://www.plantcell.org/content/early/2020/01/27/tpc.19.00770.abstract</w:t>
        </w:r>
      </w:hyperlink>
    </w:p>
    <w:p w:rsidR="008A321D" w:rsidRPr="00CA3A25" w:rsidRDefault="008A321D" w:rsidP="00CA3A25">
      <w:pPr>
        <w:spacing w:after="0" w:line="240" w:lineRule="auto"/>
        <w:rPr>
          <w:rFonts w:ascii="Times New Roman" w:hAnsi="Times New Roman" w:cs="Times New Roman"/>
        </w:rPr>
      </w:pPr>
    </w:p>
    <w:p w:rsidR="008A321D" w:rsidRPr="00CA3A25" w:rsidRDefault="008A321D"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Matrix Redox Physiology Governs the Regulation of Plant Mitochondrial Metabolism through Post-Translational Protein Modifications</w:t>
      </w:r>
    </w:p>
    <w:p w:rsidR="008A321D" w:rsidRPr="00CA3A25" w:rsidRDefault="008A321D"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Ian Max </w:t>
      </w:r>
      <w:proofErr w:type="spellStart"/>
      <w:r w:rsidRPr="00CA3A25">
        <w:rPr>
          <w:rFonts w:ascii="Times New Roman" w:eastAsia="Times New Roman" w:hAnsi="Times New Roman" w:cs="Times New Roman"/>
        </w:rPr>
        <w:t>Møller</w:t>
      </w:r>
      <w:proofErr w:type="spell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Abir</w:t>
      </w:r>
      <w:proofErr w:type="spellEnd"/>
      <w:r w:rsidRPr="00CA3A25">
        <w:rPr>
          <w:rFonts w:ascii="Times New Roman" w:eastAsia="Times New Roman" w:hAnsi="Times New Roman" w:cs="Times New Roman"/>
        </w:rPr>
        <w:t xml:space="preserve"> U </w:t>
      </w:r>
      <w:proofErr w:type="spellStart"/>
      <w:r w:rsidRPr="00CA3A25">
        <w:rPr>
          <w:rFonts w:ascii="Times New Roman" w:eastAsia="Times New Roman" w:hAnsi="Times New Roman" w:cs="Times New Roman"/>
        </w:rPr>
        <w:t>Igamberdiev</w:t>
      </w:r>
      <w:proofErr w:type="spellEnd"/>
      <w:r w:rsidRPr="00CA3A25">
        <w:rPr>
          <w:rFonts w:ascii="Times New Roman" w:eastAsia="Times New Roman" w:hAnsi="Times New Roman" w:cs="Times New Roman"/>
        </w:rPr>
        <w:t xml:space="preserve">, Natalia V. </w:t>
      </w:r>
      <w:proofErr w:type="spellStart"/>
      <w:r w:rsidRPr="00CA3A25">
        <w:rPr>
          <w:rFonts w:ascii="Times New Roman" w:eastAsia="Times New Roman" w:hAnsi="Times New Roman" w:cs="Times New Roman"/>
        </w:rPr>
        <w:t>Bykova</w:t>
      </w:r>
      <w:proofErr w:type="spellEnd"/>
      <w:r w:rsidRPr="00CA3A25">
        <w:rPr>
          <w:rFonts w:ascii="Times New Roman" w:eastAsia="Times New Roman" w:hAnsi="Times New Roman" w:cs="Times New Roman"/>
        </w:rPr>
        <w:t xml:space="preserve">, Iris </w:t>
      </w:r>
      <w:proofErr w:type="spellStart"/>
      <w:r w:rsidRPr="00CA3A25">
        <w:rPr>
          <w:rFonts w:ascii="Times New Roman" w:eastAsia="Times New Roman" w:hAnsi="Times New Roman" w:cs="Times New Roman"/>
        </w:rPr>
        <w:t>Finkemeier</w:t>
      </w:r>
      <w:proofErr w:type="spellEnd"/>
      <w:r w:rsidRPr="00CA3A25">
        <w:rPr>
          <w:rFonts w:ascii="Times New Roman" w:eastAsia="Times New Roman" w:hAnsi="Times New Roman" w:cs="Times New Roman"/>
        </w:rPr>
        <w:t xml:space="preserve">, Allan G. </w:t>
      </w:r>
      <w:proofErr w:type="spellStart"/>
      <w:r w:rsidRPr="00CA3A25">
        <w:rPr>
          <w:rFonts w:ascii="Times New Roman" w:eastAsia="Times New Roman" w:hAnsi="Times New Roman" w:cs="Times New Roman"/>
        </w:rPr>
        <w:t>Rasmusson</w:t>
      </w:r>
      <w:proofErr w:type="spellEnd"/>
      <w:r w:rsidRPr="00CA3A25">
        <w:rPr>
          <w:rFonts w:ascii="Times New Roman" w:eastAsia="Times New Roman" w:hAnsi="Times New Roman" w:cs="Times New Roman"/>
        </w:rPr>
        <w:t xml:space="preserve"> and Markus </w:t>
      </w:r>
      <w:proofErr w:type="spellStart"/>
      <w:r w:rsidRPr="00CA3A25">
        <w:rPr>
          <w:rFonts w:ascii="Times New Roman" w:eastAsia="Times New Roman" w:hAnsi="Times New Roman" w:cs="Times New Roman"/>
        </w:rPr>
        <w:t>Schwarzländer</w:t>
      </w:r>
      <w:proofErr w:type="spellEnd"/>
    </w:p>
    <w:p w:rsidR="008A321D" w:rsidRPr="00CA3A25" w:rsidRDefault="008A321D"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Plant Cell 2020 tpc.19.00535; Advance Publication January 6, 2020; doi:10.1105/tpc.19.00535</w:t>
      </w:r>
    </w:p>
    <w:p w:rsidR="008A321D" w:rsidRPr="00CA3A25" w:rsidRDefault="00CA3A25" w:rsidP="00CA3A25">
      <w:pPr>
        <w:spacing w:after="0" w:line="240" w:lineRule="auto"/>
        <w:rPr>
          <w:rFonts w:ascii="Times New Roman" w:eastAsia="Times New Roman" w:hAnsi="Times New Roman" w:cs="Times New Roman"/>
        </w:rPr>
      </w:pPr>
      <w:hyperlink r:id="rId6" w:history="1">
        <w:r w:rsidR="008A321D" w:rsidRPr="00CA3A25">
          <w:rPr>
            <w:rFonts w:ascii="Times New Roman" w:eastAsia="Times New Roman" w:hAnsi="Times New Roman" w:cs="Times New Roman"/>
            <w:color w:val="0000FF"/>
            <w:u w:val="single"/>
          </w:rPr>
          <w:t>http://www.plantcell.org/content/early/2020/01/24/tpc.19.00535.abstract</w:t>
        </w:r>
      </w:hyperlink>
    </w:p>
    <w:p w:rsidR="008A321D" w:rsidRPr="00CA3A25" w:rsidRDefault="008A321D" w:rsidP="00CA3A25">
      <w:pPr>
        <w:spacing w:after="0" w:line="240" w:lineRule="auto"/>
        <w:rPr>
          <w:rFonts w:ascii="Times New Roman" w:hAnsi="Times New Roman" w:cs="Times New Roman"/>
        </w:rPr>
      </w:pPr>
    </w:p>
    <w:p w:rsidR="008A321D" w:rsidRPr="00CA3A25" w:rsidRDefault="00CA3A25" w:rsidP="00CA3A25">
      <w:pPr>
        <w:spacing w:after="0" w:line="240" w:lineRule="auto"/>
        <w:rPr>
          <w:rFonts w:ascii="Times New Roman" w:eastAsia="Times New Roman" w:hAnsi="Times New Roman" w:cs="Times New Roman"/>
        </w:rPr>
      </w:pPr>
      <w:hyperlink r:id="rId7" w:history="1">
        <w:r w:rsidR="008A321D" w:rsidRPr="00CA3A25">
          <w:rPr>
            <w:rFonts w:ascii="Times New Roman" w:eastAsia="Times New Roman" w:hAnsi="Times New Roman" w:cs="Times New Roman"/>
            <w:color w:val="0000FF"/>
            <w:u w:val="single"/>
          </w:rPr>
          <w:t xml:space="preserve">Antioxidants &amp; Redox </w:t>
        </w:r>
        <w:proofErr w:type="spellStart"/>
        <w:r w:rsidR="008A321D" w:rsidRPr="00CA3A25">
          <w:rPr>
            <w:rFonts w:ascii="Times New Roman" w:eastAsia="Times New Roman" w:hAnsi="Times New Roman" w:cs="Times New Roman"/>
            <w:color w:val="0000FF"/>
            <w:u w:val="single"/>
          </w:rPr>
          <w:t>Signaling</w:t>
        </w:r>
      </w:hyperlink>
      <w:hyperlink r:id="rId8" w:history="1">
        <w:r w:rsidR="008A321D" w:rsidRPr="00CA3A25">
          <w:rPr>
            <w:rFonts w:ascii="Times New Roman" w:eastAsia="Times New Roman" w:hAnsi="Times New Roman" w:cs="Times New Roman"/>
            <w:color w:val="0000FF"/>
            <w:u w:val="single"/>
          </w:rPr>
          <w:t>Vol</w:t>
        </w:r>
        <w:proofErr w:type="spellEnd"/>
        <w:r w:rsidR="008A321D" w:rsidRPr="00CA3A25">
          <w:rPr>
            <w:rFonts w:ascii="Times New Roman" w:eastAsia="Times New Roman" w:hAnsi="Times New Roman" w:cs="Times New Roman"/>
            <w:color w:val="0000FF"/>
            <w:u w:val="single"/>
          </w:rPr>
          <w:t>. 32, No. 7</w:t>
        </w:r>
      </w:hyperlink>
      <w:r w:rsidR="008A321D" w:rsidRPr="00CA3A25">
        <w:rPr>
          <w:rFonts w:ascii="Times New Roman" w:eastAsia="Times New Roman" w:hAnsi="Times New Roman" w:cs="Times New Roman"/>
        </w:rPr>
        <w:t xml:space="preserve"> Review Article</w:t>
      </w:r>
    </w:p>
    <w:p w:rsidR="008A321D" w:rsidRPr="00CA3A25" w:rsidRDefault="00CA3A25" w:rsidP="00CA3A25">
      <w:pPr>
        <w:spacing w:before="100" w:beforeAutospacing="1" w:after="0" w:line="240" w:lineRule="auto"/>
        <w:outlineLvl w:val="0"/>
        <w:rPr>
          <w:rFonts w:ascii="Times New Roman" w:eastAsia="Times New Roman" w:hAnsi="Times New Roman" w:cs="Times New Roman"/>
          <w:b/>
          <w:bCs/>
          <w:kern w:val="36"/>
        </w:rPr>
      </w:pPr>
      <w:hyperlink r:id="rId9" w:tooltip="Vitamin C in Plants: Novel Concepts, New Perspectives, and Outstanding Issues" w:history="1">
        <w:r w:rsidR="008A321D" w:rsidRPr="00CA3A25">
          <w:rPr>
            <w:rFonts w:ascii="Times New Roman" w:eastAsia="Times New Roman" w:hAnsi="Times New Roman" w:cs="Times New Roman"/>
            <w:b/>
            <w:bCs/>
            <w:color w:val="0000FF"/>
            <w:kern w:val="36"/>
            <w:u w:val="single"/>
          </w:rPr>
          <w:t>Vitamin C in Plants: Novel Concepts, New Perspectives, and Outstanding Issues</w:t>
        </w:r>
      </w:hyperlink>
    </w:p>
    <w:p w:rsidR="008A321D" w:rsidRPr="00CA3A25" w:rsidRDefault="00CA3A25" w:rsidP="00CA3A25">
      <w:pPr>
        <w:spacing w:after="0" w:line="240" w:lineRule="auto"/>
        <w:rPr>
          <w:rFonts w:ascii="Times New Roman" w:eastAsia="Times New Roman" w:hAnsi="Times New Roman" w:cs="Times New Roman"/>
        </w:rPr>
      </w:pPr>
      <w:hyperlink r:id="rId10" w:tooltip="Christine H. Foyer" w:history="1">
        <w:r w:rsidR="008A321D" w:rsidRPr="00CA3A25">
          <w:rPr>
            <w:rFonts w:ascii="Times New Roman" w:eastAsia="Times New Roman" w:hAnsi="Times New Roman" w:cs="Times New Roman"/>
            <w:color w:val="0000FF"/>
            <w:u w:val="single"/>
          </w:rPr>
          <w:t>Christine H. Foyer</w:t>
        </w:r>
      </w:hyperlink>
    </w:p>
    <w:p w:rsidR="008A321D" w:rsidRPr="00CA3A25" w:rsidRDefault="008A321D"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 </w:t>
      </w:r>
    </w:p>
    <w:p w:rsidR="008A321D" w:rsidRPr="00CA3A25" w:rsidRDefault="00CA3A25" w:rsidP="00CA3A25">
      <w:pPr>
        <w:spacing w:after="0" w:line="240" w:lineRule="auto"/>
        <w:rPr>
          <w:rFonts w:ascii="Times New Roman" w:eastAsia="Times New Roman" w:hAnsi="Times New Roman" w:cs="Times New Roman"/>
        </w:rPr>
      </w:pPr>
      <w:hyperlink r:id="rId11" w:tooltip="Tina Kyndt" w:history="1">
        <w:r w:rsidR="008A321D" w:rsidRPr="00CA3A25">
          <w:rPr>
            <w:rFonts w:ascii="Times New Roman" w:eastAsia="Times New Roman" w:hAnsi="Times New Roman" w:cs="Times New Roman"/>
            <w:color w:val="0000FF"/>
            <w:u w:val="single"/>
          </w:rPr>
          <w:t xml:space="preserve">Tina </w:t>
        </w:r>
        <w:proofErr w:type="spellStart"/>
        <w:r w:rsidR="008A321D" w:rsidRPr="00CA3A25">
          <w:rPr>
            <w:rFonts w:ascii="Times New Roman" w:eastAsia="Times New Roman" w:hAnsi="Times New Roman" w:cs="Times New Roman"/>
            <w:color w:val="0000FF"/>
            <w:u w:val="single"/>
          </w:rPr>
          <w:t>Kyndt</w:t>
        </w:r>
        <w:proofErr w:type="spellEnd"/>
      </w:hyperlink>
    </w:p>
    <w:p w:rsidR="008A321D" w:rsidRPr="00CA3A25" w:rsidRDefault="008A321D"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 and </w:t>
      </w:r>
    </w:p>
    <w:p w:rsidR="008A321D" w:rsidRPr="00CA3A25" w:rsidRDefault="00CA3A25" w:rsidP="00CA3A25">
      <w:pPr>
        <w:spacing w:after="0" w:line="240" w:lineRule="auto"/>
        <w:rPr>
          <w:rFonts w:ascii="Times New Roman" w:eastAsia="Times New Roman" w:hAnsi="Times New Roman" w:cs="Times New Roman"/>
        </w:rPr>
      </w:pPr>
      <w:hyperlink r:id="rId12" w:tooltip="Robert D. Hancock" w:history="1">
        <w:r w:rsidR="008A321D" w:rsidRPr="00CA3A25">
          <w:rPr>
            <w:rFonts w:ascii="Times New Roman" w:eastAsia="Times New Roman" w:hAnsi="Times New Roman" w:cs="Times New Roman"/>
            <w:color w:val="0000FF"/>
            <w:u w:val="single"/>
          </w:rPr>
          <w:t>Robert D. Hancock</w:t>
        </w:r>
      </w:hyperlink>
    </w:p>
    <w:p w:rsidR="008A321D" w:rsidRPr="00CA3A25" w:rsidRDefault="008A321D"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Published Online</w:t>
      </w:r>
      <w:proofErr w:type="gramStart"/>
      <w:r w:rsidRPr="00CA3A25">
        <w:rPr>
          <w:rFonts w:ascii="Times New Roman" w:eastAsia="Times New Roman" w:hAnsi="Times New Roman" w:cs="Times New Roman"/>
        </w:rPr>
        <w:t>:23</w:t>
      </w:r>
      <w:proofErr w:type="gramEnd"/>
      <w:r w:rsidRPr="00CA3A25">
        <w:rPr>
          <w:rFonts w:ascii="Times New Roman" w:eastAsia="Times New Roman" w:hAnsi="Times New Roman" w:cs="Times New Roman"/>
        </w:rPr>
        <w:t xml:space="preserve"> Jan 2020</w:t>
      </w:r>
      <w:hyperlink r:id="rId13" w:history="1">
        <w:r w:rsidRPr="00CA3A25">
          <w:rPr>
            <w:rFonts w:ascii="Times New Roman" w:eastAsia="Times New Roman" w:hAnsi="Times New Roman" w:cs="Times New Roman"/>
            <w:color w:val="0000FF"/>
            <w:u w:val="single"/>
          </w:rPr>
          <w:t>https://doi.org/10.1089/ars.2019.7819</w:t>
        </w:r>
      </w:hyperlink>
    </w:p>
    <w:p w:rsidR="008A321D" w:rsidRPr="00CA3A25" w:rsidRDefault="008A321D" w:rsidP="00CA3A25">
      <w:pPr>
        <w:spacing w:after="0" w:line="240" w:lineRule="auto"/>
        <w:rPr>
          <w:rFonts w:ascii="Times New Roman" w:hAnsi="Times New Roman" w:cs="Times New Roman"/>
        </w:rPr>
      </w:pPr>
    </w:p>
    <w:p w:rsidR="00FF6A6C" w:rsidRPr="00CA3A25" w:rsidRDefault="00FF6A6C" w:rsidP="00CA3A25">
      <w:pPr>
        <w:pStyle w:val="NormalWeb"/>
        <w:spacing w:after="0" w:afterAutospacing="0"/>
        <w:rPr>
          <w:sz w:val="22"/>
          <w:szCs w:val="22"/>
        </w:rPr>
      </w:pPr>
      <w:r w:rsidRPr="00CA3A25">
        <w:rPr>
          <w:sz w:val="22"/>
          <w:szCs w:val="22"/>
        </w:rPr>
        <w:t>Plant Journal</w:t>
      </w:r>
    </w:p>
    <w:p w:rsidR="00FF6A6C" w:rsidRPr="00CA3A25" w:rsidRDefault="00FF6A6C" w:rsidP="00CA3A25">
      <w:pPr>
        <w:pStyle w:val="NormalWeb"/>
        <w:spacing w:after="0" w:afterAutospacing="0"/>
        <w:rPr>
          <w:sz w:val="22"/>
          <w:szCs w:val="22"/>
        </w:rPr>
      </w:pPr>
      <w:r w:rsidRPr="00CA3A25">
        <w:rPr>
          <w:sz w:val="22"/>
          <w:szCs w:val="22"/>
        </w:rPr>
        <w:t>FOCUSED REVIEW</w:t>
      </w:r>
    </w:p>
    <w:p w:rsidR="00FF6A6C" w:rsidRPr="00CA3A25" w:rsidRDefault="00FF6A6C" w:rsidP="00CA3A25">
      <w:pPr>
        <w:spacing w:after="0" w:line="240" w:lineRule="auto"/>
        <w:rPr>
          <w:rStyle w:val="Hyperlink"/>
          <w:rFonts w:ascii="Times New Roman" w:hAnsi="Times New Roman" w:cs="Times New Roman"/>
          <w:u w:val="none"/>
        </w:rPr>
      </w:pPr>
      <w:r w:rsidRPr="00CA3A25">
        <w:rPr>
          <w:rFonts w:ascii="Times New Roman" w:hAnsi="Times New Roman" w:cs="Times New Roman"/>
          <w:noProof/>
        </w:rPr>
        <w:drawing>
          <wp:inline distT="0" distB="0" distL="0" distR="0">
            <wp:extent cx="123825" cy="152400"/>
            <wp:effectExtent l="0" t="0" r="9525" b="0"/>
            <wp:docPr id="1" name="Picture 1" descr="https://onlinelibrary.wiley.com/pb-assets/images/icon-lock_o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nlinelibrary.wiley.com/pb-assets/images/icon-lock_ope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CA3A25">
        <w:rPr>
          <w:rStyle w:val="doi-access"/>
          <w:rFonts w:ascii="Times New Roman" w:hAnsi="Times New Roman" w:cs="Times New Roman"/>
          <w:b/>
          <w:bCs/>
          <w:color w:val="6D2077"/>
        </w:rPr>
        <w:t xml:space="preserve">Open Access </w:t>
      </w:r>
      <w:r w:rsidRPr="00CA3A25">
        <w:rPr>
          <w:rFonts w:ascii="Times New Roman" w:hAnsi="Times New Roman" w:cs="Times New Roman"/>
        </w:rPr>
        <w:fldChar w:fldCharType="begin"/>
      </w:r>
      <w:r w:rsidRPr="00CA3A25">
        <w:rPr>
          <w:rFonts w:ascii="Times New Roman" w:hAnsi="Times New Roman" w:cs="Times New Roman"/>
        </w:rPr>
        <w:instrText xml:space="preserve"> HYPERLINK "http://el.wiley.com/wf/click?upn=-2F4d0Y8aR13lVHu481anTzUsxpIxqnXKO7aDEMGBvYypDYLmOREZ49UvzGxcwdvdbwYHbRuWVOUTqOGAjrAH2T9PMpfGNJxZ4KKgLl-2Fuyo19DYY4ExF1gSm8biFjsHPzz9cSz2TVogDCLd0OAaS8S0tpd-2Fz4jAIf5TTar2H-2Fnq-2Bq6lz93w2ElLS-2F29sUhkpHuUZMhSZhRE5GSBogS5gvdWTpsO6a4Ydxd-2BCIoNEkC0vLdaZeAOi-2BxSL25D2SHAAYkECi3HR38YNYY3nT4uFOAz5GUYxPQMSdkZk-2FIbeVag2VOhDGfSWueFwKE95HNTvOXAwLNEiYZDyoroZTigg-2Bl-2B55m3dZPQ5k0AUbQUG1Opak7nS9N14zGDc31A8rM0Wi053GEOyAPNKO-2F-2Fjn-2FXLGkHg-3D-3D_QPG-2FyTBxmlRua5I0wyfNnCM0iFf0iLBst12cL5vuJIHjG0QV5beT8i3pXYKHAbWBNiPuUvbJPrSVYN1NOIP4e0V091aYpllqT-2BFa4-2FALfCRM1wX3cn7cw8vi-2Bcs1aAs1wfHkZLhlCpdoUYdT7CtzeyJ9X4qCDdYYoYJFWrQrXrMDFrDHiVlY01cQzlHWgXG7toJKkosJSeGRRzZEvozBscA4gIiYy8UmDntX6MHNYTCsj74E6xtcrWULMzubgpxG1BlsZkr5cyVCviDt5nIDp4woj2RBK3MCVNA-2BeTMrRdidkY-2FOg-2FIot5aDTs4gZQd7" </w:instrText>
      </w:r>
      <w:r w:rsidRPr="00CA3A25">
        <w:rPr>
          <w:rFonts w:ascii="Times New Roman" w:hAnsi="Times New Roman" w:cs="Times New Roman"/>
        </w:rPr>
        <w:fldChar w:fldCharType="separate"/>
      </w:r>
    </w:p>
    <w:p w:rsidR="00FF6A6C" w:rsidRPr="00CA3A25" w:rsidRDefault="00FF6A6C" w:rsidP="00CA3A25">
      <w:pPr>
        <w:pStyle w:val="Heading5"/>
        <w:spacing w:line="240" w:lineRule="auto"/>
        <w:rPr>
          <w:rFonts w:ascii="Times New Roman" w:hAnsi="Times New Roman" w:cs="Times New Roman"/>
          <w:color w:val="005274"/>
        </w:rPr>
      </w:pPr>
      <w:r w:rsidRPr="00CA3A25">
        <w:rPr>
          <w:rFonts w:ascii="Times New Roman" w:hAnsi="Times New Roman" w:cs="Times New Roman"/>
          <w:color w:val="005274"/>
        </w:rPr>
        <w:t>Natural genetic variation in photosynthesis: an untapped resource to increase crop yield potential?</w:t>
      </w:r>
    </w:p>
    <w:p w:rsidR="00FF6A6C" w:rsidRPr="00CA3A25" w:rsidRDefault="00FF6A6C" w:rsidP="00CA3A25">
      <w:pPr>
        <w:spacing w:after="0" w:line="240" w:lineRule="auto"/>
        <w:rPr>
          <w:rFonts w:ascii="Times New Roman" w:hAnsi="Times New Roman" w:cs="Times New Roman"/>
        </w:rPr>
      </w:pPr>
      <w:r w:rsidRPr="00CA3A25">
        <w:rPr>
          <w:rFonts w:ascii="Times New Roman" w:hAnsi="Times New Roman" w:cs="Times New Roman"/>
        </w:rPr>
        <w:fldChar w:fldCharType="end"/>
      </w:r>
      <w:r w:rsidRPr="00CA3A25">
        <w:rPr>
          <w:rStyle w:val="rlist--inline"/>
          <w:rFonts w:ascii="Times New Roman" w:hAnsi="Times New Roman" w:cs="Times New Roman"/>
          <w:color w:val="757472"/>
        </w:rPr>
        <w:t xml:space="preserve">Michele </w:t>
      </w:r>
      <w:proofErr w:type="spellStart"/>
      <w:r w:rsidRPr="00CA3A25">
        <w:rPr>
          <w:rStyle w:val="rlist--inline"/>
          <w:rFonts w:ascii="Times New Roman" w:hAnsi="Times New Roman" w:cs="Times New Roman"/>
          <w:color w:val="757472"/>
        </w:rPr>
        <w:t>Faralli</w:t>
      </w:r>
      <w:proofErr w:type="spellEnd"/>
      <w:r w:rsidRPr="00CA3A25">
        <w:rPr>
          <w:rStyle w:val="rlist--inline"/>
          <w:rFonts w:ascii="Times New Roman" w:hAnsi="Times New Roman" w:cs="Times New Roman"/>
          <w:color w:val="757472"/>
        </w:rPr>
        <w:t>, Tracy Lawson</w:t>
      </w:r>
    </w:p>
    <w:p w:rsidR="00FF6A6C" w:rsidRPr="00CA3A25" w:rsidRDefault="00FF6A6C" w:rsidP="00CA3A25">
      <w:pPr>
        <w:pStyle w:val="rlist--inline1"/>
        <w:spacing w:before="0" w:beforeAutospacing="0" w:after="0" w:afterAutospacing="0"/>
        <w:rPr>
          <w:sz w:val="22"/>
          <w:szCs w:val="22"/>
        </w:rPr>
      </w:pPr>
      <w:r w:rsidRPr="00CA3A25">
        <w:rPr>
          <w:sz w:val="22"/>
          <w:szCs w:val="22"/>
        </w:rPr>
        <w:t xml:space="preserve">Pages: 518-528 | First Published: 18 October 2019 </w:t>
      </w:r>
    </w:p>
    <w:p w:rsidR="00FF6A6C" w:rsidRPr="00CA3A25" w:rsidRDefault="00FF6A6C" w:rsidP="00CA3A25">
      <w:pPr>
        <w:spacing w:after="0" w:line="240" w:lineRule="auto"/>
        <w:rPr>
          <w:rFonts w:ascii="Times New Roman" w:hAnsi="Times New Roman" w:cs="Times New Roman"/>
        </w:rPr>
      </w:pPr>
      <w:r w:rsidRPr="00CA3A25">
        <w:rPr>
          <w:rFonts w:ascii="Times New Roman" w:hAnsi="Times New Roman" w:cs="Times New Roman"/>
          <w:b/>
          <w:bCs/>
        </w:rPr>
        <w:t>Significance Statement</w:t>
      </w:r>
      <w:r w:rsidRPr="00CA3A25">
        <w:rPr>
          <w:rFonts w:ascii="Times New Roman" w:hAnsi="Times New Roman" w:cs="Times New Roman"/>
        </w:rPr>
        <w:t xml:space="preserve"> </w:t>
      </w:r>
    </w:p>
    <w:p w:rsidR="00FF6A6C" w:rsidRPr="00CA3A25" w:rsidRDefault="00FF6A6C" w:rsidP="00CA3A25">
      <w:pPr>
        <w:pStyle w:val="NormalWeb"/>
        <w:spacing w:after="0" w:afterAutospacing="0"/>
        <w:rPr>
          <w:sz w:val="22"/>
          <w:szCs w:val="22"/>
        </w:rPr>
      </w:pPr>
      <w:r w:rsidRPr="00CA3A25">
        <w:rPr>
          <w:sz w:val="22"/>
          <w:szCs w:val="22"/>
        </w:rPr>
        <w:t>The MS focuses on natural genetic variation in photosynthesis and other physiological processes as possible targets for exploitation for yield improvements.</w:t>
      </w:r>
    </w:p>
    <w:p w:rsidR="00FF6A6C" w:rsidRPr="00CA3A25" w:rsidRDefault="00FF6A6C" w:rsidP="00CA3A25">
      <w:pPr>
        <w:pStyle w:val="NormalWeb"/>
        <w:spacing w:after="0" w:afterAutospacing="0"/>
        <w:rPr>
          <w:sz w:val="22"/>
          <w:szCs w:val="22"/>
        </w:rPr>
      </w:pPr>
      <w:r w:rsidRPr="00CA3A25">
        <w:rPr>
          <w:sz w:val="22"/>
          <w:szCs w:val="22"/>
        </w:rPr>
        <w:t>TECHNICAL ADVANCE</w:t>
      </w:r>
    </w:p>
    <w:p w:rsidR="00FF6A6C" w:rsidRPr="00CA3A25" w:rsidRDefault="00FF6A6C" w:rsidP="00CA3A25">
      <w:pPr>
        <w:spacing w:after="0" w:line="240" w:lineRule="auto"/>
        <w:rPr>
          <w:rStyle w:val="Hyperlink"/>
          <w:rFonts w:ascii="Times New Roman" w:hAnsi="Times New Roman" w:cs="Times New Roman"/>
          <w:u w:val="none"/>
        </w:rPr>
      </w:pPr>
      <w:r w:rsidRPr="00CA3A25">
        <w:rPr>
          <w:rFonts w:ascii="Times New Roman" w:hAnsi="Times New Roman" w:cs="Times New Roman"/>
        </w:rPr>
        <w:fldChar w:fldCharType="begin"/>
      </w:r>
      <w:r w:rsidRPr="00CA3A25">
        <w:rPr>
          <w:rFonts w:ascii="Times New Roman" w:hAnsi="Times New Roman" w:cs="Times New Roman"/>
        </w:rPr>
        <w:instrText xml:space="preserve"> HYPERLINK "http://el.wiley.com/wf/click?upn=-2F4d0Y8aR13lVHu481anTzUsxpIxqnXKO7aDEMGBvYypDYLmOREZ49UvzGxcwdvdbwYHbRuWVOUTqOGAjrAH2T9PMpfGNJxZ4KKgLl-2Fuyo19DYY4ExF1gSm8biFjsHPzz9cSz2TVogDCLd0OAaS8S0tpd-2Fz4jAIf5TTar2H-2Fnq-2Bq6lz93w2ElLS-2F29sUhkpHuUZMhSZhRE5GSBogS5gvdWTpsO6a4Ydxd-2BCIoNEkC0vLdaZeAOi-2BxSL25D2SHAAYkECi3HR38YNYY3nT4uFOAz5GUYxPQMSdkZk-2FIbeVag2VOhDGfSWueFwKE95HNTvOX0IhzqsApZI7l6Hv5p7Vi-2BX3ZiXpuAv3ro0XokhzDBPUQTE9XcYER7ZojrCHjvHT3jSxEOIG703wIV2WqzV7xUw-3D-3D_QPG-2FyTBxmlRua5I0wyfNnCM0iFf0iLBst12cL5vuJIHjG0QV5beT8i3pXYKHAbWBNiPuUvbJPrSVYN1NOIP4e0V091aYpllqT-2BFa4-2FALfCRM1wX3cn7cw8vi-2Bcs1aAs1tHXUUbXFUuDAnNLUcKsiUCYJmMLyRUbGCh5coG-2FBD-2FkDUBAfKg6OAMu1Tf5KCOssuVY-2FcOX2KFDK0fOAIyHjBCNxhD5AMx3pnBtN8pPLPB7qM8hkZli-2BNYJP-2FrQb9k6ncN8jyaz7ZGSltmw-2F-2FrkQN0WPXp2T4bZnjrOVTbOOiZqDlruKiO5038TtjBfzOnsj" </w:instrText>
      </w:r>
      <w:r w:rsidRPr="00CA3A25">
        <w:rPr>
          <w:rFonts w:ascii="Times New Roman" w:hAnsi="Times New Roman" w:cs="Times New Roman"/>
        </w:rPr>
        <w:fldChar w:fldCharType="separate"/>
      </w:r>
    </w:p>
    <w:p w:rsidR="00FF6A6C" w:rsidRPr="00CA3A25" w:rsidRDefault="00FF6A6C" w:rsidP="00CA3A25">
      <w:pPr>
        <w:pStyle w:val="Heading5"/>
        <w:spacing w:line="240" w:lineRule="auto"/>
        <w:rPr>
          <w:rFonts w:ascii="Times New Roman" w:hAnsi="Times New Roman" w:cs="Times New Roman"/>
          <w:color w:val="005274"/>
        </w:rPr>
      </w:pPr>
      <w:proofErr w:type="spellStart"/>
      <w:proofErr w:type="gramStart"/>
      <w:r w:rsidRPr="00CA3A25">
        <w:rPr>
          <w:rFonts w:ascii="Times New Roman" w:hAnsi="Times New Roman" w:cs="Times New Roman"/>
          <w:color w:val="005274"/>
        </w:rPr>
        <w:t>tuxne</w:t>
      </w:r>
      <w:proofErr w:type="gramEnd"/>
      <w:r w:rsidRPr="00CA3A25">
        <w:rPr>
          <w:rFonts w:ascii="Times New Roman" w:hAnsi="Times New Roman" w:cs="Times New Roman"/>
          <w:color w:val="005274"/>
        </w:rPr>
        <w:t>t</w:t>
      </w:r>
      <w:proofErr w:type="spellEnd"/>
      <w:r w:rsidRPr="00CA3A25">
        <w:rPr>
          <w:rFonts w:ascii="Times New Roman" w:hAnsi="Times New Roman" w:cs="Times New Roman"/>
          <w:color w:val="005274"/>
        </w:rPr>
        <w:t>: a simple interface to process RNA sequencing data and infer gene regulatory networks</w:t>
      </w:r>
    </w:p>
    <w:p w:rsidR="00FF6A6C" w:rsidRPr="00CA3A25" w:rsidRDefault="00FF6A6C" w:rsidP="00CA3A25">
      <w:pPr>
        <w:spacing w:after="0" w:line="240" w:lineRule="auto"/>
        <w:rPr>
          <w:rFonts w:ascii="Times New Roman" w:hAnsi="Times New Roman" w:cs="Times New Roman"/>
        </w:rPr>
      </w:pPr>
      <w:r w:rsidRPr="00CA3A25">
        <w:rPr>
          <w:rFonts w:ascii="Times New Roman" w:hAnsi="Times New Roman" w:cs="Times New Roman"/>
        </w:rPr>
        <w:fldChar w:fldCharType="end"/>
      </w:r>
      <w:r w:rsidRPr="00CA3A25">
        <w:rPr>
          <w:rStyle w:val="rlist--inline"/>
          <w:rFonts w:ascii="Times New Roman" w:hAnsi="Times New Roman" w:cs="Times New Roman"/>
          <w:color w:val="757472"/>
        </w:rPr>
        <w:t xml:space="preserve">Ryan J. </w:t>
      </w:r>
      <w:proofErr w:type="spellStart"/>
      <w:r w:rsidRPr="00CA3A25">
        <w:rPr>
          <w:rStyle w:val="rlist--inline"/>
          <w:rFonts w:ascii="Times New Roman" w:hAnsi="Times New Roman" w:cs="Times New Roman"/>
          <w:color w:val="757472"/>
        </w:rPr>
        <w:t>Spurney</w:t>
      </w:r>
      <w:proofErr w:type="spellEnd"/>
      <w:r w:rsidRPr="00CA3A25">
        <w:rPr>
          <w:rStyle w:val="rlist--inline"/>
          <w:rFonts w:ascii="Times New Roman" w:hAnsi="Times New Roman" w:cs="Times New Roman"/>
          <w:color w:val="757472"/>
        </w:rPr>
        <w:t xml:space="preserve">, Lisa Van den </w:t>
      </w:r>
      <w:proofErr w:type="spellStart"/>
      <w:r w:rsidRPr="00CA3A25">
        <w:rPr>
          <w:rStyle w:val="rlist--inline"/>
          <w:rFonts w:ascii="Times New Roman" w:hAnsi="Times New Roman" w:cs="Times New Roman"/>
          <w:color w:val="757472"/>
        </w:rPr>
        <w:t>Broeck</w:t>
      </w:r>
      <w:proofErr w:type="spellEnd"/>
      <w:r w:rsidRPr="00CA3A25">
        <w:rPr>
          <w:rStyle w:val="rlist--inline"/>
          <w:rFonts w:ascii="Times New Roman" w:hAnsi="Times New Roman" w:cs="Times New Roman"/>
          <w:color w:val="757472"/>
        </w:rPr>
        <w:t xml:space="preserve">, Natalie M. Clark, Adam P. Fisher, Maria A. de Luis </w:t>
      </w:r>
      <w:proofErr w:type="spellStart"/>
      <w:r w:rsidRPr="00CA3A25">
        <w:rPr>
          <w:rStyle w:val="rlist--inline"/>
          <w:rFonts w:ascii="Times New Roman" w:hAnsi="Times New Roman" w:cs="Times New Roman"/>
          <w:color w:val="757472"/>
        </w:rPr>
        <w:t>Balaguer</w:t>
      </w:r>
      <w:proofErr w:type="spellEnd"/>
      <w:r w:rsidRPr="00CA3A25">
        <w:rPr>
          <w:rStyle w:val="rlist--inline"/>
          <w:rFonts w:ascii="Times New Roman" w:hAnsi="Times New Roman" w:cs="Times New Roman"/>
          <w:color w:val="757472"/>
        </w:rPr>
        <w:t xml:space="preserve">, </w:t>
      </w:r>
      <w:proofErr w:type="spellStart"/>
      <w:r w:rsidRPr="00CA3A25">
        <w:rPr>
          <w:rStyle w:val="rlist--inline"/>
          <w:rFonts w:ascii="Times New Roman" w:hAnsi="Times New Roman" w:cs="Times New Roman"/>
          <w:color w:val="757472"/>
        </w:rPr>
        <w:t>Rosangela</w:t>
      </w:r>
      <w:proofErr w:type="spellEnd"/>
      <w:r w:rsidRPr="00CA3A25">
        <w:rPr>
          <w:rStyle w:val="rlist--inline"/>
          <w:rFonts w:ascii="Times New Roman" w:hAnsi="Times New Roman" w:cs="Times New Roman"/>
          <w:color w:val="757472"/>
        </w:rPr>
        <w:t xml:space="preserve"> </w:t>
      </w:r>
      <w:proofErr w:type="spellStart"/>
      <w:r w:rsidRPr="00CA3A25">
        <w:rPr>
          <w:rStyle w:val="rlist--inline"/>
          <w:rFonts w:ascii="Times New Roman" w:hAnsi="Times New Roman" w:cs="Times New Roman"/>
          <w:color w:val="757472"/>
        </w:rPr>
        <w:t>Sozzani</w:t>
      </w:r>
      <w:proofErr w:type="spellEnd"/>
    </w:p>
    <w:p w:rsidR="00FF6A6C" w:rsidRPr="00CA3A25" w:rsidRDefault="00FF6A6C" w:rsidP="00CA3A25">
      <w:pPr>
        <w:pStyle w:val="rlist--inline1"/>
        <w:spacing w:before="0" w:beforeAutospacing="0" w:after="0" w:afterAutospacing="0"/>
        <w:rPr>
          <w:sz w:val="22"/>
          <w:szCs w:val="22"/>
        </w:rPr>
      </w:pPr>
      <w:r w:rsidRPr="00CA3A25">
        <w:rPr>
          <w:sz w:val="22"/>
          <w:szCs w:val="22"/>
        </w:rPr>
        <w:t xml:space="preserve">Pages: 716-730 | First Published: 30 September 2019 </w:t>
      </w:r>
    </w:p>
    <w:p w:rsidR="00FF6A6C" w:rsidRPr="00CA3A25" w:rsidRDefault="00FF6A6C" w:rsidP="00CA3A25">
      <w:pPr>
        <w:spacing w:after="0" w:line="240" w:lineRule="auto"/>
        <w:rPr>
          <w:rFonts w:ascii="Times New Roman" w:hAnsi="Times New Roman" w:cs="Times New Roman"/>
        </w:rPr>
      </w:pPr>
      <w:r w:rsidRPr="00CA3A25">
        <w:rPr>
          <w:rFonts w:ascii="Times New Roman" w:hAnsi="Times New Roman" w:cs="Times New Roman"/>
          <w:b/>
          <w:bCs/>
        </w:rPr>
        <w:t>Significance Statement</w:t>
      </w:r>
      <w:r w:rsidRPr="00CA3A25">
        <w:rPr>
          <w:rFonts w:ascii="Times New Roman" w:hAnsi="Times New Roman" w:cs="Times New Roman"/>
        </w:rPr>
        <w:t xml:space="preserve"> </w:t>
      </w:r>
    </w:p>
    <w:p w:rsidR="00FF6A6C" w:rsidRPr="00CA3A25" w:rsidRDefault="00FF6A6C" w:rsidP="00CA3A25">
      <w:pPr>
        <w:pStyle w:val="NormalWeb"/>
        <w:spacing w:after="0" w:afterAutospacing="0"/>
        <w:rPr>
          <w:sz w:val="22"/>
          <w:szCs w:val="22"/>
        </w:rPr>
      </w:pPr>
      <w:proofErr w:type="spellStart"/>
      <w:r w:rsidRPr="00CA3A25">
        <w:rPr>
          <w:rStyle w:val="smallcaps"/>
          <w:sz w:val="22"/>
          <w:szCs w:val="22"/>
        </w:rPr>
        <w:t>tuxnet</w:t>
      </w:r>
      <w:proofErr w:type="spellEnd"/>
      <w:r w:rsidRPr="00CA3A25">
        <w:rPr>
          <w:sz w:val="22"/>
          <w:szCs w:val="22"/>
        </w:rPr>
        <w:t xml:space="preserve"> offers a simple integrated interface for both computational and non‐computational biologists to perform RNA‐</w:t>
      </w:r>
      <w:proofErr w:type="spellStart"/>
      <w:r w:rsidRPr="00CA3A25">
        <w:rPr>
          <w:sz w:val="22"/>
          <w:szCs w:val="22"/>
        </w:rPr>
        <w:t>seq</w:t>
      </w:r>
      <w:proofErr w:type="spellEnd"/>
      <w:r w:rsidRPr="00CA3A25">
        <w:rPr>
          <w:sz w:val="22"/>
          <w:szCs w:val="22"/>
        </w:rPr>
        <w:t xml:space="preserve"> data analysis and infer GRNs from RNA‐</w:t>
      </w:r>
      <w:proofErr w:type="spellStart"/>
      <w:r w:rsidRPr="00CA3A25">
        <w:rPr>
          <w:sz w:val="22"/>
          <w:szCs w:val="22"/>
        </w:rPr>
        <w:t>seq</w:t>
      </w:r>
      <w:proofErr w:type="spellEnd"/>
      <w:r w:rsidRPr="00CA3A25">
        <w:rPr>
          <w:sz w:val="22"/>
          <w:szCs w:val="22"/>
        </w:rPr>
        <w:t xml:space="preserve"> data (</w:t>
      </w:r>
      <w:hyperlink r:id="rId15" w:history="1">
        <w:r w:rsidRPr="00CA3A25">
          <w:rPr>
            <w:rStyle w:val="Hyperlink"/>
            <w:sz w:val="22"/>
            <w:szCs w:val="22"/>
          </w:rPr>
          <w:t>https://rspurney.github.io/TuxNet/</w:t>
        </w:r>
      </w:hyperlink>
      <w:r w:rsidRPr="00CA3A25">
        <w:rPr>
          <w:sz w:val="22"/>
          <w:szCs w:val="22"/>
        </w:rPr>
        <w:t xml:space="preserve">). By implementing network inference techniques, </w:t>
      </w:r>
      <w:proofErr w:type="spellStart"/>
      <w:r w:rsidRPr="00CA3A25">
        <w:rPr>
          <w:rStyle w:val="smallcaps"/>
          <w:sz w:val="22"/>
          <w:szCs w:val="22"/>
        </w:rPr>
        <w:t>tuxnet</w:t>
      </w:r>
      <w:proofErr w:type="spellEnd"/>
      <w:r w:rsidRPr="00CA3A25">
        <w:rPr>
          <w:sz w:val="22"/>
          <w:szCs w:val="22"/>
        </w:rPr>
        <w:t xml:space="preserve"> allows for the prediction of causal regulations with high confidence and thus is a practical tool to evaluate and handle transcriptome data.</w:t>
      </w:r>
    </w:p>
    <w:tbl>
      <w:tblPr>
        <w:tblW w:w="12000" w:type="dxa"/>
        <w:jc w:val="center"/>
        <w:shd w:val="clear" w:color="auto" w:fill="FFFFFF"/>
        <w:tblCellMar>
          <w:left w:w="0" w:type="dxa"/>
          <w:right w:w="0" w:type="dxa"/>
        </w:tblCellMar>
        <w:tblLook w:val="04A0" w:firstRow="1" w:lastRow="0" w:firstColumn="1" w:lastColumn="0" w:noHBand="0" w:noVBand="1"/>
      </w:tblPr>
      <w:tblGrid>
        <w:gridCol w:w="12000"/>
      </w:tblGrid>
      <w:tr w:rsidR="00FF6A6C" w:rsidRPr="00CA3A25" w:rsidTr="00FF6A6C">
        <w:trPr>
          <w:jc w:val="center"/>
        </w:trPr>
        <w:tc>
          <w:tcPr>
            <w:tcW w:w="11400" w:type="dxa"/>
            <w:shd w:val="clear" w:color="auto" w:fill="FFFFFF"/>
            <w:tcMar>
              <w:top w:w="0" w:type="dxa"/>
              <w:left w:w="300" w:type="dxa"/>
              <w:bottom w:w="0" w:type="dxa"/>
              <w:right w:w="300" w:type="dxa"/>
            </w:tcMar>
            <w:vAlign w:val="center"/>
            <w:hideMark/>
          </w:tcPr>
          <w:p w:rsidR="00FF6A6C" w:rsidRPr="00CA3A25" w:rsidRDefault="00CA3A25" w:rsidP="00CA3A25">
            <w:pPr>
              <w:spacing w:after="0" w:line="240" w:lineRule="auto"/>
              <w:rPr>
                <w:rFonts w:ascii="Times New Roman" w:eastAsia="Times New Roman" w:hAnsi="Times New Roman" w:cs="Times New Roman"/>
                <w:b/>
                <w:bCs/>
                <w:color w:val="666666"/>
              </w:rPr>
            </w:pPr>
            <w:hyperlink r:id="rId16" w:history="1">
              <w:r w:rsidR="00FF6A6C" w:rsidRPr="00CA3A25">
                <w:rPr>
                  <w:rFonts w:ascii="Times New Roman" w:eastAsia="Times New Roman" w:hAnsi="Times New Roman" w:cs="Times New Roman"/>
                  <w:b/>
                  <w:bCs/>
                  <w:color w:val="005A84"/>
                  <w:u w:val="single"/>
                </w:rPr>
                <w:t>Striking Diversity of Mitochondria-Specific Translation Processes across Eukaryotes</w:t>
              </w:r>
            </w:hyperlink>
            <w:r w:rsidR="00FF6A6C" w:rsidRPr="00CA3A25">
              <w:rPr>
                <w:rFonts w:ascii="Times New Roman" w:eastAsia="Times New Roman" w:hAnsi="Times New Roman" w:cs="Times New Roman"/>
                <w:b/>
                <w:bCs/>
                <w:color w:val="666666"/>
              </w:rPr>
              <w:t xml:space="preserve"> </w:t>
            </w:r>
          </w:p>
          <w:p w:rsidR="00FF6A6C" w:rsidRPr="00CA3A25" w:rsidRDefault="00FF6A6C" w:rsidP="00CA3A25">
            <w:pPr>
              <w:shd w:val="clear" w:color="auto" w:fill="FFFFFF"/>
              <w:spacing w:after="0" w:line="240" w:lineRule="auto"/>
              <w:rPr>
                <w:rFonts w:ascii="Times New Roman" w:eastAsia="Times New Roman" w:hAnsi="Times New Roman" w:cs="Times New Roman"/>
                <w:b/>
                <w:bCs/>
                <w:color w:val="666666"/>
              </w:rPr>
            </w:pPr>
            <w:r w:rsidRPr="00CA3A25">
              <w:rPr>
                <w:rFonts w:ascii="Times New Roman" w:eastAsia="Times New Roman" w:hAnsi="Times New Roman" w:cs="Times New Roman"/>
                <w:b/>
                <w:bCs/>
                <w:color w:val="666666"/>
              </w:rPr>
              <w:t> </w:t>
            </w:r>
          </w:p>
          <w:p w:rsidR="00FF6A6C" w:rsidRPr="00CA3A25" w:rsidRDefault="00FF6A6C" w:rsidP="00CA3A25">
            <w:pPr>
              <w:shd w:val="clear" w:color="auto" w:fill="FFFFFF"/>
              <w:spacing w:after="0" w:line="240" w:lineRule="auto"/>
              <w:rPr>
                <w:rFonts w:ascii="Times New Roman" w:eastAsia="Times New Roman" w:hAnsi="Times New Roman" w:cs="Times New Roman"/>
                <w:color w:val="666666"/>
              </w:rPr>
            </w:pPr>
            <w:r w:rsidRPr="00CA3A25">
              <w:rPr>
                <w:rFonts w:ascii="Times New Roman" w:eastAsia="Times New Roman" w:hAnsi="Times New Roman" w:cs="Times New Roman"/>
                <w:color w:val="666666"/>
              </w:rPr>
              <w:t> </w:t>
            </w:r>
          </w:p>
        </w:tc>
      </w:tr>
      <w:tr w:rsidR="00FF6A6C" w:rsidRPr="00CA3A25" w:rsidTr="00FF6A6C">
        <w:trPr>
          <w:jc w:val="center"/>
        </w:trPr>
        <w:tc>
          <w:tcPr>
            <w:tcW w:w="11400" w:type="dxa"/>
            <w:shd w:val="clear" w:color="auto" w:fill="FFFFFF"/>
            <w:tcMar>
              <w:top w:w="0" w:type="dxa"/>
              <w:left w:w="300" w:type="dxa"/>
              <w:bottom w:w="0" w:type="dxa"/>
              <w:right w:w="300" w:type="dxa"/>
            </w:tcMar>
            <w:vAlign w:val="center"/>
            <w:hideMark/>
          </w:tcPr>
          <w:p w:rsidR="00FF6A6C" w:rsidRPr="00CA3A25" w:rsidRDefault="00FF6A6C" w:rsidP="00CA3A25">
            <w:pPr>
              <w:spacing w:after="0" w:line="240" w:lineRule="auto"/>
              <w:rPr>
                <w:rFonts w:ascii="Times New Roman" w:eastAsia="Times New Roman" w:hAnsi="Times New Roman" w:cs="Times New Roman"/>
                <w:color w:val="666666"/>
              </w:rPr>
            </w:pPr>
            <w:r w:rsidRPr="00CA3A25">
              <w:rPr>
                <w:rFonts w:ascii="Times New Roman" w:eastAsia="Times New Roman" w:hAnsi="Times New Roman" w:cs="Times New Roman"/>
                <w:color w:val="666666"/>
              </w:rPr>
              <w:t xml:space="preserve">Waltz, </w:t>
            </w:r>
            <w:proofErr w:type="spellStart"/>
            <w:r w:rsidRPr="00CA3A25">
              <w:rPr>
                <w:rFonts w:ascii="Times New Roman" w:eastAsia="Times New Roman" w:hAnsi="Times New Roman" w:cs="Times New Roman"/>
                <w:color w:val="666666"/>
              </w:rPr>
              <w:t>Florent</w:t>
            </w:r>
            <w:proofErr w:type="spellEnd"/>
            <w:r w:rsidRPr="00CA3A25">
              <w:rPr>
                <w:rFonts w:ascii="Times New Roman" w:eastAsia="Times New Roman" w:hAnsi="Times New Roman" w:cs="Times New Roman"/>
                <w:color w:val="666666"/>
              </w:rPr>
              <w:t xml:space="preserve">; </w:t>
            </w:r>
            <w:proofErr w:type="spellStart"/>
            <w:r w:rsidRPr="00CA3A25">
              <w:rPr>
                <w:rFonts w:ascii="Times New Roman" w:eastAsia="Times New Roman" w:hAnsi="Times New Roman" w:cs="Times New Roman"/>
                <w:color w:val="666666"/>
              </w:rPr>
              <w:t>Giege</w:t>
            </w:r>
            <w:proofErr w:type="spellEnd"/>
            <w:r w:rsidRPr="00CA3A25">
              <w:rPr>
                <w:rFonts w:ascii="Times New Roman" w:eastAsia="Times New Roman" w:hAnsi="Times New Roman" w:cs="Times New Roman"/>
                <w:color w:val="666666"/>
              </w:rPr>
              <w:t xml:space="preserve">, Philippe </w:t>
            </w:r>
          </w:p>
        </w:tc>
      </w:tr>
      <w:tr w:rsidR="00FF6A6C" w:rsidRPr="00CA3A25" w:rsidTr="00FF6A6C">
        <w:trPr>
          <w:jc w:val="center"/>
        </w:trPr>
        <w:tc>
          <w:tcPr>
            <w:tcW w:w="11400" w:type="dxa"/>
            <w:shd w:val="clear" w:color="auto" w:fill="FFFFFF"/>
            <w:tcMar>
              <w:top w:w="0" w:type="dxa"/>
              <w:left w:w="300" w:type="dxa"/>
              <w:bottom w:w="0" w:type="dxa"/>
              <w:right w:w="300" w:type="dxa"/>
            </w:tcMar>
            <w:vAlign w:val="center"/>
            <w:hideMark/>
          </w:tcPr>
          <w:p w:rsidR="00FF6A6C" w:rsidRPr="00CA3A25" w:rsidRDefault="00FF6A6C" w:rsidP="00CA3A25">
            <w:pPr>
              <w:spacing w:after="0" w:line="240" w:lineRule="auto"/>
              <w:rPr>
                <w:rFonts w:ascii="Times New Roman" w:eastAsia="Times New Roman" w:hAnsi="Times New Roman" w:cs="Times New Roman"/>
                <w:color w:val="666666"/>
              </w:rPr>
            </w:pPr>
            <w:r w:rsidRPr="00CA3A25">
              <w:rPr>
                <w:rFonts w:ascii="Times New Roman" w:eastAsia="Times New Roman" w:hAnsi="Times New Roman" w:cs="Times New Roman"/>
                <w:color w:val="666666"/>
              </w:rPr>
              <w:t xml:space="preserve">Trends In Biochemical Sciences </w:t>
            </w:r>
          </w:p>
        </w:tc>
      </w:tr>
      <w:tr w:rsidR="00FF6A6C" w:rsidRPr="00CA3A25" w:rsidTr="00FF6A6C">
        <w:trPr>
          <w:jc w:val="center"/>
        </w:trPr>
        <w:tc>
          <w:tcPr>
            <w:tcW w:w="11400" w:type="dxa"/>
            <w:shd w:val="clear" w:color="auto" w:fill="FFFFFF"/>
            <w:tcMar>
              <w:top w:w="0" w:type="dxa"/>
              <w:left w:w="300" w:type="dxa"/>
              <w:bottom w:w="0" w:type="dxa"/>
              <w:right w:w="300" w:type="dxa"/>
            </w:tcMar>
            <w:vAlign w:val="center"/>
            <w:hideMark/>
          </w:tcPr>
          <w:p w:rsidR="00FF6A6C" w:rsidRPr="00CA3A25" w:rsidRDefault="00FF6A6C" w:rsidP="00CA3A25">
            <w:pPr>
              <w:shd w:val="clear" w:color="auto" w:fill="FFFFFF"/>
              <w:spacing w:after="0" w:line="240" w:lineRule="auto"/>
              <w:rPr>
                <w:rFonts w:ascii="Times New Roman" w:eastAsia="Times New Roman" w:hAnsi="Times New Roman" w:cs="Times New Roman"/>
                <w:color w:val="666666"/>
              </w:rPr>
            </w:pPr>
            <w:r w:rsidRPr="00CA3A25">
              <w:rPr>
                <w:rFonts w:ascii="Times New Roman" w:eastAsia="Times New Roman" w:hAnsi="Times New Roman" w:cs="Times New Roman"/>
                <w:color w:val="666666"/>
              </w:rPr>
              <w:t> </w:t>
            </w:r>
          </w:p>
          <w:p w:rsidR="00FF6A6C" w:rsidRPr="00CA3A25" w:rsidRDefault="00FF6A6C" w:rsidP="00CA3A25">
            <w:pPr>
              <w:spacing w:after="0" w:line="240" w:lineRule="auto"/>
              <w:rPr>
                <w:rFonts w:ascii="Times New Roman" w:eastAsia="Times New Roman" w:hAnsi="Times New Roman" w:cs="Times New Roman"/>
                <w:color w:val="666666"/>
              </w:rPr>
            </w:pPr>
            <w:r w:rsidRPr="00CA3A25">
              <w:rPr>
                <w:rFonts w:ascii="Times New Roman" w:eastAsia="Times New Roman" w:hAnsi="Times New Roman" w:cs="Times New Roman"/>
                <w:color w:val="666666"/>
              </w:rPr>
              <w:lastRenderedPageBreak/>
              <w:t xml:space="preserve">Mitochondria are essential organelles that act as energy conversion powerhouses and metabolic hubs. Their gene expression machineries combine traits inherited from prokaryote ancestors and specific features acquired during eukaryote </w:t>
            </w:r>
            <w:proofErr w:type="spellStart"/>
            <w:r w:rsidRPr="00CA3A25">
              <w:rPr>
                <w:rFonts w:ascii="Times New Roman" w:eastAsia="Times New Roman" w:hAnsi="Times New Roman" w:cs="Times New Roman"/>
                <w:color w:val="666666"/>
              </w:rPr>
              <w:t>evol</w:t>
            </w:r>
            <w:proofErr w:type="spellEnd"/>
            <w:r w:rsidRPr="00CA3A25">
              <w:rPr>
                <w:rFonts w:ascii="Times New Roman" w:eastAsia="Times New Roman" w:hAnsi="Times New Roman" w:cs="Times New Roman"/>
                <w:color w:val="666666"/>
              </w:rPr>
              <w:t xml:space="preserve">... </w:t>
            </w:r>
          </w:p>
        </w:tc>
      </w:tr>
    </w:tbl>
    <w:p w:rsidR="00FF6A6C" w:rsidRPr="00CA3A25" w:rsidRDefault="00FF6A6C" w:rsidP="00CA3A25">
      <w:pPr>
        <w:spacing w:after="0" w:line="240" w:lineRule="auto"/>
        <w:rPr>
          <w:rFonts w:ascii="Times New Roman" w:hAnsi="Times New Roman" w:cs="Times New Roman"/>
        </w:rPr>
      </w:pPr>
    </w:p>
    <w:tbl>
      <w:tblPr>
        <w:tblW w:w="12000" w:type="dxa"/>
        <w:jc w:val="center"/>
        <w:shd w:val="clear" w:color="auto" w:fill="FFFFFF"/>
        <w:tblCellMar>
          <w:left w:w="0" w:type="dxa"/>
          <w:right w:w="0" w:type="dxa"/>
        </w:tblCellMar>
        <w:tblLook w:val="04A0" w:firstRow="1" w:lastRow="0" w:firstColumn="1" w:lastColumn="0" w:noHBand="0" w:noVBand="1"/>
      </w:tblPr>
      <w:tblGrid>
        <w:gridCol w:w="12000"/>
      </w:tblGrid>
      <w:tr w:rsidR="00FF6A6C" w:rsidRPr="00CA3A25" w:rsidTr="00FF6A6C">
        <w:trPr>
          <w:jc w:val="center"/>
        </w:trPr>
        <w:tc>
          <w:tcPr>
            <w:tcW w:w="11400" w:type="dxa"/>
            <w:shd w:val="clear" w:color="auto" w:fill="FFFFFF"/>
            <w:tcMar>
              <w:top w:w="0" w:type="dxa"/>
              <w:left w:w="300" w:type="dxa"/>
              <w:bottom w:w="0" w:type="dxa"/>
              <w:right w:w="300" w:type="dxa"/>
            </w:tcMar>
            <w:vAlign w:val="center"/>
            <w:hideMark/>
          </w:tcPr>
          <w:p w:rsidR="00FF6A6C" w:rsidRPr="00CA3A25" w:rsidRDefault="00FF6A6C" w:rsidP="00CA3A25">
            <w:pPr>
              <w:shd w:val="clear" w:color="auto" w:fill="FFFFFF"/>
              <w:spacing w:after="0" w:line="240" w:lineRule="auto"/>
              <w:rPr>
                <w:rFonts w:ascii="Times New Roman" w:eastAsia="Times New Roman" w:hAnsi="Times New Roman" w:cs="Times New Roman"/>
                <w:color w:val="666666"/>
              </w:rPr>
            </w:pPr>
            <w:r w:rsidRPr="00CA3A25">
              <w:rPr>
                <w:rFonts w:ascii="Times New Roman" w:eastAsia="Times New Roman" w:hAnsi="Times New Roman" w:cs="Times New Roman"/>
                <w:color w:val="666666"/>
              </w:rPr>
              <w:t> </w:t>
            </w:r>
          </w:p>
          <w:p w:rsidR="00FF6A6C" w:rsidRPr="00CA3A25" w:rsidRDefault="00CA3A25" w:rsidP="00CA3A25">
            <w:pPr>
              <w:spacing w:after="0" w:line="240" w:lineRule="auto"/>
              <w:rPr>
                <w:rFonts w:ascii="Times New Roman" w:eastAsia="Times New Roman" w:hAnsi="Times New Roman" w:cs="Times New Roman"/>
                <w:b/>
                <w:bCs/>
                <w:color w:val="666666"/>
              </w:rPr>
            </w:pPr>
            <w:hyperlink r:id="rId17" w:history="1">
              <w:r w:rsidR="00FF6A6C" w:rsidRPr="00CA3A25">
                <w:rPr>
                  <w:rFonts w:ascii="Times New Roman" w:eastAsia="Times New Roman" w:hAnsi="Times New Roman" w:cs="Times New Roman"/>
                  <w:b/>
                  <w:bCs/>
                  <w:color w:val="005A84"/>
                  <w:u w:val="single"/>
                </w:rPr>
                <w:t>Structure-Function Analysis Reveals the Singularity of Plant Mitochondrial DNA Replication Components: A Mosaic and Redundant System</w:t>
              </w:r>
            </w:hyperlink>
            <w:r w:rsidR="00FF6A6C" w:rsidRPr="00CA3A25">
              <w:rPr>
                <w:rFonts w:ascii="Times New Roman" w:eastAsia="Times New Roman" w:hAnsi="Times New Roman" w:cs="Times New Roman"/>
                <w:b/>
                <w:bCs/>
                <w:color w:val="666666"/>
              </w:rPr>
              <w:t xml:space="preserve"> </w:t>
            </w:r>
          </w:p>
          <w:p w:rsidR="00FF6A6C" w:rsidRPr="00CA3A25" w:rsidRDefault="00FF6A6C" w:rsidP="00CA3A25">
            <w:pPr>
              <w:shd w:val="clear" w:color="auto" w:fill="FFFFFF"/>
              <w:spacing w:after="0" w:line="240" w:lineRule="auto"/>
              <w:rPr>
                <w:rFonts w:ascii="Times New Roman" w:eastAsia="Times New Roman" w:hAnsi="Times New Roman" w:cs="Times New Roman"/>
                <w:b/>
                <w:bCs/>
                <w:color w:val="666666"/>
              </w:rPr>
            </w:pPr>
            <w:r w:rsidRPr="00CA3A25">
              <w:rPr>
                <w:rFonts w:ascii="Times New Roman" w:eastAsia="Times New Roman" w:hAnsi="Times New Roman" w:cs="Times New Roman"/>
                <w:b/>
                <w:bCs/>
                <w:color w:val="666666"/>
              </w:rPr>
              <w:t> </w:t>
            </w:r>
          </w:p>
          <w:p w:rsidR="00FF6A6C" w:rsidRPr="00CA3A25" w:rsidRDefault="00FF6A6C" w:rsidP="00CA3A25">
            <w:pPr>
              <w:shd w:val="clear" w:color="auto" w:fill="FFFFFF"/>
              <w:spacing w:after="0" w:line="240" w:lineRule="auto"/>
              <w:rPr>
                <w:rFonts w:ascii="Times New Roman" w:eastAsia="Times New Roman" w:hAnsi="Times New Roman" w:cs="Times New Roman"/>
                <w:color w:val="666666"/>
              </w:rPr>
            </w:pPr>
            <w:r w:rsidRPr="00CA3A25">
              <w:rPr>
                <w:rFonts w:ascii="Times New Roman" w:eastAsia="Times New Roman" w:hAnsi="Times New Roman" w:cs="Times New Roman"/>
                <w:color w:val="666666"/>
              </w:rPr>
              <w:t> </w:t>
            </w:r>
          </w:p>
        </w:tc>
      </w:tr>
      <w:tr w:rsidR="00FF6A6C" w:rsidRPr="00CA3A25" w:rsidTr="00FF6A6C">
        <w:trPr>
          <w:jc w:val="center"/>
        </w:trPr>
        <w:tc>
          <w:tcPr>
            <w:tcW w:w="11400" w:type="dxa"/>
            <w:shd w:val="clear" w:color="auto" w:fill="FFFFFF"/>
            <w:tcMar>
              <w:top w:w="0" w:type="dxa"/>
              <w:left w:w="300" w:type="dxa"/>
              <w:bottom w:w="0" w:type="dxa"/>
              <w:right w:w="300" w:type="dxa"/>
            </w:tcMar>
            <w:vAlign w:val="center"/>
            <w:hideMark/>
          </w:tcPr>
          <w:p w:rsidR="00FF6A6C" w:rsidRPr="00CA3A25" w:rsidRDefault="00FF6A6C" w:rsidP="00CA3A25">
            <w:pPr>
              <w:spacing w:after="0" w:line="240" w:lineRule="auto"/>
              <w:rPr>
                <w:rFonts w:ascii="Times New Roman" w:eastAsia="Times New Roman" w:hAnsi="Times New Roman" w:cs="Times New Roman"/>
                <w:color w:val="666666"/>
              </w:rPr>
            </w:pPr>
            <w:proofErr w:type="spellStart"/>
            <w:r w:rsidRPr="00CA3A25">
              <w:rPr>
                <w:rFonts w:ascii="Times New Roman" w:eastAsia="Times New Roman" w:hAnsi="Times New Roman" w:cs="Times New Roman"/>
                <w:color w:val="666666"/>
              </w:rPr>
              <w:t>Brieba</w:t>
            </w:r>
            <w:proofErr w:type="spellEnd"/>
            <w:r w:rsidRPr="00CA3A25">
              <w:rPr>
                <w:rFonts w:ascii="Times New Roman" w:eastAsia="Times New Roman" w:hAnsi="Times New Roman" w:cs="Times New Roman"/>
                <w:color w:val="666666"/>
              </w:rPr>
              <w:t xml:space="preserve">, Luis Gabriel </w:t>
            </w:r>
          </w:p>
        </w:tc>
      </w:tr>
      <w:tr w:rsidR="00FF6A6C" w:rsidRPr="00CA3A25" w:rsidTr="00FF6A6C">
        <w:trPr>
          <w:jc w:val="center"/>
        </w:trPr>
        <w:tc>
          <w:tcPr>
            <w:tcW w:w="11400" w:type="dxa"/>
            <w:shd w:val="clear" w:color="auto" w:fill="FFFFFF"/>
            <w:tcMar>
              <w:top w:w="0" w:type="dxa"/>
              <w:left w:w="300" w:type="dxa"/>
              <w:bottom w:w="0" w:type="dxa"/>
              <w:right w:w="300" w:type="dxa"/>
            </w:tcMar>
            <w:vAlign w:val="center"/>
            <w:hideMark/>
          </w:tcPr>
          <w:p w:rsidR="00FF6A6C" w:rsidRPr="00CA3A25" w:rsidRDefault="00FF6A6C" w:rsidP="00CA3A25">
            <w:pPr>
              <w:spacing w:after="0" w:line="240" w:lineRule="auto"/>
              <w:rPr>
                <w:rFonts w:ascii="Times New Roman" w:eastAsia="Times New Roman" w:hAnsi="Times New Roman" w:cs="Times New Roman"/>
                <w:color w:val="666666"/>
              </w:rPr>
            </w:pPr>
            <w:r w:rsidRPr="00CA3A25">
              <w:rPr>
                <w:rFonts w:ascii="Times New Roman" w:eastAsia="Times New Roman" w:hAnsi="Times New Roman" w:cs="Times New Roman"/>
                <w:color w:val="666666"/>
              </w:rPr>
              <w:t>Plants-</w:t>
            </w:r>
            <w:proofErr w:type="spellStart"/>
            <w:r w:rsidRPr="00CA3A25">
              <w:rPr>
                <w:rFonts w:ascii="Times New Roman" w:eastAsia="Times New Roman" w:hAnsi="Times New Roman" w:cs="Times New Roman"/>
                <w:color w:val="666666"/>
              </w:rPr>
              <w:t>basel</w:t>
            </w:r>
            <w:proofErr w:type="spellEnd"/>
            <w:r w:rsidRPr="00CA3A25">
              <w:rPr>
                <w:rFonts w:ascii="Times New Roman" w:eastAsia="Times New Roman" w:hAnsi="Times New Roman" w:cs="Times New Roman"/>
                <w:color w:val="666666"/>
              </w:rPr>
              <w:t xml:space="preserve"> </w:t>
            </w:r>
          </w:p>
        </w:tc>
      </w:tr>
      <w:tr w:rsidR="00FF6A6C" w:rsidRPr="00CA3A25" w:rsidTr="00FF6A6C">
        <w:trPr>
          <w:jc w:val="center"/>
        </w:trPr>
        <w:tc>
          <w:tcPr>
            <w:tcW w:w="11400" w:type="dxa"/>
            <w:shd w:val="clear" w:color="auto" w:fill="FFFFFF"/>
            <w:tcMar>
              <w:top w:w="0" w:type="dxa"/>
              <w:left w:w="300" w:type="dxa"/>
              <w:bottom w:w="0" w:type="dxa"/>
              <w:right w:w="300" w:type="dxa"/>
            </w:tcMar>
            <w:vAlign w:val="center"/>
            <w:hideMark/>
          </w:tcPr>
          <w:p w:rsidR="00FF6A6C" w:rsidRPr="00CA3A25" w:rsidRDefault="00FF6A6C" w:rsidP="00CA3A25">
            <w:pPr>
              <w:shd w:val="clear" w:color="auto" w:fill="FFFFFF"/>
              <w:spacing w:after="0" w:line="240" w:lineRule="auto"/>
              <w:rPr>
                <w:rFonts w:ascii="Times New Roman" w:eastAsia="Times New Roman" w:hAnsi="Times New Roman" w:cs="Times New Roman"/>
                <w:color w:val="666666"/>
              </w:rPr>
            </w:pPr>
            <w:r w:rsidRPr="00CA3A25">
              <w:rPr>
                <w:rFonts w:ascii="Times New Roman" w:eastAsia="Times New Roman" w:hAnsi="Times New Roman" w:cs="Times New Roman"/>
                <w:color w:val="666666"/>
              </w:rPr>
              <w:t> </w:t>
            </w:r>
          </w:p>
          <w:p w:rsidR="00FF6A6C" w:rsidRPr="00CA3A25" w:rsidRDefault="00FF6A6C" w:rsidP="00CA3A25">
            <w:pPr>
              <w:spacing w:after="0" w:line="240" w:lineRule="auto"/>
              <w:rPr>
                <w:rFonts w:ascii="Times New Roman" w:eastAsia="Times New Roman" w:hAnsi="Times New Roman" w:cs="Times New Roman"/>
                <w:color w:val="666666"/>
              </w:rPr>
            </w:pPr>
            <w:r w:rsidRPr="00CA3A25">
              <w:rPr>
                <w:rFonts w:ascii="Times New Roman" w:eastAsia="Times New Roman" w:hAnsi="Times New Roman" w:cs="Times New Roman"/>
                <w:color w:val="666666"/>
              </w:rPr>
              <w:t xml:space="preserve">Plants are sessile organisms, and their DNA is particularly exposed to damaging agents. The integrity of plant mitochondrial and plastid genomes is necessary for cell survival. During evolution, plants have evolved mechanisms to </w:t>
            </w:r>
            <w:proofErr w:type="spellStart"/>
            <w:r w:rsidRPr="00CA3A25">
              <w:rPr>
                <w:rFonts w:ascii="Times New Roman" w:eastAsia="Times New Roman" w:hAnsi="Times New Roman" w:cs="Times New Roman"/>
                <w:color w:val="666666"/>
              </w:rPr>
              <w:t>replicat</w:t>
            </w:r>
            <w:proofErr w:type="spellEnd"/>
            <w:proofErr w:type="gramStart"/>
            <w:r w:rsidRPr="00CA3A25">
              <w:rPr>
                <w:rFonts w:ascii="Times New Roman" w:eastAsia="Times New Roman" w:hAnsi="Times New Roman" w:cs="Times New Roman"/>
                <w:color w:val="666666"/>
              </w:rPr>
              <w:t>..</w:t>
            </w:r>
            <w:proofErr w:type="gramEnd"/>
          </w:p>
        </w:tc>
      </w:tr>
    </w:tbl>
    <w:p w:rsidR="00FF6A6C" w:rsidRPr="00CA3A25" w:rsidRDefault="00FF6A6C" w:rsidP="00CA3A25">
      <w:pPr>
        <w:spacing w:after="0" w:line="240" w:lineRule="auto"/>
        <w:rPr>
          <w:rFonts w:ascii="Times New Roman" w:hAnsi="Times New Roman" w:cs="Times New Roman"/>
        </w:rPr>
      </w:pPr>
    </w:p>
    <w:p w:rsidR="006636FB" w:rsidRPr="00CA3A25" w:rsidRDefault="006636FB"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Lee JE, </w:t>
      </w:r>
      <w:proofErr w:type="spellStart"/>
      <w:r w:rsidRPr="00CA3A25">
        <w:rPr>
          <w:rFonts w:ascii="Times New Roman" w:eastAsia="Times New Roman" w:hAnsi="Times New Roman" w:cs="Times New Roman"/>
        </w:rPr>
        <w:t>Cathey</w:t>
      </w:r>
      <w:proofErr w:type="spellEnd"/>
      <w:r w:rsidRPr="00CA3A25">
        <w:rPr>
          <w:rFonts w:ascii="Times New Roman" w:eastAsia="Times New Roman" w:hAnsi="Times New Roman" w:cs="Times New Roman"/>
        </w:rPr>
        <w:t xml:space="preserve"> PI, Wu H, Parker R, </w:t>
      </w:r>
      <w:proofErr w:type="spellStart"/>
      <w:r w:rsidRPr="00CA3A25">
        <w:rPr>
          <w:rFonts w:ascii="Times New Roman" w:eastAsia="Times New Roman" w:hAnsi="Times New Roman" w:cs="Times New Roman"/>
        </w:rPr>
        <w:t>Voeltz</w:t>
      </w:r>
      <w:proofErr w:type="spellEnd"/>
      <w:r w:rsidRPr="00CA3A25">
        <w:rPr>
          <w:rFonts w:ascii="Times New Roman" w:eastAsia="Times New Roman" w:hAnsi="Times New Roman" w:cs="Times New Roman"/>
        </w:rPr>
        <w:t xml:space="preserve"> GK.</w:t>
      </w:r>
    </w:p>
    <w:p w:rsidR="006636FB" w:rsidRPr="00CA3A25" w:rsidRDefault="006636FB"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Endoplasmic reticulum contact sites regulate the dynamics of </w:t>
      </w:r>
      <w:proofErr w:type="spellStart"/>
      <w:r w:rsidRPr="00CA3A25">
        <w:rPr>
          <w:rFonts w:ascii="Times New Roman" w:eastAsia="Times New Roman" w:hAnsi="Times New Roman" w:cs="Times New Roman"/>
        </w:rPr>
        <w:t>membraneless</w:t>
      </w:r>
      <w:proofErr w:type="spellEnd"/>
      <w:r w:rsidRPr="00CA3A25">
        <w:rPr>
          <w:rFonts w:ascii="Times New Roman" w:eastAsia="Times New Roman" w:hAnsi="Times New Roman" w:cs="Times New Roman"/>
        </w:rPr>
        <w:t xml:space="preserve"> organelles.</w:t>
      </w:r>
    </w:p>
    <w:p w:rsidR="006636FB" w:rsidRPr="00CA3A25" w:rsidRDefault="006636FB"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Science. 2020 Jan 31</w:t>
      </w:r>
      <w:proofErr w:type="gramStart"/>
      <w:r w:rsidRPr="00CA3A25">
        <w:rPr>
          <w:rFonts w:ascii="Times New Roman" w:eastAsia="Times New Roman" w:hAnsi="Times New Roman" w:cs="Times New Roman"/>
        </w:rPr>
        <w:t>;367</w:t>
      </w:r>
      <w:proofErr w:type="gramEnd"/>
      <w:r w:rsidRPr="00CA3A25">
        <w:rPr>
          <w:rFonts w:ascii="Times New Roman" w:eastAsia="Times New Roman" w:hAnsi="Times New Roman" w:cs="Times New Roman"/>
        </w:rPr>
        <w:t>(6477).</w:t>
      </w:r>
    </w:p>
    <w:p w:rsidR="006636FB" w:rsidRPr="00CA3A25" w:rsidRDefault="006636FB"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PMID: 32001628 [PubMed - in process]</w:t>
      </w:r>
    </w:p>
    <w:p w:rsidR="006636FB" w:rsidRPr="00CA3A25" w:rsidRDefault="006636FB" w:rsidP="00CA3A25">
      <w:pPr>
        <w:spacing w:after="0" w:line="240" w:lineRule="auto"/>
        <w:rPr>
          <w:rFonts w:ascii="Times New Roman" w:hAnsi="Times New Roman" w:cs="Times New Roman"/>
        </w:rPr>
      </w:pPr>
    </w:p>
    <w:p w:rsidR="006636FB" w:rsidRPr="00CA3A25" w:rsidRDefault="006636FB" w:rsidP="00CA3A25">
      <w:pPr>
        <w:pStyle w:val="HTMLPreformatted"/>
        <w:rPr>
          <w:rFonts w:ascii="Times New Roman" w:hAnsi="Times New Roman" w:cs="Times New Roman"/>
          <w:sz w:val="22"/>
          <w:szCs w:val="22"/>
        </w:rPr>
      </w:pPr>
      <w:proofErr w:type="spellStart"/>
      <w:r w:rsidRPr="00CA3A25">
        <w:rPr>
          <w:rFonts w:ascii="Times New Roman" w:hAnsi="Times New Roman" w:cs="Times New Roman"/>
          <w:sz w:val="22"/>
          <w:szCs w:val="22"/>
        </w:rPr>
        <w:t>Iburg</w:t>
      </w:r>
      <w:proofErr w:type="spellEnd"/>
      <w:r w:rsidRPr="00CA3A25">
        <w:rPr>
          <w:rFonts w:ascii="Times New Roman" w:hAnsi="Times New Roman" w:cs="Times New Roman"/>
          <w:sz w:val="22"/>
          <w:szCs w:val="22"/>
        </w:rPr>
        <w:t xml:space="preserve"> M, </w:t>
      </w:r>
      <w:proofErr w:type="spellStart"/>
      <w:r w:rsidRPr="00CA3A25">
        <w:rPr>
          <w:rFonts w:ascii="Times New Roman" w:hAnsi="Times New Roman" w:cs="Times New Roman"/>
          <w:sz w:val="22"/>
          <w:szCs w:val="22"/>
        </w:rPr>
        <w:t>Puchkov</w:t>
      </w:r>
      <w:proofErr w:type="spellEnd"/>
      <w:r w:rsidRPr="00CA3A25">
        <w:rPr>
          <w:rFonts w:ascii="Times New Roman" w:hAnsi="Times New Roman" w:cs="Times New Roman"/>
          <w:sz w:val="22"/>
          <w:szCs w:val="22"/>
        </w:rPr>
        <w:t xml:space="preserve"> D, Rosas-</w:t>
      </w:r>
      <w:proofErr w:type="spellStart"/>
      <w:r w:rsidRPr="00CA3A25">
        <w:rPr>
          <w:rFonts w:ascii="Times New Roman" w:hAnsi="Times New Roman" w:cs="Times New Roman"/>
          <w:sz w:val="22"/>
          <w:szCs w:val="22"/>
        </w:rPr>
        <w:t>Brugada</w:t>
      </w:r>
      <w:proofErr w:type="spellEnd"/>
      <w:r w:rsidRPr="00CA3A25">
        <w:rPr>
          <w:rFonts w:ascii="Times New Roman" w:hAnsi="Times New Roman" w:cs="Times New Roman"/>
          <w:sz w:val="22"/>
          <w:szCs w:val="22"/>
        </w:rPr>
        <w:t xml:space="preserve"> IU, </w:t>
      </w:r>
      <w:proofErr w:type="spellStart"/>
      <w:r w:rsidRPr="00CA3A25">
        <w:rPr>
          <w:rFonts w:ascii="Times New Roman" w:hAnsi="Times New Roman" w:cs="Times New Roman"/>
          <w:sz w:val="22"/>
          <w:szCs w:val="22"/>
        </w:rPr>
        <w:t>Bergemann</w:t>
      </w:r>
      <w:proofErr w:type="spellEnd"/>
      <w:r w:rsidRPr="00CA3A25">
        <w:rPr>
          <w:rFonts w:ascii="Times New Roman" w:hAnsi="Times New Roman" w:cs="Times New Roman"/>
          <w:sz w:val="22"/>
          <w:szCs w:val="22"/>
        </w:rPr>
        <w:t xml:space="preserve"> L, </w:t>
      </w:r>
      <w:proofErr w:type="spellStart"/>
      <w:r w:rsidRPr="00CA3A25">
        <w:rPr>
          <w:rFonts w:ascii="Times New Roman" w:hAnsi="Times New Roman" w:cs="Times New Roman"/>
          <w:sz w:val="22"/>
          <w:szCs w:val="22"/>
        </w:rPr>
        <w:t>Rieprecht</w:t>
      </w:r>
      <w:proofErr w:type="spellEnd"/>
      <w:r w:rsidRPr="00CA3A25">
        <w:rPr>
          <w:rFonts w:ascii="Times New Roman" w:hAnsi="Times New Roman" w:cs="Times New Roman"/>
          <w:sz w:val="22"/>
          <w:szCs w:val="22"/>
        </w:rPr>
        <w:t xml:space="preserve"> U, Kirstein J.</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The non-canonical small heat shock protein HSP-17 from &amp;</w:t>
      </w:r>
      <w:proofErr w:type="spellStart"/>
      <w:r w:rsidRPr="00CA3A25">
        <w:rPr>
          <w:rFonts w:ascii="Times New Roman" w:hAnsi="Times New Roman" w:cs="Times New Roman"/>
          <w:sz w:val="22"/>
          <w:szCs w:val="22"/>
        </w:rPr>
        <w:t>lt</w:t>
      </w:r>
      <w:proofErr w:type="gramStart"/>
      <w:r w:rsidRPr="00CA3A25">
        <w:rPr>
          <w:rFonts w:ascii="Times New Roman" w:hAnsi="Times New Roman" w:cs="Times New Roman"/>
          <w:sz w:val="22"/>
          <w:szCs w:val="22"/>
        </w:rPr>
        <w:t>;i</w:t>
      </w:r>
      <w:proofErr w:type="gramEnd"/>
      <w:r w:rsidRPr="00CA3A25">
        <w:rPr>
          <w:rFonts w:ascii="Times New Roman" w:hAnsi="Times New Roman" w:cs="Times New Roman"/>
          <w:sz w:val="22"/>
          <w:szCs w:val="22"/>
        </w:rPr>
        <w:t>&amp;gt;C</w:t>
      </w:r>
      <w:proofErr w:type="spellEnd"/>
      <w:r w:rsidRPr="00CA3A25">
        <w:rPr>
          <w:rFonts w:ascii="Times New Roman" w:hAnsi="Times New Roman" w:cs="Times New Roman"/>
          <w:sz w:val="22"/>
          <w:szCs w:val="22"/>
        </w:rPr>
        <w:t xml:space="preserve">. </w:t>
      </w:r>
      <w:proofErr w:type="spellStart"/>
      <w:r w:rsidRPr="00CA3A25">
        <w:rPr>
          <w:rFonts w:ascii="Times New Roman" w:hAnsi="Times New Roman" w:cs="Times New Roman"/>
          <w:sz w:val="22"/>
          <w:szCs w:val="22"/>
        </w:rPr>
        <w:t>elegans&amp;lt</w:t>
      </w:r>
      <w:proofErr w:type="spellEnd"/>
      <w:r w:rsidRPr="00CA3A25">
        <w:rPr>
          <w:rFonts w:ascii="Times New Roman" w:hAnsi="Times New Roman" w:cs="Times New Roman"/>
          <w:sz w:val="22"/>
          <w:szCs w:val="22"/>
        </w:rPr>
        <w:t>;/</w:t>
      </w:r>
      <w:proofErr w:type="spellStart"/>
      <w:r w:rsidRPr="00CA3A25">
        <w:rPr>
          <w:rFonts w:ascii="Times New Roman" w:hAnsi="Times New Roman" w:cs="Times New Roman"/>
          <w:sz w:val="22"/>
          <w:szCs w:val="22"/>
        </w:rPr>
        <w:t>i&amp;gt</w:t>
      </w:r>
      <w:proofErr w:type="spellEnd"/>
      <w:r w:rsidRPr="00CA3A25">
        <w:rPr>
          <w:rFonts w:ascii="Times New Roman" w:hAnsi="Times New Roman" w:cs="Times New Roman"/>
          <w:sz w:val="22"/>
          <w:szCs w:val="22"/>
        </w:rPr>
        <w:t xml:space="preserve">; is a selective protein </w:t>
      </w:r>
      <w:proofErr w:type="spellStart"/>
      <w:r w:rsidRPr="00CA3A25">
        <w:rPr>
          <w:rFonts w:ascii="Times New Roman" w:hAnsi="Times New Roman" w:cs="Times New Roman"/>
          <w:sz w:val="22"/>
          <w:szCs w:val="22"/>
        </w:rPr>
        <w:t>aggregase</w:t>
      </w:r>
      <w:proofErr w:type="spellEnd"/>
      <w:r w:rsidRPr="00CA3A25">
        <w:rPr>
          <w:rFonts w:ascii="Times New Roman" w:hAnsi="Times New Roman" w:cs="Times New Roman"/>
          <w:sz w:val="22"/>
          <w:szCs w:val="22"/>
        </w:rPr>
        <w:t>.</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 xml:space="preserve">J </w:t>
      </w:r>
      <w:proofErr w:type="spellStart"/>
      <w:r w:rsidRPr="00CA3A25">
        <w:rPr>
          <w:rFonts w:ascii="Times New Roman" w:hAnsi="Times New Roman" w:cs="Times New Roman"/>
          <w:sz w:val="22"/>
          <w:szCs w:val="22"/>
        </w:rPr>
        <w:t>Biol</w:t>
      </w:r>
      <w:proofErr w:type="spellEnd"/>
      <w:r w:rsidRPr="00CA3A25">
        <w:rPr>
          <w:rFonts w:ascii="Times New Roman" w:hAnsi="Times New Roman" w:cs="Times New Roman"/>
          <w:sz w:val="22"/>
          <w:szCs w:val="22"/>
        </w:rPr>
        <w:t xml:space="preserve"> Chem. 2020 Jan 30</w:t>
      </w:r>
      <w:proofErr w:type="gramStart"/>
      <w:r w:rsidRPr="00CA3A25">
        <w:rPr>
          <w:rFonts w:ascii="Times New Roman" w:hAnsi="Times New Roman" w:cs="Times New Roman"/>
          <w:sz w:val="22"/>
          <w:szCs w:val="22"/>
        </w:rPr>
        <w:t>;.</w:t>
      </w:r>
      <w:proofErr w:type="gramEnd"/>
      <w:r w:rsidRPr="00CA3A25">
        <w:rPr>
          <w:rFonts w:ascii="Times New Roman" w:hAnsi="Times New Roman" w:cs="Times New Roman"/>
          <w:sz w:val="22"/>
          <w:szCs w:val="22"/>
        </w:rPr>
        <w:t xml:space="preserve"> [</w:t>
      </w:r>
      <w:proofErr w:type="spellStart"/>
      <w:r w:rsidRPr="00CA3A25">
        <w:rPr>
          <w:rFonts w:ascii="Times New Roman" w:hAnsi="Times New Roman" w:cs="Times New Roman"/>
          <w:sz w:val="22"/>
          <w:szCs w:val="22"/>
        </w:rPr>
        <w:t>Epub</w:t>
      </w:r>
      <w:proofErr w:type="spellEnd"/>
      <w:r w:rsidRPr="00CA3A25">
        <w:rPr>
          <w:rFonts w:ascii="Times New Roman" w:hAnsi="Times New Roman" w:cs="Times New Roman"/>
          <w:sz w:val="22"/>
          <w:szCs w:val="22"/>
        </w:rPr>
        <w:t xml:space="preserve"> ahead of print]</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PMID: 32001616 [PubMed - as supplied by publisher]</w:t>
      </w:r>
    </w:p>
    <w:p w:rsidR="006636FB" w:rsidRPr="00CA3A25" w:rsidRDefault="006636FB" w:rsidP="00CA3A25">
      <w:pPr>
        <w:spacing w:after="0" w:line="240" w:lineRule="auto"/>
        <w:rPr>
          <w:rFonts w:ascii="Times New Roman" w:hAnsi="Times New Roman" w:cs="Times New Roman"/>
        </w:rPr>
      </w:pP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 xml:space="preserve">Wang L, </w:t>
      </w:r>
      <w:proofErr w:type="spellStart"/>
      <w:r w:rsidRPr="00CA3A25">
        <w:rPr>
          <w:rFonts w:ascii="Times New Roman" w:hAnsi="Times New Roman" w:cs="Times New Roman"/>
          <w:sz w:val="22"/>
          <w:szCs w:val="22"/>
        </w:rPr>
        <w:t>Myasnikov</w:t>
      </w:r>
      <w:proofErr w:type="spellEnd"/>
      <w:r w:rsidRPr="00CA3A25">
        <w:rPr>
          <w:rFonts w:ascii="Times New Roman" w:hAnsi="Times New Roman" w:cs="Times New Roman"/>
          <w:sz w:val="22"/>
          <w:szCs w:val="22"/>
        </w:rPr>
        <w:t xml:space="preserve"> A, Pan X, Walter P.</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 xml:space="preserve">Structure of the AAA protein Msp1 reveals mechanism of </w:t>
      </w:r>
      <w:proofErr w:type="spellStart"/>
      <w:r w:rsidRPr="00CA3A25">
        <w:rPr>
          <w:rFonts w:ascii="Times New Roman" w:hAnsi="Times New Roman" w:cs="Times New Roman"/>
          <w:sz w:val="22"/>
          <w:szCs w:val="22"/>
        </w:rPr>
        <w:t>mislocalized</w:t>
      </w:r>
      <w:proofErr w:type="spellEnd"/>
      <w:r w:rsidRPr="00CA3A25">
        <w:rPr>
          <w:rFonts w:ascii="Times New Roman" w:hAnsi="Times New Roman" w:cs="Times New Roman"/>
          <w:sz w:val="22"/>
          <w:szCs w:val="22"/>
        </w:rPr>
        <w:t xml:space="preserve"> membrane protein extraction.</w:t>
      </w:r>
    </w:p>
    <w:p w:rsidR="006636FB" w:rsidRPr="00CA3A25" w:rsidRDefault="006636FB" w:rsidP="00CA3A25">
      <w:pPr>
        <w:pStyle w:val="HTMLPreformatted"/>
        <w:rPr>
          <w:rFonts w:ascii="Times New Roman" w:hAnsi="Times New Roman" w:cs="Times New Roman"/>
          <w:sz w:val="22"/>
          <w:szCs w:val="22"/>
        </w:rPr>
      </w:pPr>
      <w:proofErr w:type="spellStart"/>
      <w:r w:rsidRPr="00CA3A25">
        <w:rPr>
          <w:rFonts w:ascii="Times New Roman" w:hAnsi="Times New Roman" w:cs="Times New Roman"/>
          <w:sz w:val="22"/>
          <w:szCs w:val="22"/>
        </w:rPr>
        <w:t>Elife</w:t>
      </w:r>
      <w:proofErr w:type="spellEnd"/>
      <w:r w:rsidRPr="00CA3A25">
        <w:rPr>
          <w:rFonts w:ascii="Times New Roman" w:hAnsi="Times New Roman" w:cs="Times New Roman"/>
          <w:sz w:val="22"/>
          <w:szCs w:val="22"/>
        </w:rPr>
        <w:t>. 2020 Jan 30</w:t>
      </w:r>
      <w:proofErr w:type="gramStart"/>
      <w:r w:rsidRPr="00CA3A25">
        <w:rPr>
          <w:rFonts w:ascii="Times New Roman" w:hAnsi="Times New Roman" w:cs="Times New Roman"/>
          <w:sz w:val="22"/>
          <w:szCs w:val="22"/>
        </w:rPr>
        <w:t>;9</w:t>
      </w:r>
      <w:proofErr w:type="gramEnd"/>
      <w:r w:rsidRPr="00CA3A25">
        <w:rPr>
          <w:rFonts w:ascii="Times New Roman" w:hAnsi="Times New Roman" w:cs="Times New Roman"/>
          <w:sz w:val="22"/>
          <w:szCs w:val="22"/>
        </w:rPr>
        <w:t>. [</w:t>
      </w:r>
      <w:proofErr w:type="spellStart"/>
      <w:r w:rsidRPr="00CA3A25">
        <w:rPr>
          <w:rFonts w:ascii="Times New Roman" w:hAnsi="Times New Roman" w:cs="Times New Roman"/>
          <w:sz w:val="22"/>
          <w:szCs w:val="22"/>
        </w:rPr>
        <w:t>Epub</w:t>
      </w:r>
      <w:proofErr w:type="spellEnd"/>
      <w:r w:rsidRPr="00CA3A25">
        <w:rPr>
          <w:rFonts w:ascii="Times New Roman" w:hAnsi="Times New Roman" w:cs="Times New Roman"/>
          <w:sz w:val="22"/>
          <w:szCs w:val="22"/>
        </w:rPr>
        <w:t xml:space="preserve"> ahead of print]</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PMID: 31999255 [PubMed - as supplied by publisher]</w:t>
      </w:r>
    </w:p>
    <w:p w:rsidR="006636FB" w:rsidRPr="00CA3A25" w:rsidRDefault="006636FB" w:rsidP="00CA3A25">
      <w:pPr>
        <w:pStyle w:val="HTMLPreformatted"/>
        <w:rPr>
          <w:rFonts w:ascii="Times New Roman" w:hAnsi="Times New Roman" w:cs="Times New Roman"/>
          <w:sz w:val="22"/>
          <w:szCs w:val="22"/>
        </w:rPr>
      </w:pP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 xml:space="preserve">Srivastava S, </w:t>
      </w:r>
      <w:proofErr w:type="spellStart"/>
      <w:r w:rsidRPr="00CA3A25">
        <w:rPr>
          <w:rFonts w:ascii="Times New Roman" w:hAnsi="Times New Roman" w:cs="Times New Roman"/>
          <w:sz w:val="22"/>
          <w:szCs w:val="22"/>
        </w:rPr>
        <w:t>Vishwanathan</w:t>
      </w:r>
      <w:proofErr w:type="spellEnd"/>
      <w:r w:rsidRPr="00CA3A25">
        <w:rPr>
          <w:rFonts w:ascii="Times New Roman" w:hAnsi="Times New Roman" w:cs="Times New Roman"/>
          <w:sz w:val="22"/>
          <w:szCs w:val="22"/>
        </w:rPr>
        <w:t xml:space="preserve"> V, Birje A, Sinha D, </w:t>
      </w:r>
      <w:proofErr w:type="spellStart"/>
      <w:r w:rsidRPr="00CA3A25">
        <w:rPr>
          <w:rFonts w:ascii="Times New Roman" w:hAnsi="Times New Roman" w:cs="Times New Roman"/>
          <w:sz w:val="22"/>
          <w:szCs w:val="22"/>
        </w:rPr>
        <w:t>D'Silva</w:t>
      </w:r>
      <w:proofErr w:type="spellEnd"/>
      <w:r w:rsidRPr="00CA3A25">
        <w:rPr>
          <w:rFonts w:ascii="Times New Roman" w:hAnsi="Times New Roman" w:cs="Times New Roman"/>
          <w:sz w:val="22"/>
          <w:szCs w:val="22"/>
        </w:rPr>
        <w:t xml:space="preserve"> P.</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Evolving paradigms on the interplay of mitochondrial Hsp70 chaperone system in cell survival and senescence.</w:t>
      </w:r>
    </w:p>
    <w:p w:rsidR="006636FB" w:rsidRPr="00CA3A25" w:rsidRDefault="006636FB" w:rsidP="00CA3A25">
      <w:pPr>
        <w:pStyle w:val="HTMLPreformatted"/>
        <w:rPr>
          <w:rFonts w:ascii="Times New Roman" w:hAnsi="Times New Roman" w:cs="Times New Roman"/>
          <w:sz w:val="22"/>
          <w:szCs w:val="22"/>
        </w:rPr>
      </w:pPr>
      <w:proofErr w:type="spellStart"/>
      <w:r w:rsidRPr="00CA3A25">
        <w:rPr>
          <w:rFonts w:ascii="Times New Roman" w:hAnsi="Times New Roman" w:cs="Times New Roman"/>
          <w:sz w:val="22"/>
          <w:szCs w:val="22"/>
        </w:rPr>
        <w:t>Crit</w:t>
      </w:r>
      <w:proofErr w:type="spellEnd"/>
      <w:r w:rsidRPr="00CA3A25">
        <w:rPr>
          <w:rFonts w:ascii="Times New Roman" w:hAnsi="Times New Roman" w:cs="Times New Roman"/>
          <w:sz w:val="22"/>
          <w:szCs w:val="22"/>
        </w:rPr>
        <w:t xml:space="preserve"> Rev </w:t>
      </w:r>
      <w:proofErr w:type="spellStart"/>
      <w:r w:rsidRPr="00CA3A25">
        <w:rPr>
          <w:rFonts w:ascii="Times New Roman" w:hAnsi="Times New Roman" w:cs="Times New Roman"/>
          <w:sz w:val="22"/>
          <w:szCs w:val="22"/>
        </w:rPr>
        <w:t>Biochem</w:t>
      </w:r>
      <w:proofErr w:type="spellEnd"/>
      <w:r w:rsidRPr="00CA3A25">
        <w:rPr>
          <w:rFonts w:ascii="Times New Roman" w:hAnsi="Times New Roman" w:cs="Times New Roman"/>
          <w:sz w:val="22"/>
          <w:szCs w:val="22"/>
        </w:rPr>
        <w:t xml:space="preserve"> </w:t>
      </w:r>
      <w:proofErr w:type="spellStart"/>
      <w:r w:rsidRPr="00CA3A25">
        <w:rPr>
          <w:rFonts w:ascii="Times New Roman" w:hAnsi="Times New Roman" w:cs="Times New Roman"/>
          <w:sz w:val="22"/>
          <w:szCs w:val="22"/>
        </w:rPr>
        <w:t>Mol</w:t>
      </w:r>
      <w:proofErr w:type="spellEnd"/>
      <w:r w:rsidRPr="00CA3A25">
        <w:rPr>
          <w:rFonts w:ascii="Times New Roman" w:hAnsi="Times New Roman" w:cs="Times New Roman"/>
          <w:sz w:val="22"/>
          <w:szCs w:val="22"/>
        </w:rPr>
        <w:t xml:space="preserve"> Biol. 2020 Jan 30</w:t>
      </w:r>
      <w:proofErr w:type="gramStart"/>
      <w:r w:rsidRPr="00CA3A25">
        <w:rPr>
          <w:rFonts w:ascii="Times New Roman" w:hAnsi="Times New Roman" w:cs="Times New Roman"/>
          <w:sz w:val="22"/>
          <w:szCs w:val="22"/>
        </w:rPr>
        <w:t>;:</w:t>
      </w:r>
      <w:proofErr w:type="gramEnd"/>
      <w:r w:rsidRPr="00CA3A25">
        <w:rPr>
          <w:rFonts w:ascii="Times New Roman" w:hAnsi="Times New Roman" w:cs="Times New Roman"/>
          <w:sz w:val="22"/>
          <w:szCs w:val="22"/>
        </w:rPr>
        <w:t>1-20. [</w:t>
      </w:r>
      <w:proofErr w:type="spellStart"/>
      <w:r w:rsidRPr="00CA3A25">
        <w:rPr>
          <w:rFonts w:ascii="Times New Roman" w:hAnsi="Times New Roman" w:cs="Times New Roman"/>
          <w:sz w:val="22"/>
          <w:szCs w:val="22"/>
        </w:rPr>
        <w:t>Epub</w:t>
      </w:r>
      <w:proofErr w:type="spellEnd"/>
      <w:r w:rsidRPr="00CA3A25">
        <w:rPr>
          <w:rFonts w:ascii="Times New Roman" w:hAnsi="Times New Roman" w:cs="Times New Roman"/>
          <w:sz w:val="22"/>
          <w:szCs w:val="22"/>
        </w:rPr>
        <w:t xml:space="preserve"> ahead of print]</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PMID: 31997665 [PubMed - as supplied by publisher]</w:t>
      </w:r>
    </w:p>
    <w:p w:rsidR="006636FB" w:rsidRPr="00CA3A25" w:rsidRDefault="006636FB" w:rsidP="00CA3A25">
      <w:pPr>
        <w:pStyle w:val="HTMLPreformatted"/>
        <w:rPr>
          <w:rFonts w:ascii="Times New Roman" w:hAnsi="Times New Roman" w:cs="Times New Roman"/>
          <w:sz w:val="22"/>
          <w:szCs w:val="22"/>
        </w:rPr>
      </w:pPr>
    </w:p>
    <w:p w:rsidR="006636FB" w:rsidRPr="00CA3A25" w:rsidRDefault="006636FB" w:rsidP="00CA3A25">
      <w:pPr>
        <w:pStyle w:val="HTMLPreformatted"/>
        <w:rPr>
          <w:rFonts w:ascii="Times New Roman" w:hAnsi="Times New Roman" w:cs="Times New Roman"/>
          <w:sz w:val="22"/>
          <w:szCs w:val="22"/>
        </w:rPr>
      </w:pP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 xml:space="preserve">Avellaneda MJ, Franke KB, </w:t>
      </w:r>
      <w:proofErr w:type="spellStart"/>
      <w:r w:rsidRPr="00CA3A25">
        <w:rPr>
          <w:rFonts w:ascii="Times New Roman" w:hAnsi="Times New Roman" w:cs="Times New Roman"/>
          <w:sz w:val="22"/>
          <w:szCs w:val="22"/>
        </w:rPr>
        <w:t>Sunderlikova</w:t>
      </w:r>
      <w:proofErr w:type="spellEnd"/>
      <w:r w:rsidRPr="00CA3A25">
        <w:rPr>
          <w:rFonts w:ascii="Times New Roman" w:hAnsi="Times New Roman" w:cs="Times New Roman"/>
          <w:sz w:val="22"/>
          <w:szCs w:val="22"/>
        </w:rPr>
        <w:t xml:space="preserve"> V, </w:t>
      </w:r>
      <w:proofErr w:type="spellStart"/>
      <w:r w:rsidRPr="00CA3A25">
        <w:rPr>
          <w:rFonts w:ascii="Times New Roman" w:hAnsi="Times New Roman" w:cs="Times New Roman"/>
          <w:sz w:val="22"/>
          <w:szCs w:val="22"/>
        </w:rPr>
        <w:t>Bukau</w:t>
      </w:r>
      <w:proofErr w:type="spellEnd"/>
      <w:r w:rsidRPr="00CA3A25">
        <w:rPr>
          <w:rFonts w:ascii="Times New Roman" w:hAnsi="Times New Roman" w:cs="Times New Roman"/>
          <w:sz w:val="22"/>
          <w:szCs w:val="22"/>
        </w:rPr>
        <w:t xml:space="preserve"> B, </w:t>
      </w:r>
      <w:proofErr w:type="spellStart"/>
      <w:r w:rsidRPr="00CA3A25">
        <w:rPr>
          <w:rFonts w:ascii="Times New Roman" w:hAnsi="Times New Roman" w:cs="Times New Roman"/>
          <w:sz w:val="22"/>
          <w:szCs w:val="22"/>
        </w:rPr>
        <w:t>Mogk</w:t>
      </w:r>
      <w:proofErr w:type="spellEnd"/>
      <w:r w:rsidRPr="00CA3A25">
        <w:rPr>
          <w:rFonts w:ascii="Times New Roman" w:hAnsi="Times New Roman" w:cs="Times New Roman"/>
          <w:sz w:val="22"/>
          <w:szCs w:val="22"/>
        </w:rPr>
        <w:t xml:space="preserve"> A, Tans SJ.</w:t>
      </w:r>
    </w:p>
    <w:p w:rsidR="006636FB" w:rsidRPr="00CA3A25" w:rsidRDefault="006636FB" w:rsidP="00CA3A25">
      <w:pPr>
        <w:pStyle w:val="HTMLPreformatted"/>
        <w:rPr>
          <w:rFonts w:ascii="Times New Roman" w:hAnsi="Times New Roman" w:cs="Times New Roman"/>
          <w:sz w:val="22"/>
          <w:szCs w:val="22"/>
        </w:rPr>
      </w:pPr>
      <w:proofErr w:type="spellStart"/>
      <w:r w:rsidRPr="00CA3A25">
        <w:rPr>
          <w:rFonts w:ascii="Times New Roman" w:hAnsi="Times New Roman" w:cs="Times New Roman"/>
          <w:sz w:val="22"/>
          <w:szCs w:val="22"/>
        </w:rPr>
        <w:t>Processive</w:t>
      </w:r>
      <w:proofErr w:type="spellEnd"/>
      <w:r w:rsidRPr="00CA3A25">
        <w:rPr>
          <w:rFonts w:ascii="Times New Roman" w:hAnsi="Times New Roman" w:cs="Times New Roman"/>
          <w:sz w:val="22"/>
          <w:szCs w:val="22"/>
        </w:rPr>
        <w:t xml:space="preserve"> extrusion of polypeptide loops by </w:t>
      </w:r>
      <w:proofErr w:type="gramStart"/>
      <w:r w:rsidRPr="00CA3A25">
        <w:rPr>
          <w:rFonts w:ascii="Times New Roman" w:hAnsi="Times New Roman" w:cs="Times New Roman"/>
          <w:sz w:val="22"/>
          <w:szCs w:val="22"/>
        </w:rPr>
        <w:t>a</w:t>
      </w:r>
      <w:proofErr w:type="gramEnd"/>
      <w:r w:rsidRPr="00CA3A25">
        <w:rPr>
          <w:rFonts w:ascii="Times New Roman" w:hAnsi="Times New Roman" w:cs="Times New Roman"/>
          <w:sz w:val="22"/>
          <w:szCs w:val="22"/>
        </w:rPr>
        <w:t xml:space="preserve"> Hsp100 </w:t>
      </w:r>
      <w:proofErr w:type="spellStart"/>
      <w:r w:rsidRPr="00CA3A25">
        <w:rPr>
          <w:rFonts w:ascii="Times New Roman" w:hAnsi="Times New Roman" w:cs="Times New Roman"/>
          <w:sz w:val="22"/>
          <w:szCs w:val="22"/>
        </w:rPr>
        <w:t>disaggregase</w:t>
      </w:r>
      <w:proofErr w:type="spellEnd"/>
      <w:r w:rsidRPr="00CA3A25">
        <w:rPr>
          <w:rFonts w:ascii="Times New Roman" w:hAnsi="Times New Roman" w:cs="Times New Roman"/>
          <w:sz w:val="22"/>
          <w:szCs w:val="22"/>
        </w:rPr>
        <w:t>.</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Nature. 2020 Jan 29</w:t>
      </w:r>
      <w:proofErr w:type="gramStart"/>
      <w:r w:rsidRPr="00CA3A25">
        <w:rPr>
          <w:rFonts w:ascii="Times New Roman" w:hAnsi="Times New Roman" w:cs="Times New Roman"/>
          <w:sz w:val="22"/>
          <w:szCs w:val="22"/>
        </w:rPr>
        <w:t>;.</w:t>
      </w:r>
      <w:proofErr w:type="gramEnd"/>
      <w:r w:rsidRPr="00CA3A25">
        <w:rPr>
          <w:rFonts w:ascii="Times New Roman" w:hAnsi="Times New Roman" w:cs="Times New Roman"/>
          <w:sz w:val="22"/>
          <w:szCs w:val="22"/>
        </w:rPr>
        <w:t xml:space="preserve"> [</w:t>
      </w:r>
      <w:proofErr w:type="spellStart"/>
      <w:r w:rsidRPr="00CA3A25">
        <w:rPr>
          <w:rFonts w:ascii="Times New Roman" w:hAnsi="Times New Roman" w:cs="Times New Roman"/>
          <w:sz w:val="22"/>
          <w:szCs w:val="22"/>
        </w:rPr>
        <w:t>Epub</w:t>
      </w:r>
      <w:proofErr w:type="spellEnd"/>
      <w:r w:rsidRPr="00CA3A25">
        <w:rPr>
          <w:rFonts w:ascii="Times New Roman" w:hAnsi="Times New Roman" w:cs="Times New Roman"/>
          <w:sz w:val="22"/>
          <w:szCs w:val="22"/>
        </w:rPr>
        <w:t xml:space="preserve"> ahead of print]</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PMID: 31996849 [PubMed - as supplied by publisher]</w:t>
      </w:r>
    </w:p>
    <w:p w:rsidR="006636FB" w:rsidRPr="00CA3A25" w:rsidRDefault="006636FB" w:rsidP="00CA3A25">
      <w:pPr>
        <w:pStyle w:val="HTMLPreformatted"/>
        <w:rPr>
          <w:rFonts w:ascii="Times New Roman" w:hAnsi="Times New Roman" w:cs="Times New Roman"/>
          <w:sz w:val="22"/>
          <w:szCs w:val="22"/>
        </w:rPr>
      </w:pPr>
    </w:p>
    <w:p w:rsidR="006636FB" w:rsidRPr="00CA3A25" w:rsidRDefault="006636FB" w:rsidP="00CA3A25">
      <w:pPr>
        <w:pStyle w:val="HTMLPreformatted"/>
        <w:rPr>
          <w:rFonts w:ascii="Times New Roman" w:hAnsi="Times New Roman" w:cs="Times New Roman"/>
          <w:sz w:val="22"/>
          <w:szCs w:val="22"/>
        </w:rPr>
      </w:pPr>
    </w:p>
    <w:p w:rsidR="006636FB" w:rsidRPr="00CA3A25" w:rsidRDefault="006636FB" w:rsidP="00CA3A25">
      <w:pPr>
        <w:pStyle w:val="HTMLPreformatted"/>
        <w:rPr>
          <w:rFonts w:ascii="Times New Roman" w:hAnsi="Times New Roman" w:cs="Times New Roman"/>
          <w:sz w:val="22"/>
          <w:szCs w:val="22"/>
        </w:rPr>
      </w:pPr>
      <w:proofErr w:type="spellStart"/>
      <w:r w:rsidRPr="00CA3A25">
        <w:rPr>
          <w:rFonts w:ascii="Times New Roman" w:hAnsi="Times New Roman" w:cs="Times New Roman"/>
          <w:sz w:val="22"/>
          <w:szCs w:val="22"/>
        </w:rPr>
        <w:t>Theis</w:t>
      </w:r>
      <w:proofErr w:type="spellEnd"/>
      <w:r w:rsidRPr="00CA3A25">
        <w:rPr>
          <w:rFonts w:ascii="Times New Roman" w:hAnsi="Times New Roman" w:cs="Times New Roman"/>
          <w:sz w:val="22"/>
          <w:szCs w:val="22"/>
        </w:rPr>
        <w:t xml:space="preserve"> J, Niemeyer J, </w:t>
      </w:r>
      <w:proofErr w:type="spellStart"/>
      <w:r w:rsidRPr="00CA3A25">
        <w:rPr>
          <w:rFonts w:ascii="Times New Roman" w:hAnsi="Times New Roman" w:cs="Times New Roman"/>
          <w:sz w:val="22"/>
          <w:szCs w:val="22"/>
        </w:rPr>
        <w:t>Schmollinger</w:t>
      </w:r>
      <w:proofErr w:type="spellEnd"/>
      <w:r w:rsidRPr="00CA3A25">
        <w:rPr>
          <w:rFonts w:ascii="Times New Roman" w:hAnsi="Times New Roman" w:cs="Times New Roman"/>
          <w:sz w:val="22"/>
          <w:szCs w:val="22"/>
        </w:rPr>
        <w:t xml:space="preserve"> S, </w:t>
      </w:r>
      <w:proofErr w:type="spellStart"/>
      <w:r w:rsidRPr="00CA3A25">
        <w:rPr>
          <w:rFonts w:ascii="Times New Roman" w:hAnsi="Times New Roman" w:cs="Times New Roman"/>
          <w:sz w:val="22"/>
          <w:szCs w:val="22"/>
        </w:rPr>
        <w:t>Ries</w:t>
      </w:r>
      <w:proofErr w:type="spellEnd"/>
      <w:r w:rsidRPr="00CA3A25">
        <w:rPr>
          <w:rFonts w:ascii="Times New Roman" w:hAnsi="Times New Roman" w:cs="Times New Roman"/>
          <w:sz w:val="22"/>
          <w:szCs w:val="22"/>
        </w:rPr>
        <w:t xml:space="preserve"> F, RÃ¼tgers M, Gupta TK, Sommer F, </w:t>
      </w:r>
      <w:proofErr w:type="spellStart"/>
      <w:r w:rsidRPr="00CA3A25">
        <w:rPr>
          <w:rFonts w:ascii="Times New Roman" w:hAnsi="Times New Roman" w:cs="Times New Roman"/>
          <w:sz w:val="22"/>
          <w:szCs w:val="22"/>
        </w:rPr>
        <w:t>Muranaka</w:t>
      </w:r>
      <w:proofErr w:type="spellEnd"/>
      <w:r w:rsidRPr="00CA3A25">
        <w:rPr>
          <w:rFonts w:ascii="Times New Roman" w:hAnsi="Times New Roman" w:cs="Times New Roman"/>
          <w:sz w:val="22"/>
          <w:szCs w:val="22"/>
        </w:rPr>
        <w:t xml:space="preserve"> LS, Venn B, Schulz-</w:t>
      </w:r>
      <w:proofErr w:type="spellStart"/>
      <w:r w:rsidRPr="00CA3A25">
        <w:rPr>
          <w:rFonts w:ascii="Times New Roman" w:hAnsi="Times New Roman" w:cs="Times New Roman"/>
          <w:sz w:val="22"/>
          <w:szCs w:val="22"/>
        </w:rPr>
        <w:t>Raffelt</w:t>
      </w:r>
      <w:proofErr w:type="spellEnd"/>
      <w:r w:rsidRPr="00CA3A25">
        <w:rPr>
          <w:rFonts w:ascii="Times New Roman" w:hAnsi="Times New Roman" w:cs="Times New Roman"/>
          <w:sz w:val="22"/>
          <w:szCs w:val="22"/>
        </w:rPr>
        <w:t xml:space="preserve"> M, </w:t>
      </w:r>
      <w:proofErr w:type="spellStart"/>
      <w:r w:rsidRPr="00CA3A25">
        <w:rPr>
          <w:rFonts w:ascii="Times New Roman" w:hAnsi="Times New Roman" w:cs="Times New Roman"/>
          <w:sz w:val="22"/>
          <w:szCs w:val="22"/>
        </w:rPr>
        <w:t>Willmund</w:t>
      </w:r>
      <w:proofErr w:type="spellEnd"/>
      <w:r w:rsidRPr="00CA3A25">
        <w:rPr>
          <w:rFonts w:ascii="Times New Roman" w:hAnsi="Times New Roman" w:cs="Times New Roman"/>
          <w:sz w:val="22"/>
          <w:szCs w:val="22"/>
        </w:rPr>
        <w:t xml:space="preserve"> F, Engel BD, </w:t>
      </w:r>
      <w:proofErr w:type="spellStart"/>
      <w:r w:rsidRPr="00CA3A25">
        <w:rPr>
          <w:rFonts w:ascii="Times New Roman" w:hAnsi="Times New Roman" w:cs="Times New Roman"/>
          <w:sz w:val="22"/>
          <w:szCs w:val="22"/>
        </w:rPr>
        <w:t>Schroda</w:t>
      </w:r>
      <w:proofErr w:type="spellEnd"/>
      <w:r w:rsidRPr="00CA3A25">
        <w:rPr>
          <w:rFonts w:ascii="Times New Roman" w:hAnsi="Times New Roman" w:cs="Times New Roman"/>
          <w:sz w:val="22"/>
          <w:szCs w:val="22"/>
        </w:rPr>
        <w:t xml:space="preserve"> M.</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VIPP2 interacts with VIPP1 and HSP22E/F at chloroplast membranes and modulates a retrograde signal for HSP22E/F gene expression.</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Plant Cell Environ. 2020 Jan 29</w:t>
      </w:r>
      <w:proofErr w:type="gramStart"/>
      <w:r w:rsidRPr="00CA3A25">
        <w:rPr>
          <w:rFonts w:ascii="Times New Roman" w:hAnsi="Times New Roman" w:cs="Times New Roman"/>
          <w:sz w:val="22"/>
          <w:szCs w:val="22"/>
        </w:rPr>
        <w:t>;.</w:t>
      </w:r>
      <w:proofErr w:type="gramEnd"/>
      <w:r w:rsidRPr="00CA3A25">
        <w:rPr>
          <w:rFonts w:ascii="Times New Roman" w:hAnsi="Times New Roman" w:cs="Times New Roman"/>
          <w:sz w:val="22"/>
          <w:szCs w:val="22"/>
        </w:rPr>
        <w:t xml:space="preserve"> [</w:t>
      </w:r>
      <w:proofErr w:type="spellStart"/>
      <w:r w:rsidRPr="00CA3A25">
        <w:rPr>
          <w:rFonts w:ascii="Times New Roman" w:hAnsi="Times New Roman" w:cs="Times New Roman"/>
          <w:sz w:val="22"/>
          <w:szCs w:val="22"/>
        </w:rPr>
        <w:t>Epub</w:t>
      </w:r>
      <w:proofErr w:type="spellEnd"/>
      <w:r w:rsidRPr="00CA3A25">
        <w:rPr>
          <w:rFonts w:ascii="Times New Roman" w:hAnsi="Times New Roman" w:cs="Times New Roman"/>
          <w:sz w:val="22"/>
          <w:szCs w:val="22"/>
        </w:rPr>
        <w:t xml:space="preserve"> ahead of print]</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PMID: 31994740 [PubMed - as supplied by publisher]</w:t>
      </w:r>
    </w:p>
    <w:p w:rsidR="006636FB" w:rsidRPr="00CA3A25" w:rsidRDefault="006636FB" w:rsidP="00CA3A25">
      <w:pPr>
        <w:pStyle w:val="HTMLPreformatted"/>
        <w:rPr>
          <w:rFonts w:ascii="Times New Roman" w:hAnsi="Times New Roman" w:cs="Times New Roman"/>
          <w:sz w:val="22"/>
          <w:szCs w:val="22"/>
        </w:rPr>
      </w:pPr>
    </w:p>
    <w:p w:rsidR="006636FB" w:rsidRPr="00CA3A25" w:rsidRDefault="006636FB" w:rsidP="00CA3A25">
      <w:pPr>
        <w:pStyle w:val="HTMLPreformatted"/>
        <w:rPr>
          <w:rFonts w:ascii="Times New Roman" w:hAnsi="Times New Roman" w:cs="Times New Roman"/>
          <w:sz w:val="22"/>
          <w:szCs w:val="22"/>
        </w:rPr>
      </w:pPr>
      <w:proofErr w:type="spellStart"/>
      <w:r w:rsidRPr="00CA3A25">
        <w:rPr>
          <w:rFonts w:ascii="Times New Roman" w:hAnsi="Times New Roman" w:cs="Times New Roman"/>
          <w:sz w:val="22"/>
          <w:szCs w:val="22"/>
        </w:rPr>
        <w:t>Guo</w:t>
      </w:r>
      <w:proofErr w:type="spellEnd"/>
      <w:r w:rsidRPr="00CA3A25">
        <w:rPr>
          <w:rFonts w:ascii="Times New Roman" w:hAnsi="Times New Roman" w:cs="Times New Roman"/>
          <w:sz w:val="22"/>
          <w:szCs w:val="22"/>
        </w:rPr>
        <w:t xml:space="preserve"> LM, Li J, He J, Liu H, Zhang HM.</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A class I cytosolic HSP20 of rice enhances heat and salt tolerance in different organisms.</w:t>
      </w:r>
    </w:p>
    <w:p w:rsidR="006636FB" w:rsidRPr="00CA3A25" w:rsidRDefault="006636FB" w:rsidP="00CA3A25">
      <w:pPr>
        <w:pStyle w:val="HTMLPreformatted"/>
        <w:rPr>
          <w:rFonts w:ascii="Times New Roman" w:hAnsi="Times New Roman" w:cs="Times New Roman"/>
          <w:sz w:val="22"/>
          <w:szCs w:val="22"/>
        </w:rPr>
      </w:pPr>
      <w:proofErr w:type="spellStart"/>
      <w:r w:rsidRPr="00CA3A25">
        <w:rPr>
          <w:rFonts w:ascii="Times New Roman" w:hAnsi="Times New Roman" w:cs="Times New Roman"/>
          <w:sz w:val="22"/>
          <w:szCs w:val="22"/>
        </w:rPr>
        <w:t>Sci</w:t>
      </w:r>
      <w:proofErr w:type="spellEnd"/>
      <w:r w:rsidRPr="00CA3A25">
        <w:rPr>
          <w:rFonts w:ascii="Times New Roman" w:hAnsi="Times New Roman" w:cs="Times New Roman"/>
          <w:sz w:val="22"/>
          <w:szCs w:val="22"/>
        </w:rPr>
        <w:t xml:space="preserve"> Rep. 2020 Jan 28</w:t>
      </w:r>
      <w:proofErr w:type="gramStart"/>
      <w:r w:rsidRPr="00CA3A25">
        <w:rPr>
          <w:rFonts w:ascii="Times New Roman" w:hAnsi="Times New Roman" w:cs="Times New Roman"/>
          <w:sz w:val="22"/>
          <w:szCs w:val="22"/>
        </w:rPr>
        <w:t>;10</w:t>
      </w:r>
      <w:proofErr w:type="gramEnd"/>
      <w:r w:rsidRPr="00CA3A25">
        <w:rPr>
          <w:rFonts w:ascii="Times New Roman" w:hAnsi="Times New Roman" w:cs="Times New Roman"/>
          <w:sz w:val="22"/>
          <w:szCs w:val="22"/>
        </w:rPr>
        <w:t>(1):1383.</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PMID: 31992813 [PubMed - in process]</w:t>
      </w:r>
    </w:p>
    <w:p w:rsidR="006636FB" w:rsidRPr="00CA3A25" w:rsidRDefault="006636FB" w:rsidP="00CA3A25">
      <w:pPr>
        <w:pStyle w:val="HTMLPreformatted"/>
        <w:rPr>
          <w:rFonts w:ascii="Times New Roman" w:hAnsi="Times New Roman" w:cs="Times New Roman"/>
          <w:sz w:val="22"/>
          <w:szCs w:val="22"/>
        </w:rPr>
      </w:pP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 xml:space="preserve">Yu J, Li Y, Qin Z, </w:t>
      </w:r>
      <w:proofErr w:type="spellStart"/>
      <w:r w:rsidRPr="00CA3A25">
        <w:rPr>
          <w:rFonts w:ascii="Times New Roman" w:hAnsi="Times New Roman" w:cs="Times New Roman"/>
          <w:sz w:val="22"/>
          <w:szCs w:val="22"/>
        </w:rPr>
        <w:t>Guo</w:t>
      </w:r>
      <w:proofErr w:type="spellEnd"/>
      <w:r w:rsidRPr="00CA3A25">
        <w:rPr>
          <w:rFonts w:ascii="Times New Roman" w:hAnsi="Times New Roman" w:cs="Times New Roman"/>
          <w:sz w:val="22"/>
          <w:szCs w:val="22"/>
        </w:rPr>
        <w:t xml:space="preserve"> S, Li Y, Miao Y, Song C, Chen S, Dai S.</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Plant Chloroplast Stress Response: Insights from Thiol Redox Proteomics.</w:t>
      </w:r>
    </w:p>
    <w:p w:rsidR="006636FB" w:rsidRPr="00CA3A25" w:rsidRDefault="006636FB" w:rsidP="00CA3A25">
      <w:pPr>
        <w:pStyle w:val="HTMLPreformatted"/>
        <w:rPr>
          <w:rFonts w:ascii="Times New Roman" w:hAnsi="Times New Roman" w:cs="Times New Roman"/>
          <w:sz w:val="22"/>
          <w:szCs w:val="22"/>
        </w:rPr>
      </w:pPr>
      <w:proofErr w:type="spellStart"/>
      <w:r w:rsidRPr="00CA3A25">
        <w:rPr>
          <w:rFonts w:ascii="Times New Roman" w:hAnsi="Times New Roman" w:cs="Times New Roman"/>
          <w:sz w:val="22"/>
          <w:szCs w:val="22"/>
        </w:rPr>
        <w:t>Antioxid</w:t>
      </w:r>
      <w:proofErr w:type="spellEnd"/>
      <w:r w:rsidRPr="00CA3A25">
        <w:rPr>
          <w:rFonts w:ascii="Times New Roman" w:hAnsi="Times New Roman" w:cs="Times New Roman"/>
          <w:sz w:val="22"/>
          <w:szCs w:val="22"/>
        </w:rPr>
        <w:t xml:space="preserve"> Redox Signal. 2020 Jan 28</w:t>
      </w:r>
      <w:proofErr w:type="gramStart"/>
      <w:r w:rsidRPr="00CA3A25">
        <w:rPr>
          <w:rFonts w:ascii="Times New Roman" w:hAnsi="Times New Roman" w:cs="Times New Roman"/>
          <w:sz w:val="22"/>
          <w:szCs w:val="22"/>
        </w:rPr>
        <w:t>;.</w:t>
      </w:r>
      <w:proofErr w:type="gramEnd"/>
      <w:r w:rsidRPr="00CA3A25">
        <w:rPr>
          <w:rFonts w:ascii="Times New Roman" w:hAnsi="Times New Roman" w:cs="Times New Roman"/>
          <w:sz w:val="22"/>
          <w:szCs w:val="22"/>
        </w:rPr>
        <w:t xml:space="preserve"> [</w:t>
      </w:r>
      <w:proofErr w:type="spellStart"/>
      <w:r w:rsidRPr="00CA3A25">
        <w:rPr>
          <w:rFonts w:ascii="Times New Roman" w:hAnsi="Times New Roman" w:cs="Times New Roman"/>
          <w:sz w:val="22"/>
          <w:szCs w:val="22"/>
        </w:rPr>
        <w:t>Epub</w:t>
      </w:r>
      <w:proofErr w:type="spellEnd"/>
      <w:r w:rsidRPr="00CA3A25">
        <w:rPr>
          <w:rFonts w:ascii="Times New Roman" w:hAnsi="Times New Roman" w:cs="Times New Roman"/>
          <w:sz w:val="22"/>
          <w:szCs w:val="22"/>
        </w:rPr>
        <w:t xml:space="preserve"> ahead of print]</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lastRenderedPageBreak/>
        <w:t>PMID: 31989831 [PubMed - as supplied by publisher]</w:t>
      </w:r>
    </w:p>
    <w:p w:rsidR="006636FB" w:rsidRPr="00CA3A25" w:rsidRDefault="006636FB" w:rsidP="00CA3A25">
      <w:pPr>
        <w:pStyle w:val="HTMLPreformatted"/>
        <w:rPr>
          <w:rFonts w:ascii="Times New Roman" w:hAnsi="Times New Roman" w:cs="Times New Roman"/>
          <w:sz w:val="22"/>
          <w:szCs w:val="22"/>
        </w:rPr>
      </w:pPr>
    </w:p>
    <w:p w:rsidR="006636FB" w:rsidRPr="00CA3A25" w:rsidRDefault="006636FB" w:rsidP="00CA3A25">
      <w:pPr>
        <w:pStyle w:val="HTMLPreformatted"/>
        <w:rPr>
          <w:rFonts w:ascii="Times New Roman" w:hAnsi="Times New Roman" w:cs="Times New Roman"/>
          <w:sz w:val="22"/>
          <w:szCs w:val="22"/>
        </w:rPr>
      </w:pP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 xml:space="preserve">Joshi A, Dai L, Liu Y, Lee J, </w:t>
      </w:r>
      <w:proofErr w:type="spellStart"/>
      <w:r w:rsidRPr="00CA3A25">
        <w:rPr>
          <w:rFonts w:ascii="Times New Roman" w:hAnsi="Times New Roman" w:cs="Times New Roman"/>
          <w:sz w:val="22"/>
          <w:szCs w:val="22"/>
        </w:rPr>
        <w:t>Ghahhari</w:t>
      </w:r>
      <w:proofErr w:type="spellEnd"/>
      <w:r w:rsidRPr="00CA3A25">
        <w:rPr>
          <w:rFonts w:ascii="Times New Roman" w:hAnsi="Times New Roman" w:cs="Times New Roman"/>
          <w:sz w:val="22"/>
          <w:szCs w:val="22"/>
        </w:rPr>
        <w:t xml:space="preserve"> NM, </w:t>
      </w:r>
      <w:proofErr w:type="spellStart"/>
      <w:r w:rsidRPr="00CA3A25">
        <w:rPr>
          <w:rFonts w:ascii="Times New Roman" w:hAnsi="Times New Roman" w:cs="Times New Roman"/>
          <w:sz w:val="22"/>
          <w:szCs w:val="22"/>
        </w:rPr>
        <w:t>Segala</w:t>
      </w:r>
      <w:proofErr w:type="spellEnd"/>
      <w:r w:rsidRPr="00CA3A25">
        <w:rPr>
          <w:rFonts w:ascii="Times New Roman" w:hAnsi="Times New Roman" w:cs="Times New Roman"/>
          <w:sz w:val="22"/>
          <w:szCs w:val="22"/>
        </w:rPr>
        <w:t xml:space="preserve"> G, Beebe K, Jenkins LM, Lyons GC, </w:t>
      </w:r>
      <w:proofErr w:type="spellStart"/>
      <w:r w:rsidRPr="00CA3A25">
        <w:rPr>
          <w:rFonts w:ascii="Times New Roman" w:hAnsi="Times New Roman" w:cs="Times New Roman"/>
          <w:sz w:val="22"/>
          <w:szCs w:val="22"/>
        </w:rPr>
        <w:t>Bernasconi</w:t>
      </w:r>
      <w:proofErr w:type="spellEnd"/>
      <w:r w:rsidRPr="00CA3A25">
        <w:rPr>
          <w:rFonts w:ascii="Times New Roman" w:hAnsi="Times New Roman" w:cs="Times New Roman"/>
          <w:sz w:val="22"/>
          <w:szCs w:val="22"/>
        </w:rPr>
        <w:t xml:space="preserve"> L, Tsai FTF, </w:t>
      </w:r>
      <w:proofErr w:type="spellStart"/>
      <w:r w:rsidRPr="00CA3A25">
        <w:rPr>
          <w:rFonts w:ascii="Times New Roman" w:hAnsi="Times New Roman" w:cs="Times New Roman"/>
          <w:sz w:val="22"/>
          <w:szCs w:val="22"/>
        </w:rPr>
        <w:t>Agard</w:t>
      </w:r>
      <w:proofErr w:type="spellEnd"/>
      <w:r w:rsidRPr="00CA3A25">
        <w:rPr>
          <w:rFonts w:ascii="Times New Roman" w:hAnsi="Times New Roman" w:cs="Times New Roman"/>
          <w:sz w:val="22"/>
          <w:szCs w:val="22"/>
        </w:rPr>
        <w:t xml:space="preserve"> DA, </w:t>
      </w:r>
      <w:proofErr w:type="spellStart"/>
      <w:r w:rsidRPr="00CA3A25">
        <w:rPr>
          <w:rFonts w:ascii="Times New Roman" w:hAnsi="Times New Roman" w:cs="Times New Roman"/>
          <w:sz w:val="22"/>
          <w:szCs w:val="22"/>
        </w:rPr>
        <w:t>Neckers</w:t>
      </w:r>
      <w:proofErr w:type="spellEnd"/>
      <w:r w:rsidRPr="00CA3A25">
        <w:rPr>
          <w:rFonts w:ascii="Times New Roman" w:hAnsi="Times New Roman" w:cs="Times New Roman"/>
          <w:sz w:val="22"/>
          <w:szCs w:val="22"/>
        </w:rPr>
        <w:t xml:space="preserve"> L, Picard D.</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The mitochondrial HSP90 paralog TRAP1 forms an OXPHOS-regulated tetramer and is involved in mitochondrial metabolic homeostasis.</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BMC Biol. 2020 Jan 27</w:t>
      </w:r>
      <w:proofErr w:type="gramStart"/>
      <w:r w:rsidRPr="00CA3A25">
        <w:rPr>
          <w:rFonts w:ascii="Times New Roman" w:hAnsi="Times New Roman" w:cs="Times New Roman"/>
          <w:sz w:val="22"/>
          <w:szCs w:val="22"/>
        </w:rPr>
        <w:t>;18</w:t>
      </w:r>
      <w:proofErr w:type="gramEnd"/>
      <w:r w:rsidRPr="00CA3A25">
        <w:rPr>
          <w:rFonts w:ascii="Times New Roman" w:hAnsi="Times New Roman" w:cs="Times New Roman"/>
          <w:sz w:val="22"/>
          <w:szCs w:val="22"/>
        </w:rPr>
        <w:t>(1):10.</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PMID: 31987035 [PubMed - in process]</w:t>
      </w:r>
    </w:p>
    <w:p w:rsidR="006636FB" w:rsidRPr="00CA3A25" w:rsidRDefault="006636FB" w:rsidP="00CA3A25">
      <w:pPr>
        <w:pStyle w:val="HTMLPreformatted"/>
        <w:rPr>
          <w:rFonts w:ascii="Times New Roman" w:hAnsi="Times New Roman" w:cs="Times New Roman"/>
          <w:sz w:val="22"/>
          <w:szCs w:val="22"/>
        </w:rPr>
      </w:pPr>
    </w:p>
    <w:p w:rsidR="006636FB" w:rsidRPr="00CA3A25" w:rsidRDefault="006636FB" w:rsidP="00CA3A25">
      <w:pPr>
        <w:pStyle w:val="HTMLPreformatted"/>
        <w:rPr>
          <w:rFonts w:ascii="Times New Roman" w:hAnsi="Times New Roman" w:cs="Times New Roman"/>
          <w:sz w:val="22"/>
          <w:szCs w:val="22"/>
        </w:rPr>
      </w:pPr>
      <w:proofErr w:type="spellStart"/>
      <w:r w:rsidRPr="00CA3A25">
        <w:rPr>
          <w:rFonts w:ascii="Times New Roman" w:hAnsi="Times New Roman" w:cs="Times New Roman"/>
          <w:sz w:val="22"/>
          <w:szCs w:val="22"/>
        </w:rPr>
        <w:t>Stiti</w:t>
      </w:r>
      <w:proofErr w:type="spellEnd"/>
      <w:r w:rsidRPr="00CA3A25">
        <w:rPr>
          <w:rFonts w:ascii="Times New Roman" w:hAnsi="Times New Roman" w:cs="Times New Roman"/>
          <w:sz w:val="22"/>
          <w:szCs w:val="22"/>
        </w:rPr>
        <w:t xml:space="preserve"> N, PodgÃ³rska KA, Bartels D.</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S-</w:t>
      </w:r>
      <w:proofErr w:type="spellStart"/>
      <w:r w:rsidRPr="00CA3A25">
        <w:rPr>
          <w:rFonts w:ascii="Times New Roman" w:hAnsi="Times New Roman" w:cs="Times New Roman"/>
          <w:sz w:val="22"/>
          <w:szCs w:val="22"/>
        </w:rPr>
        <w:t>Nitrosation</w:t>
      </w:r>
      <w:proofErr w:type="spellEnd"/>
      <w:r w:rsidRPr="00CA3A25">
        <w:rPr>
          <w:rFonts w:ascii="Times New Roman" w:hAnsi="Times New Roman" w:cs="Times New Roman"/>
          <w:sz w:val="22"/>
          <w:szCs w:val="22"/>
        </w:rPr>
        <w:t xml:space="preserve"> impairs activity of stress-inducible aldehyde dehydrogenases from Arabidopsis thaliana.</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Plant Sci. 2020 Mar</w:t>
      </w:r>
      <w:proofErr w:type="gramStart"/>
      <w:r w:rsidRPr="00CA3A25">
        <w:rPr>
          <w:rFonts w:ascii="Times New Roman" w:hAnsi="Times New Roman" w:cs="Times New Roman"/>
          <w:sz w:val="22"/>
          <w:szCs w:val="22"/>
        </w:rPr>
        <w:t>;292:110389</w:t>
      </w:r>
      <w:proofErr w:type="gramEnd"/>
      <w:r w:rsidRPr="00CA3A25">
        <w:rPr>
          <w:rFonts w:ascii="Times New Roman" w:hAnsi="Times New Roman" w:cs="Times New Roman"/>
          <w:sz w:val="22"/>
          <w:szCs w:val="22"/>
        </w:rPr>
        <w:t>.</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PMID: 32005394 [PubMed - in process]</w:t>
      </w:r>
    </w:p>
    <w:p w:rsidR="006636FB" w:rsidRPr="00CA3A25" w:rsidRDefault="006636FB" w:rsidP="00CA3A25">
      <w:pPr>
        <w:pStyle w:val="HTMLPreformatted"/>
        <w:rPr>
          <w:rFonts w:ascii="Times New Roman" w:hAnsi="Times New Roman" w:cs="Times New Roman"/>
          <w:sz w:val="22"/>
          <w:szCs w:val="22"/>
        </w:rPr>
      </w:pP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 xml:space="preserve">Marcos AT, Ramos MS, </w:t>
      </w:r>
      <w:proofErr w:type="spellStart"/>
      <w:r w:rsidRPr="00CA3A25">
        <w:rPr>
          <w:rFonts w:ascii="Times New Roman" w:hAnsi="Times New Roman" w:cs="Times New Roman"/>
          <w:sz w:val="22"/>
          <w:szCs w:val="22"/>
        </w:rPr>
        <w:t>Schinko</w:t>
      </w:r>
      <w:proofErr w:type="spellEnd"/>
      <w:r w:rsidRPr="00CA3A25">
        <w:rPr>
          <w:rFonts w:ascii="Times New Roman" w:hAnsi="Times New Roman" w:cs="Times New Roman"/>
          <w:sz w:val="22"/>
          <w:szCs w:val="22"/>
        </w:rPr>
        <w:t xml:space="preserve"> T, Strauss J, </w:t>
      </w:r>
      <w:proofErr w:type="spellStart"/>
      <w:r w:rsidRPr="00CA3A25">
        <w:rPr>
          <w:rFonts w:ascii="Times New Roman" w:hAnsi="Times New Roman" w:cs="Times New Roman"/>
          <w:sz w:val="22"/>
          <w:szCs w:val="22"/>
        </w:rPr>
        <w:t>CÃ¡novas</w:t>
      </w:r>
      <w:proofErr w:type="spellEnd"/>
      <w:r w:rsidRPr="00CA3A25">
        <w:rPr>
          <w:rFonts w:ascii="Times New Roman" w:hAnsi="Times New Roman" w:cs="Times New Roman"/>
          <w:sz w:val="22"/>
          <w:szCs w:val="22"/>
        </w:rPr>
        <w:t xml:space="preserve"> D.</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 xml:space="preserve">Nitric oxide homeostasis is required for light-dependent regulation of </w:t>
      </w:r>
      <w:proofErr w:type="spellStart"/>
      <w:r w:rsidRPr="00CA3A25">
        <w:rPr>
          <w:rFonts w:ascii="Times New Roman" w:hAnsi="Times New Roman" w:cs="Times New Roman"/>
          <w:sz w:val="22"/>
          <w:szCs w:val="22"/>
        </w:rPr>
        <w:t>conidiation</w:t>
      </w:r>
      <w:proofErr w:type="spellEnd"/>
      <w:r w:rsidRPr="00CA3A25">
        <w:rPr>
          <w:rFonts w:ascii="Times New Roman" w:hAnsi="Times New Roman" w:cs="Times New Roman"/>
          <w:sz w:val="22"/>
          <w:szCs w:val="22"/>
        </w:rPr>
        <w:t xml:space="preserve"> in Aspergillus.</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Fungal Genet Biol. 2020 Jan 25</w:t>
      </w:r>
      <w:proofErr w:type="gramStart"/>
      <w:r w:rsidRPr="00CA3A25">
        <w:rPr>
          <w:rFonts w:ascii="Times New Roman" w:hAnsi="Times New Roman" w:cs="Times New Roman"/>
          <w:sz w:val="22"/>
          <w:szCs w:val="22"/>
        </w:rPr>
        <w:t>;:</w:t>
      </w:r>
      <w:proofErr w:type="gramEnd"/>
      <w:r w:rsidRPr="00CA3A25">
        <w:rPr>
          <w:rFonts w:ascii="Times New Roman" w:hAnsi="Times New Roman" w:cs="Times New Roman"/>
          <w:sz w:val="22"/>
          <w:szCs w:val="22"/>
        </w:rPr>
        <w:t>103337. [</w:t>
      </w:r>
      <w:proofErr w:type="spellStart"/>
      <w:r w:rsidRPr="00CA3A25">
        <w:rPr>
          <w:rFonts w:ascii="Times New Roman" w:hAnsi="Times New Roman" w:cs="Times New Roman"/>
          <w:sz w:val="22"/>
          <w:szCs w:val="22"/>
        </w:rPr>
        <w:t>Epub</w:t>
      </w:r>
      <w:proofErr w:type="spellEnd"/>
      <w:r w:rsidRPr="00CA3A25">
        <w:rPr>
          <w:rFonts w:ascii="Times New Roman" w:hAnsi="Times New Roman" w:cs="Times New Roman"/>
          <w:sz w:val="22"/>
          <w:szCs w:val="22"/>
        </w:rPr>
        <w:t xml:space="preserve"> ahead of print]</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PMID: 31991229 [PubMed - as supplied by publisher]</w:t>
      </w:r>
    </w:p>
    <w:p w:rsidR="006636FB" w:rsidRPr="00CA3A25" w:rsidRDefault="006636FB" w:rsidP="00CA3A25">
      <w:pPr>
        <w:pStyle w:val="HTMLPreformatted"/>
        <w:rPr>
          <w:rFonts w:ascii="Times New Roman" w:hAnsi="Times New Roman" w:cs="Times New Roman"/>
          <w:sz w:val="22"/>
          <w:szCs w:val="22"/>
        </w:rPr>
      </w:pPr>
    </w:p>
    <w:p w:rsidR="006636FB" w:rsidRPr="00CA3A25" w:rsidRDefault="006636FB" w:rsidP="00CA3A25">
      <w:pPr>
        <w:pStyle w:val="HTMLPreformatted"/>
        <w:rPr>
          <w:rFonts w:ascii="Times New Roman" w:hAnsi="Times New Roman" w:cs="Times New Roman"/>
          <w:sz w:val="22"/>
          <w:szCs w:val="22"/>
        </w:rPr>
      </w:pPr>
      <w:proofErr w:type="spellStart"/>
      <w:r w:rsidRPr="00CA3A25">
        <w:rPr>
          <w:rFonts w:ascii="Times New Roman" w:hAnsi="Times New Roman" w:cs="Times New Roman"/>
          <w:sz w:val="22"/>
          <w:szCs w:val="22"/>
        </w:rPr>
        <w:t>Chotewutmontri</w:t>
      </w:r>
      <w:proofErr w:type="spellEnd"/>
      <w:r w:rsidRPr="00CA3A25">
        <w:rPr>
          <w:rFonts w:ascii="Times New Roman" w:hAnsi="Times New Roman" w:cs="Times New Roman"/>
          <w:sz w:val="22"/>
          <w:szCs w:val="22"/>
        </w:rPr>
        <w:t xml:space="preserve"> P, Williams-Carrier R, </w:t>
      </w:r>
      <w:proofErr w:type="spellStart"/>
      <w:r w:rsidRPr="00CA3A25">
        <w:rPr>
          <w:rFonts w:ascii="Times New Roman" w:hAnsi="Times New Roman" w:cs="Times New Roman"/>
          <w:sz w:val="22"/>
          <w:szCs w:val="22"/>
        </w:rPr>
        <w:t>Barkan</w:t>
      </w:r>
      <w:proofErr w:type="spellEnd"/>
      <w:r w:rsidRPr="00CA3A25">
        <w:rPr>
          <w:rFonts w:ascii="Times New Roman" w:hAnsi="Times New Roman" w:cs="Times New Roman"/>
          <w:sz w:val="22"/>
          <w:szCs w:val="22"/>
        </w:rPr>
        <w:t xml:space="preserve"> A.</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Exploring the Link between Photosystem II Assembly and Translation of the Chloroplast &amp;</w:t>
      </w:r>
      <w:proofErr w:type="spellStart"/>
      <w:r w:rsidRPr="00CA3A25">
        <w:rPr>
          <w:rFonts w:ascii="Times New Roman" w:hAnsi="Times New Roman" w:cs="Times New Roman"/>
          <w:sz w:val="22"/>
          <w:szCs w:val="22"/>
        </w:rPr>
        <w:t>lt</w:t>
      </w:r>
      <w:proofErr w:type="gramStart"/>
      <w:r w:rsidRPr="00CA3A25">
        <w:rPr>
          <w:rFonts w:ascii="Times New Roman" w:hAnsi="Times New Roman" w:cs="Times New Roman"/>
          <w:sz w:val="22"/>
          <w:szCs w:val="22"/>
        </w:rPr>
        <w:t>;i</w:t>
      </w:r>
      <w:proofErr w:type="gramEnd"/>
      <w:r w:rsidRPr="00CA3A25">
        <w:rPr>
          <w:rFonts w:ascii="Times New Roman" w:hAnsi="Times New Roman" w:cs="Times New Roman"/>
          <w:sz w:val="22"/>
          <w:szCs w:val="22"/>
        </w:rPr>
        <w:t>&amp;gt;psbA&amp;lt</w:t>
      </w:r>
      <w:proofErr w:type="spellEnd"/>
      <w:r w:rsidRPr="00CA3A25">
        <w:rPr>
          <w:rFonts w:ascii="Times New Roman" w:hAnsi="Times New Roman" w:cs="Times New Roman"/>
          <w:sz w:val="22"/>
          <w:szCs w:val="22"/>
        </w:rPr>
        <w:t>;/</w:t>
      </w:r>
      <w:proofErr w:type="spellStart"/>
      <w:r w:rsidRPr="00CA3A25">
        <w:rPr>
          <w:rFonts w:ascii="Times New Roman" w:hAnsi="Times New Roman" w:cs="Times New Roman"/>
          <w:sz w:val="22"/>
          <w:szCs w:val="22"/>
        </w:rPr>
        <w:t>i&amp;gt</w:t>
      </w:r>
      <w:proofErr w:type="spellEnd"/>
      <w:r w:rsidRPr="00CA3A25">
        <w:rPr>
          <w:rFonts w:ascii="Times New Roman" w:hAnsi="Times New Roman" w:cs="Times New Roman"/>
          <w:sz w:val="22"/>
          <w:szCs w:val="22"/>
        </w:rPr>
        <w:t>; mRNA.</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Plants (Basel). 2020 Jan 25</w:t>
      </w:r>
      <w:proofErr w:type="gramStart"/>
      <w:r w:rsidRPr="00CA3A25">
        <w:rPr>
          <w:rFonts w:ascii="Times New Roman" w:hAnsi="Times New Roman" w:cs="Times New Roman"/>
          <w:sz w:val="22"/>
          <w:szCs w:val="22"/>
        </w:rPr>
        <w:t>;9</w:t>
      </w:r>
      <w:proofErr w:type="gramEnd"/>
      <w:r w:rsidRPr="00CA3A25">
        <w:rPr>
          <w:rFonts w:ascii="Times New Roman" w:hAnsi="Times New Roman" w:cs="Times New Roman"/>
          <w:sz w:val="22"/>
          <w:szCs w:val="22"/>
        </w:rPr>
        <w:t>(2).</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PMID: 31991763 [PubMed]</w:t>
      </w:r>
    </w:p>
    <w:p w:rsidR="006636FB" w:rsidRPr="00CA3A25" w:rsidRDefault="006636FB" w:rsidP="00CA3A25">
      <w:pPr>
        <w:pStyle w:val="HTMLPreformatted"/>
        <w:rPr>
          <w:rFonts w:ascii="Times New Roman" w:hAnsi="Times New Roman" w:cs="Times New Roman"/>
          <w:sz w:val="22"/>
          <w:szCs w:val="22"/>
        </w:rPr>
      </w:pP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 xml:space="preserve">Stein KC, </w:t>
      </w:r>
      <w:proofErr w:type="spellStart"/>
      <w:r w:rsidRPr="00CA3A25">
        <w:rPr>
          <w:rFonts w:ascii="Times New Roman" w:hAnsi="Times New Roman" w:cs="Times New Roman"/>
          <w:sz w:val="22"/>
          <w:szCs w:val="22"/>
        </w:rPr>
        <w:t>Kriel</w:t>
      </w:r>
      <w:proofErr w:type="spellEnd"/>
      <w:r w:rsidRPr="00CA3A25">
        <w:rPr>
          <w:rFonts w:ascii="Times New Roman" w:hAnsi="Times New Roman" w:cs="Times New Roman"/>
          <w:sz w:val="22"/>
          <w:szCs w:val="22"/>
        </w:rPr>
        <w:t xml:space="preserve"> A, </w:t>
      </w:r>
      <w:proofErr w:type="spellStart"/>
      <w:r w:rsidRPr="00CA3A25">
        <w:rPr>
          <w:rFonts w:ascii="Times New Roman" w:hAnsi="Times New Roman" w:cs="Times New Roman"/>
          <w:sz w:val="22"/>
          <w:szCs w:val="22"/>
        </w:rPr>
        <w:t>Frydman</w:t>
      </w:r>
      <w:proofErr w:type="spellEnd"/>
      <w:r w:rsidRPr="00CA3A25">
        <w:rPr>
          <w:rFonts w:ascii="Times New Roman" w:hAnsi="Times New Roman" w:cs="Times New Roman"/>
          <w:sz w:val="22"/>
          <w:szCs w:val="22"/>
        </w:rPr>
        <w:t xml:space="preserve"> J.</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 xml:space="preserve">Nascent Polypeptide Domain Topology and Elongation Rate Direct the </w:t>
      </w:r>
      <w:proofErr w:type="spellStart"/>
      <w:r w:rsidRPr="00CA3A25">
        <w:rPr>
          <w:rFonts w:ascii="Times New Roman" w:hAnsi="Times New Roman" w:cs="Times New Roman"/>
          <w:sz w:val="22"/>
          <w:szCs w:val="22"/>
        </w:rPr>
        <w:t>Cotranslational</w:t>
      </w:r>
      <w:proofErr w:type="spellEnd"/>
      <w:r w:rsidRPr="00CA3A25">
        <w:rPr>
          <w:rFonts w:ascii="Times New Roman" w:hAnsi="Times New Roman" w:cs="Times New Roman"/>
          <w:sz w:val="22"/>
          <w:szCs w:val="22"/>
        </w:rPr>
        <w:t xml:space="preserve"> Hierarchy of Hsp70 and </w:t>
      </w:r>
      <w:proofErr w:type="spellStart"/>
      <w:r w:rsidRPr="00CA3A25">
        <w:rPr>
          <w:rFonts w:ascii="Times New Roman" w:hAnsi="Times New Roman" w:cs="Times New Roman"/>
          <w:sz w:val="22"/>
          <w:szCs w:val="22"/>
        </w:rPr>
        <w:t>TRiC</w:t>
      </w:r>
      <w:proofErr w:type="spellEnd"/>
      <w:r w:rsidRPr="00CA3A25">
        <w:rPr>
          <w:rFonts w:ascii="Times New Roman" w:hAnsi="Times New Roman" w:cs="Times New Roman"/>
          <w:sz w:val="22"/>
          <w:szCs w:val="22"/>
        </w:rPr>
        <w:t>/CCT.</w:t>
      </w:r>
    </w:p>
    <w:p w:rsidR="006636FB" w:rsidRPr="00CA3A25" w:rsidRDefault="006636FB" w:rsidP="00CA3A25">
      <w:pPr>
        <w:pStyle w:val="HTMLPreformatted"/>
        <w:rPr>
          <w:rFonts w:ascii="Times New Roman" w:hAnsi="Times New Roman" w:cs="Times New Roman"/>
          <w:sz w:val="22"/>
          <w:szCs w:val="22"/>
        </w:rPr>
      </w:pPr>
      <w:proofErr w:type="spellStart"/>
      <w:r w:rsidRPr="00CA3A25">
        <w:rPr>
          <w:rFonts w:ascii="Times New Roman" w:hAnsi="Times New Roman" w:cs="Times New Roman"/>
          <w:sz w:val="22"/>
          <w:szCs w:val="22"/>
        </w:rPr>
        <w:t>Mol</w:t>
      </w:r>
      <w:proofErr w:type="spellEnd"/>
      <w:r w:rsidRPr="00CA3A25">
        <w:rPr>
          <w:rFonts w:ascii="Times New Roman" w:hAnsi="Times New Roman" w:cs="Times New Roman"/>
          <w:sz w:val="22"/>
          <w:szCs w:val="22"/>
        </w:rPr>
        <w:t xml:space="preserve"> Cell. 2019 Jul 23</w:t>
      </w:r>
      <w:proofErr w:type="gramStart"/>
      <w:r w:rsidRPr="00CA3A25">
        <w:rPr>
          <w:rFonts w:ascii="Times New Roman" w:hAnsi="Times New Roman" w:cs="Times New Roman"/>
          <w:sz w:val="22"/>
          <w:szCs w:val="22"/>
        </w:rPr>
        <w:t>;.</w:t>
      </w:r>
      <w:proofErr w:type="gramEnd"/>
      <w:r w:rsidRPr="00CA3A25">
        <w:rPr>
          <w:rFonts w:ascii="Times New Roman" w:hAnsi="Times New Roman" w:cs="Times New Roman"/>
          <w:sz w:val="22"/>
          <w:szCs w:val="22"/>
        </w:rPr>
        <w:t xml:space="preserve"> [</w:t>
      </w:r>
      <w:proofErr w:type="spellStart"/>
      <w:r w:rsidRPr="00CA3A25">
        <w:rPr>
          <w:rFonts w:ascii="Times New Roman" w:hAnsi="Times New Roman" w:cs="Times New Roman"/>
          <w:sz w:val="22"/>
          <w:szCs w:val="22"/>
        </w:rPr>
        <w:t>Epub</w:t>
      </w:r>
      <w:proofErr w:type="spellEnd"/>
      <w:r w:rsidRPr="00CA3A25">
        <w:rPr>
          <w:rFonts w:ascii="Times New Roman" w:hAnsi="Times New Roman" w:cs="Times New Roman"/>
          <w:sz w:val="22"/>
          <w:szCs w:val="22"/>
        </w:rPr>
        <w:t xml:space="preserve"> ahead of print]</w:t>
      </w:r>
    </w:p>
    <w:p w:rsidR="006636FB" w:rsidRPr="00CA3A25" w:rsidRDefault="006636FB"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PMID: 31400849 [PubMed - as supplied by publisher]</w:t>
      </w:r>
    </w:p>
    <w:p w:rsidR="006636FB" w:rsidRPr="00CA3A25" w:rsidRDefault="006636FB" w:rsidP="00CA3A25">
      <w:pPr>
        <w:pStyle w:val="HTMLPreformatted"/>
        <w:rPr>
          <w:rFonts w:ascii="Times New Roman" w:hAnsi="Times New Roman" w:cs="Times New Roman"/>
          <w:sz w:val="22"/>
          <w:szCs w:val="22"/>
        </w:rPr>
      </w:pPr>
    </w:p>
    <w:p w:rsidR="00AF2593" w:rsidRPr="00CA3A25" w:rsidRDefault="00AF2593" w:rsidP="00CA3A25">
      <w:pPr>
        <w:pStyle w:val="subjects"/>
        <w:spacing w:before="0" w:beforeAutospacing="0" w:after="0" w:afterAutospacing="0"/>
        <w:rPr>
          <w:caps/>
          <w:color w:val="212121"/>
          <w:sz w:val="22"/>
          <w:szCs w:val="22"/>
        </w:rPr>
      </w:pPr>
      <w:r w:rsidRPr="00CA3A25">
        <w:rPr>
          <w:caps/>
          <w:color w:val="212121"/>
          <w:sz w:val="22"/>
          <w:szCs w:val="22"/>
        </w:rPr>
        <w:t>eLIFE</w:t>
      </w:r>
    </w:p>
    <w:p w:rsidR="00AF2593" w:rsidRPr="00CA3A25" w:rsidRDefault="00CA3A25" w:rsidP="00CA3A25">
      <w:pPr>
        <w:pStyle w:val="subjects"/>
        <w:spacing w:before="0" w:beforeAutospacing="0" w:after="0" w:afterAutospacing="0"/>
        <w:rPr>
          <w:caps/>
          <w:color w:val="212121"/>
          <w:sz w:val="22"/>
          <w:szCs w:val="22"/>
        </w:rPr>
      </w:pPr>
      <w:hyperlink r:id="rId18" w:history="1">
        <w:r w:rsidR="00AF2593" w:rsidRPr="00CA3A25">
          <w:rPr>
            <w:rStyle w:val="Hyperlink"/>
            <w:caps/>
            <w:color w:val="212121"/>
            <w:sz w:val="22"/>
            <w:szCs w:val="22"/>
          </w:rPr>
          <w:t>Structural Biology and Molecular Biophysics</w:t>
        </w:r>
      </w:hyperlink>
      <w:r w:rsidR="00AF2593" w:rsidRPr="00CA3A25">
        <w:rPr>
          <w:caps/>
          <w:color w:val="212121"/>
          <w:sz w:val="22"/>
          <w:szCs w:val="22"/>
        </w:rPr>
        <w:t xml:space="preserve"> </w:t>
      </w:r>
    </w:p>
    <w:p w:rsidR="00AF2593" w:rsidRPr="00CA3A25" w:rsidRDefault="00CA3A25" w:rsidP="00CA3A25">
      <w:pPr>
        <w:pStyle w:val="Heading3"/>
        <w:spacing w:before="0" w:line="240" w:lineRule="auto"/>
        <w:rPr>
          <w:rFonts w:ascii="Times New Roman" w:hAnsi="Times New Roman" w:cs="Times New Roman"/>
          <w:color w:val="auto"/>
          <w:sz w:val="22"/>
          <w:szCs w:val="22"/>
        </w:rPr>
      </w:pPr>
      <w:hyperlink r:id="rId19" w:history="1">
        <w:r w:rsidR="00AF2593" w:rsidRPr="00CA3A25">
          <w:rPr>
            <w:rStyle w:val="Hyperlink"/>
            <w:rFonts w:ascii="Times New Roman" w:hAnsi="Times New Roman" w:cs="Times New Roman"/>
            <w:b/>
            <w:bCs/>
            <w:color w:val="2199E8"/>
            <w:sz w:val="22"/>
            <w:szCs w:val="22"/>
          </w:rPr>
          <w:t>Two forms of Opa1 cooperate to complete fusion of the mitochondrial inner-membrane</w:t>
        </w:r>
      </w:hyperlink>
    </w:p>
    <w:p w:rsidR="00AF2593" w:rsidRPr="00CA3A25" w:rsidRDefault="00AF2593" w:rsidP="00CA3A25">
      <w:pPr>
        <w:pStyle w:val="author"/>
        <w:spacing w:before="0" w:beforeAutospacing="0" w:after="0" w:afterAutospacing="0"/>
        <w:rPr>
          <w:b/>
          <w:bCs/>
          <w:color w:val="212121"/>
          <w:sz w:val="22"/>
          <w:szCs w:val="22"/>
        </w:rPr>
      </w:pPr>
      <w:proofErr w:type="spellStart"/>
      <w:r w:rsidRPr="00CA3A25">
        <w:rPr>
          <w:b/>
          <w:bCs/>
          <w:color w:val="212121"/>
          <w:sz w:val="22"/>
          <w:szCs w:val="22"/>
        </w:rPr>
        <w:t>Yifan</w:t>
      </w:r>
      <w:proofErr w:type="spellEnd"/>
      <w:r w:rsidRPr="00CA3A25">
        <w:rPr>
          <w:b/>
          <w:bCs/>
          <w:color w:val="212121"/>
          <w:sz w:val="22"/>
          <w:szCs w:val="22"/>
        </w:rPr>
        <w:t xml:space="preserve"> Ge, </w:t>
      </w:r>
      <w:proofErr w:type="spellStart"/>
      <w:r w:rsidRPr="00CA3A25">
        <w:rPr>
          <w:b/>
          <w:bCs/>
          <w:color w:val="212121"/>
          <w:sz w:val="22"/>
          <w:szCs w:val="22"/>
        </w:rPr>
        <w:t>Xiaojun</w:t>
      </w:r>
      <w:proofErr w:type="spellEnd"/>
      <w:r w:rsidRPr="00CA3A25">
        <w:rPr>
          <w:b/>
          <w:bCs/>
          <w:color w:val="212121"/>
          <w:sz w:val="22"/>
          <w:szCs w:val="22"/>
        </w:rPr>
        <w:t xml:space="preserve"> Shi ... Luke H Chao</w:t>
      </w:r>
    </w:p>
    <w:p w:rsidR="00AF2593" w:rsidRPr="00CA3A25" w:rsidRDefault="00AF2593" w:rsidP="00CA3A25">
      <w:pPr>
        <w:pStyle w:val="description"/>
        <w:spacing w:before="0" w:beforeAutospacing="0" w:after="0" w:afterAutospacing="0"/>
        <w:rPr>
          <w:color w:val="212121"/>
          <w:sz w:val="22"/>
          <w:szCs w:val="22"/>
        </w:rPr>
      </w:pPr>
      <w:r w:rsidRPr="00CA3A25">
        <w:rPr>
          <w:color w:val="212121"/>
          <w:sz w:val="22"/>
          <w:szCs w:val="22"/>
        </w:rPr>
        <w:t>An in vitro reconstitution assay reveals stoichiometric levels of the short form of Opa1 work together with the long form of Opa1 to mediate efficient and fast membrane pore opening.</w:t>
      </w:r>
    </w:p>
    <w:p w:rsidR="00AF2593" w:rsidRPr="00CA3A25" w:rsidRDefault="00CA3A25" w:rsidP="00CA3A25">
      <w:pPr>
        <w:pStyle w:val="subjects"/>
        <w:spacing w:before="0" w:beforeAutospacing="0" w:after="0" w:afterAutospacing="0"/>
        <w:rPr>
          <w:caps/>
          <w:color w:val="212121"/>
          <w:sz w:val="22"/>
          <w:szCs w:val="22"/>
        </w:rPr>
      </w:pPr>
      <w:hyperlink r:id="rId20" w:history="1">
        <w:r w:rsidR="00AF2593" w:rsidRPr="00CA3A25">
          <w:rPr>
            <w:rStyle w:val="Hyperlink"/>
            <w:caps/>
            <w:color w:val="212121"/>
            <w:sz w:val="22"/>
            <w:szCs w:val="22"/>
          </w:rPr>
          <w:t>Cell Biology</w:t>
        </w:r>
      </w:hyperlink>
      <w:r w:rsidR="00AF2593" w:rsidRPr="00CA3A25">
        <w:rPr>
          <w:caps/>
          <w:color w:val="212121"/>
          <w:sz w:val="22"/>
          <w:szCs w:val="22"/>
        </w:rPr>
        <w:t>, </w:t>
      </w:r>
      <w:hyperlink r:id="rId21" w:history="1">
        <w:r w:rsidR="00AF2593" w:rsidRPr="00CA3A25">
          <w:rPr>
            <w:rStyle w:val="Hyperlink"/>
            <w:caps/>
            <w:color w:val="212121"/>
            <w:sz w:val="22"/>
            <w:szCs w:val="22"/>
          </w:rPr>
          <w:t>Developmental Biology</w:t>
        </w:r>
      </w:hyperlink>
      <w:r w:rsidR="00AF2593" w:rsidRPr="00CA3A25">
        <w:rPr>
          <w:caps/>
          <w:color w:val="212121"/>
          <w:sz w:val="22"/>
          <w:szCs w:val="22"/>
        </w:rPr>
        <w:t xml:space="preserve"> </w:t>
      </w:r>
    </w:p>
    <w:p w:rsidR="00AF2593" w:rsidRPr="00CA3A25" w:rsidRDefault="00CA3A25" w:rsidP="00CA3A25">
      <w:pPr>
        <w:pStyle w:val="Heading3"/>
        <w:spacing w:before="0" w:line="240" w:lineRule="auto"/>
        <w:rPr>
          <w:rFonts w:ascii="Times New Roman" w:hAnsi="Times New Roman" w:cs="Times New Roman"/>
          <w:color w:val="auto"/>
          <w:sz w:val="22"/>
          <w:szCs w:val="22"/>
        </w:rPr>
      </w:pPr>
      <w:hyperlink r:id="rId22" w:history="1">
        <w:r w:rsidR="00AF2593" w:rsidRPr="00CA3A25">
          <w:rPr>
            <w:rStyle w:val="Hyperlink"/>
            <w:rFonts w:ascii="Times New Roman" w:hAnsi="Times New Roman" w:cs="Times New Roman"/>
            <w:b/>
            <w:bCs/>
            <w:color w:val="2199E8"/>
            <w:sz w:val="22"/>
            <w:szCs w:val="22"/>
          </w:rPr>
          <w:t>Recruitment of mRNAs to P granules by condensation with intrinsically-disordered proteins</w:t>
        </w:r>
      </w:hyperlink>
    </w:p>
    <w:p w:rsidR="00AF2593" w:rsidRPr="00CA3A25" w:rsidRDefault="00AF2593" w:rsidP="00CA3A25">
      <w:pPr>
        <w:pStyle w:val="author"/>
        <w:spacing w:before="0" w:beforeAutospacing="0" w:after="0" w:afterAutospacing="0"/>
        <w:rPr>
          <w:b/>
          <w:bCs/>
          <w:color w:val="212121"/>
          <w:sz w:val="22"/>
          <w:szCs w:val="22"/>
        </w:rPr>
      </w:pPr>
      <w:proofErr w:type="spellStart"/>
      <w:r w:rsidRPr="00CA3A25">
        <w:rPr>
          <w:b/>
          <w:bCs/>
          <w:color w:val="212121"/>
          <w:sz w:val="22"/>
          <w:szCs w:val="22"/>
        </w:rPr>
        <w:t>Chih</w:t>
      </w:r>
      <w:proofErr w:type="spellEnd"/>
      <w:r w:rsidRPr="00CA3A25">
        <w:rPr>
          <w:b/>
          <w:bCs/>
          <w:color w:val="212121"/>
          <w:sz w:val="22"/>
          <w:szCs w:val="22"/>
        </w:rPr>
        <w:t>-Yung S Lee, Andrea Putnam ... Geraldine Seydoux</w:t>
      </w:r>
    </w:p>
    <w:p w:rsidR="00AF2593" w:rsidRPr="00CA3A25" w:rsidRDefault="00AF2593" w:rsidP="00CA3A25">
      <w:pPr>
        <w:pStyle w:val="HTMLPreformatted"/>
        <w:rPr>
          <w:rFonts w:ascii="Times New Roman" w:hAnsi="Times New Roman" w:cs="Times New Roman"/>
          <w:sz w:val="22"/>
          <w:szCs w:val="22"/>
        </w:rPr>
      </w:pPr>
    </w:p>
    <w:p w:rsidR="00AF2593" w:rsidRPr="00CA3A25" w:rsidRDefault="00CA3A25" w:rsidP="00CA3A25">
      <w:pPr>
        <w:pStyle w:val="NormalWeb"/>
        <w:spacing w:after="0" w:afterAutospacing="0"/>
        <w:rPr>
          <w:sz w:val="22"/>
          <w:szCs w:val="22"/>
        </w:rPr>
      </w:pPr>
      <w:hyperlink r:id="rId23" w:history="1">
        <w:r w:rsidR="00AF2593" w:rsidRPr="00CA3A25">
          <w:rPr>
            <w:rStyle w:val="Hyperlink"/>
            <w:b/>
            <w:bCs/>
            <w:sz w:val="22"/>
            <w:szCs w:val="22"/>
          </w:rPr>
          <w:t>Genetically engineered moths can knock down crop pests, but will they take off?</w:t>
        </w:r>
      </w:hyperlink>
    </w:p>
    <w:p w:rsidR="00AF2593" w:rsidRPr="00CA3A25" w:rsidRDefault="00AF2593" w:rsidP="00CA3A25">
      <w:pPr>
        <w:pStyle w:val="NormalWeb"/>
        <w:spacing w:after="0" w:afterAutospacing="0"/>
        <w:rPr>
          <w:sz w:val="22"/>
          <w:szCs w:val="22"/>
        </w:rPr>
      </w:pPr>
      <w:r w:rsidRPr="00CA3A25">
        <w:rPr>
          <w:sz w:val="22"/>
          <w:szCs w:val="22"/>
        </w:rPr>
        <w:t>Diamondback moths love broccoli. They’re also fond of cabbage, cauliflower, and related crops. And they quickly evolve resistance to insecticides and crops genetically modified to kill them. But frustrated farmers might get a new weapon against them: genetically engineered versions of the moths that mate with wild pests and cause half their offspring to die.</w:t>
      </w:r>
    </w:p>
    <w:p w:rsidR="00AF2593" w:rsidRPr="00CA3A25" w:rsidRDefault="00AF2593" w:rsidP="00CA3A25">
      <w:pPr>
        <w:pStyle w:val="HTMLPreformatted"/>
        <w:rPr>
          <w:rFonts w:ascii="Times New Roman" w:hAnsi="Times New Roman" w:cs="Times New Roman"/>
          <w:sz w:val="22"/>
          <w:szCs w:val="22"/>
        </w:rPr>
      </w:pPr>
      <w:r w:rsidRPr="00CA3A25">
        <w:rPr>
          <w:rFonts w:ascii="Times New Roman" w:hAnsi="Times New Roman" w:cs="Times New Roman"/>
          <w:sz w:val="22"/>
          <w:szCs w:val="22"/>
        </w:rPr>
        <w:t>Science</w:t>
      </w:r>
    </w:p>
    <w:p w:rsidR="00AF2593" w:rsidRPr="00CA3A25" w:rsidRDefault="00AF2593" w:rsidP="00CA3A25">
      <w:pPr>
        <w:spacing w:after="0" w:line="240" w:lineRule="auto"/>
        <w:rPr>
          <w:rFonts w:ascii="Times New Roman" w:hAnsi="Times New Roman" w:cs="Times New Roman"/>
        </w:rPr>
      </w:pPr>
      <w:proofErr w:type="gramStart"/>
      <w:r w:rsidRPr="00CA3A25">
        <w:rPr>
          <w:rFonts w:ascii="Times New Roman" w:hAnsi="Times New Roman" w:cs="Times New Roman"/>
        </w:rPr>
        <w:t xml:space="preserve">  </w:t>
      </w:r>
      <w:r w:rsidRPr="00CA3A25">
        <w:rPr>
          <w:rStyle w:val="compilation-overline"/>
          <w:rFonts w:ascii="Times New Roman" w:hAnsi="Times New Roman" w:cs="Times New Roman"/>
        </w:rPr>
        <w:t>Systems</w:t>
      </w:r>
      <w:proofErr w:type="gramEnd"/>
      <w:r w:rsidRPr="00CA3A25">
        <w:rPr>
          <w:rStyle w:val="compilation-overline"/>
          <w:rFonts w:ascii="Times New Roman" w:hAnsi="Times New Roman" w:cs="Times New Roman"/>
        </w:rPr>
        <w:t xml:space="preserve"> Biology</w:t>
      </w:r>
    </w:p>
    <w:p w:rsidR="00AF2593" w:rsidRPr="00CA3A25" w:rsidRDefault="00AF2593" w:rsidP="00CA3A25">
      <w:pPr>
        <w:pStyle w:val="Heading1"/>
        <w:spacing w:after="0" w:afterAutospacing="0"/>
        <w:rPr>
          <w:sz w:val="22"/>
          <w:szCs w:val="22"/>
        </w:rPr>
      </w:pPr>
      <w:r w:rsidRPr="00CA3A25">
        <w:rPr>
          <w:sz w:val="22"/>
          <w:szCs w:val="22"/>
        </w:rPr>
        <w:t>Single-cell protein profiling</w:t>
      </w:r>
    </w:p>
    <w:p w:rsidR="00AF2593" w:rsidRPr="00CA3A25" w:rsidRDefault="00AF2593" w:rsidP="00CA3A25">
      <w:pPr>
        <w:numPr>
          <w:ilvl w:val="0"/>
          <w:numId w:val="1"/>
        </w:numPr>
        <w:spacing w:before="100" w:beforeAutospacing="1" w:after="0" w:line="240" w:lineRule="auto"/>
        <w:rPr>
          <w:rFonts w:ascii="Times New Roman" w:hAnsi="Times New Roman" w:cs="Times New Roman"/>
        </w:rPr>
      </w:pPr>
      <w:r w:rsidRPr="00CA3A25">
        <w:rPr>
          <w:rStyle w:val="name"/>
          <w:rFonts w:ascii="Times New Roman" w:hAnsi="Times New Roman" w:cs="Times New Roman"/>
        </w:rPr>
        <w:t>Gemma Alderton</w:t>
      </w:r>
    </w:p>
    <w:p w:rsidR="00AF2593" w:rsidRPr="00CA3A25" w:rsidRDefault="00AF2593" w:rsidP="00CA3A25">
      <w:pPr>
        <w:pStyle w:val="NormalWeb"/>
        <w:spacing w:after="0" w:afterAutospacing="0"/>
        <w:rPr>
          <w:sz w:val="22"/>
          <w:szCs w:val="22"/>
        </w:rPr>
      </w:pPr>
      <w:r w:rsidRPr="00CA3A25">
        <w:rPr>
          <w:sz w:val="22"/>
          <w:szCs w:val="22"/>
        </w:rPr>
        <w:lastRenderedPageBreak/>
        <w:t xml:space="preserve">Single-cell DNA and RNA sequencing can describe numerous aspects of cell state, but such techniques cannot assess the functional effectors of cells: proteins. In a Perspective, </w:t>
      </w:r>
      <w:proofErr w:type="spellStart"/>
      <w:r w:rsidRPr="00CA3A25">
        <w:rPr>
          <w:sz w:val="22"/>
          <w:szCs w:val="22"/>
        </w:rPr>
        <w:t>Slavlov</w:t>
      </w:r>
      <w:proofErr w:type="spellEnd"/>
      <w:r w:rsidRPr="00CA3A25">
        <w:rPr>
          <w:sz w:val="22"/>
          <w:szCs w:val="22"/>
        </w:rPr>
        <w:t xml:space="preserve"> discusses the advances in single-cell mass spectrometry techniques that allow protein profiling, including characterization of protein modifications and potentially complex composition and subcellular localization. Although there are limitations to this emerging technology, single-cell proteomics may add to the characterization of cellular components and provide functional information about signaling networks in homeostasis and disease.</w:t>
      </w:r>
    </w:p>
    <w:p w:rsidR="00AF2593" w:rsidRPr="00CA3A25" w:rsidRDefault="00AF2593" w:rsidP="00CA3A25">
      <w:pPr>
        <w:pStyle w:val="NormalWeb"/>
        <w:spacing w:after="0" w:afterAutospacing="0"/>
        <w:rPr>
          <w:sz w:val="22"/>
          <w:szCs w:val="22"/>
        </w:rPr>
      </w:pPr>
      <w:r w:rsidRPr="00CA3A25">
        <w:rPr>
          <w:rStyle w:val="Emphasis"/>
          <w:sz w:val="22"/>
          <w:szCs w:val="22"/>
        </w:rPr>
        <w:t>Science</w:t>
      </w:r>
      <w:r w:rsidRPr="00CA3A25">
        <w:rPr>
          <w:sz w:val="22"/>
          <w:szCs w:val="22"/>
        </w:rPr>
        <w:t xml:space="preserve">, this issue p. </w:t>
      </w:r>
      <w:hyperlink r:id="rId24" w:history="1">
        <w:r w:rsidRPr="00CA3A25">
          <w:rPr>
            <w:rStyle w:val="Hyperlink"/>
            <w:sz w:val="22"/>
            <w:szCs w:val="22"/>
          </w:rPr>
          <w:t>512</w:t>
        </w:r>
      </w:hyperlink>
    </w:p>
    <w:p w:rsidR="00AF2593" w:rsidRPr="00CA3A25" w:rsidRDefault="00AF2593" w:rsidP="00CA3A25">
      <w:pPr>
        <w:spacing w:before="100" w:beforeAutospacing="1" w:after="0" w:line="240" w:lineRule="auto"/>
        <w:outlineLvl w:val="0"/>
        <w:rPr>
          <w:rFonts w:ascii="Times New Roman" w:eastAsia="Times New Roman" w:hAnsi="Times New Roman" w:cs="Times New Roman"/>
          <w:b/>
          <w:bCs/>
          <w:kern w:val="36"/>
        </w:rPr>
      </w:pPr>
      <w:r w:rsidRPr="00CA3A25">
        <w:rPr>
          <w:rFonts w:ascii="Times New Roman" w:eastAsia="Times New Roman" w:hAnsi="Times New Roman" w:cs="Times New Roman"/>
          <w:b/>
          <w:bCs/>
          <w:kern w:val="36"/>
        </w:rPr>
        <w:t>ER regulates stress granule fission</w:t>
      </w:r>
    </w:p>
    <w:p w:rsidR="00AF2593" w:rsidRPr="00CA3A25" w:rsidRDefault="00AF2593" w:rsidP="00CA3A25">
      <w:pPr>
        <w:numPr>
          <w:ilvl w:val="0"/>
          <w:numId w:val="2"/>
        </w:numPr>
        <w:spacing w:before="100" w:beforeAutospacing="1"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Stella M. </w:t>
      </w:r>
      <w:proofErr w:type="spellStart"/>
      <w:r w:rsidRPr="00CA3A25">
        <w:rPr>
          <w:rFonts w:ascii="Times New Roman" w:eastAsia="Times New Roman" w:hAnsi="Times New Roman" w:cs="Times New Roman"/>
        </w:rPr>
        <w:t>Hurtley</w:t>
      </w:r>
      <w:proofErr w:type="spellEnd"/>
    </w:p>
    <w:p w:rsidR="00AF2593" w:rsidRPr="00CA3A25" w:rsidRDefault="00AF2593" w:rsidP="00CA3A25">
      <w:pPr>
        <w:spacing w:before="100" w:beforeAutospacing="1"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A hallmark of eukaryotic cells is the ability to compartmentalize essential reactions into membrane-bound and </w:t>
      </w:r>
      <w:proofErr w:type="spellStart"/>
      <w:r w:rsidRPr="00CA3A25">
        <w:rPr>
          <w:rFonts w:ascii="Times New Roman" w:eastAsia="Times New Roman" w:hAnsi="Times New Roman" w:cs="Times New Roman"/>
        </w:rPr>
        <w:t>membraneless</w:t>
      </w:r>
      <w:proofErr w:type="spellEnd"/>
      <w:r w:rsidRPr="00CA3A25">
        <w:rPr>
          <w:rFonts w:ascii="Times New Roman" w:eastAsia="Times New Roman" w:hAnsi="Times New Roman" w:cs="Times New Roman"/>
        </w:rPr>
        <w:t xml:space="preserve"> organelles. Membrane-bound organelles form networks through transport vesicles and </w:t>
      </w:r>
      <w:proofErr w:type="spellStart"/>
      <w:r w:rsidRPr="00CA3A25">
        <w:rPr>
          <w:rFonts w:ascii="Times New Roman" w:eastAsia="Times New Roman" w:hAnsi="Times New Roman" w:cs="Times New Roman"/>
        </w:rPr>
        <w:t>interorganellar</w:t>
      </w:r>
      <w:proofErr w:type="spellEnd"/>
      <w:r w:rsidRPr="00CA3A25">
        <w:rPr>
          <w:rFonts w:ascii="Times New Roman" w:eastAsia="Times New Roman" w:hAnsi="Times New Roman" w:cs="Times New Roman"/>
        </w:rPr>
        <w:t xml:space="preserve"> contact sites. The endoplasmic reticulum (ER) has emerged as a network hub and forms physical connections with nearly every membrane-bound organelle. Lee </w:t>
      </w:r>
      <w:r w:rsidRPr="00CA3A25">
        <w:rPr>
          <w:rFonts w:ascii="Times New Roman" w:eastAsia="Times New Roman" w:hAnsi="Times New Roman" w:cs="Times New Roman"/>
          <w:i/>
          <w:iCs/>
        </w:rPr>
        <w:t>et al.</w:t>
      </w:r>
      <w:r w:rsidRPr="00CA3A25">
        <w:rPr>
          <w:rFonts w:ascii="Times New Roman" w:eastAsia="Times New Roman" w:hAnsi="Times New Roman" w:cs="Times New Roman"/>
        </w:rPr>
        <w:t xml:space="preserve"> now identify another class of ER contact sites that appear to help regulate the biogenesis and fission of </w:t>
      </w:r>
      <w:proofErr w:type="spellStart"/>
      <w:r w:rsidRPr="00CA3A25">
        <w:rPr>
          <w:rFonts w:ascii="Times New Roman" w:eastAsia="Times New Roman" w:hAnsi="Times New Roman" w:cs="Times New Roman"/>
        </w:rPr>
        <w:t>membraneless</w:t>
      </w:r>
      <w:proofErr w:type="spellEnd"/>
      <w:r w:rsidRPr="00CA3A25">
        <w:rPr>
          <w:rFonts w:ascii="Times New Roman" w:eastAsia="Times New Roman" w:hAnsi="Times New Roman" w:cs="Times New Roman"/>
        </w:rPr>
        <w:t xml:space="preserve"> ribonucleoprotein (RNP) granules (see the Perspective by </w:t>
      </w:r>
      <w:proofErr w:type="spellStart"/>
      <w:r w:rsidRPr="00CA3A25">
        <w:rPr>
          <w:rFonts w:ascii="Times New Roman" w:eastAsia="Times New Roman" w:hAnsi="Times New Roman" w:cs="Times New Roman"/>
        </w:rPr>
        <w:t>Kornmann</w:t>
      </w:r>
      <w:proofErr w:type="spellEnd"/>
      <w:r w:rsidRPr="00CA3A25">
        <w:rPr>
          <w:rFonts w:ascii="Times New Roman" w:eastAsia="Times New Roman" w:hAnsi="Times New Roman" w:cs="Times New Roman"/>
        </w:rPr>
        <w:t xml:space="preserve"> and Weis). Live-cell fluorescence microscopy of human cells revealed that ER tubule dynamics are spatially and temporally coupled to the fission site of two types of RNP granules, processing bodies (P-bodies) and stress granules.</w:t>
      </w:r>
    </w:p>
    <w:p w:rsidR="00AF2593" w:rsidRPr="00CA3A25" w:rsidRDefault="00AF2593" w:rsidP="00CA3A25">
      <w:pPr>
        <w:spacing w:before="100" w:beforeAutospacing="1" w:after="0" w:line="240" w:lineRule="auto"/>
        <w:rPr>
          <w:rFonts w:ascii="Times New Roman" w:eastAsia="Times New Roman" w:hAnsi="Times New Roman" w:cs="Times New Roman"/>
        </w:rPr>
      </w:pPr>
      <w:r w:rsidRPr="00CA3A25">
        <w:rPr>
          <w:rFonts w:ascii="Times New Roman" w:eastAsia="Times New Roman" w:hAnsi="Times New Roman" w:cs="Times New Roman"/>
          <w:i/>
          <w:iCs/>
        </w:rPr>
        <w:t>Science</w:t>
      </w:r>
      <w:r w:rsidRPr="00CA3A25">
        <w:rPr>
          <w:rFonts w:ascii="Times New Roman" w:eastAsia="Times New Roman" w:hAnsi="Times New Roman" w:cs="Times New Roman"/>
        </w:rPr>
        <w:t xml:space="preserve">, this issue p. </w:t>
      </w:r>
      <w:hyperlink r:id="rId25" w:history="1">
        <w:r w:rsidRPr="00CA3A25">
          <w:rPr>
            <w:rFonts w:ascii="Times New Roman" w:eastAsia="Times New Roman" w:hAnsi="Times New Roman" w:cs="Times New Roman"/>
            <w:color w:val="0000FF"/>
            <w:u w:val="single"/>
          </w:rPr>
          <w:t>eaay7108</w:t>
        </w:r>
      </w:hyperlink>
      <w:r w:rsidRPr="00CA3A25">
        <w:rPr>
          <w:rFonts w:ascii="Times New Roman" w:eastAsia="Times New Roman" w:hAnsi="Times New Roman" w:cs="Times New Roman"/>
        </w:rPr>
        <w:t xml:space="preserve">; see also p. </w:t>
      </w:r>
      <w:hyperlink r:id="rId26" w:history="1">
        <w:r w:rsidRPr="00CA3A25">
          <w:rPr>
            <w:rFonts w:ascii="Times New Roman" w:eastAsia="Times New Roman" w:hAnsi="Times New Roman" w:cs="Times New Roman"/>
            <w:color w:val="0000FF"/>
            <w:u w:val="single"/>
          </w:rPr>
          <w:t>507</w:t>
        </w:r>
      </w:hyperlink>
    </w:p>
    <w:p w:rsidR="00AF2593" w:rsidRPr="00CA3A25" w:rsidRDefault="00AF2593" w:rsidP="00CA3A25">
      <w:pPr>
        <w:spacing w:after="0" w:line="240" w:lineRule="auto"/>
        <w:rPr>
          <w:rFonts w:ascii="Times New Roman" w:eastAsia="Times New Roman" w:hAnsi="Times New Roman" w:cs="Times New Roman"/>
        </w:rPr>
      </w:pPr>
      <w:proofErr w:type="spellStart"/>
      <w:r w:rsidRPr="00CA3A25">
        <w:rPr>
          <w:rFonts w:ascii="Times New Roman" w:eastAsia="Times New Roman" w:hAnsi="Times New Roman" w:cs="Times New Roman"/>
        </w:rPr>
        <w:t>PerspectiveSystems</w:t>
      </w:r>
      <w:proofErr w:type="spellEnd"/>
      <w:r w:rsidRPr="00CA3A25">
        <w:rPr>
          <w:rFonts w:ascii="Times New Roman" w:eastAsia="Times New Roman" w:hAnsi="Times New Roman" w:cs="Times New Roman"/>
        </w:rPr>
        <w:t xml:space="preserve"> Biology</w:t>
      </w:r>
    </w:p>
    <w:p w:rsidR="00AF2593" w:rsidRPr="00CA3A25" w:rsidRDefault="00AF2593" w:rsidP="00CA3A25">
      <w:pPr>
        <w:spacing w:before="100" w:beforeAutospacing="1" w:after="0" w:line="240" w:lineRule="auto"/>
        <w:outlineLvl w:val="0"/>
        <w:rPr>
          <w:rFonts w:ascii="Times New Roman" w:eastAsia="Times New Roman" w:hAnsi="Times New Roman" w:cs="Times New Roman"/>
          <w:b/>
          <w:bCs/>
          <w:kern w:val="36"/>
        </w:rPr>
      </w:pPr>
      <w:r w:rsidRPr="00CA3A25">
        <w:rPr>
          <w:rFonts w:ascii="Times New Roman" w:eastAsia="Times New Roman" w:hAnsi="Times New Roman" w:cs="Times New Roman"/>
          <w:b/>
          <w:bCs/>
          <w:kern w:val="36"/>
        </w:rPr>
        <w:t>Unpicking the proteome in single cells</w:t>
      </w:r>
    </w:p>
    <w:p w:rsidR="00AF2593" w:rsidRPr="00CA3A25" w:rsidRDefault="00AF2593" w:rsidP="00CA3A25">
      <w:pPr>
        <w:numPr>
          <w:ilvl w:val="0"/>
          <w:numId w:val="4"/>
        </w:numPr>
        <w:spacing w:before="100" w:beforeAutospacing="1"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Nikolai </w:t>
      </w:r>
      <w:proofErr w:type="spellStart"/>
      <w:r w:rsidRPr="00CA3A25">
        <w:rPr>
          <w:rFonts w:ascii="Times New Roman" w:eastAsia="Times New Roman" w:hAnsi="Times New Roman" w:cs="Times New Roman"/>
        </w:rPr>
        <w:t>Slavov</w:t>
      </w:r>
      <w:proofErr w:type="spellEnd"/>
    </w:p>
    <w:p w:rsidR="00AF2593" w:rsidRPr="00CA3A25" w:rsidRDefault="00AF2593" w:rsidP="00CA3A25">
      <w:pPr>
        <w:spacing w:before="100" w:beforeAutospacing="1"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See all authors and affiliations </w:t>
      </w:r>
    </w:p>
    <w:p w:rsidR="00AF2593" w:rsidRPr="00CA3A25" w:rsidRDefault="00AF2593"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i/>
          <w:iCs/>
        </w:rPr>
        <w:t>Science</w:t>
      </w:r>
      <w:proofErr w:type="gramStart"/>
      <w:r w:rsidRPr="00CA3A25">
        <w:rPr>
          <w:rFonts w:ascii="Times New Roman" w:eastAsia="Times New Roman" w:hAnsi="Times New Roman" w:cs="Times New Roman"/>
          <w:i/>
          <w:iCs/>
        </w:rPr>
        <w:t> </w:t>
      </w:r>
      <w:r w:rsidRPr="00CA3A25">
        <w:rPr>
          <w:rFonts w:ascii="Times New Roman" w:eastAsia="Times New Roman" w:hAnsi="Times New Roman" w:cs="Times New Roman"/>
        </w:rPr>
        <w:t xml:space="preserve"> 31</w:t>
      </w:r>
      <w:proofErr w:type="gramEnd"/>
      <w:r w:rsidRPr="00CA3A25">
        <w:rPr>
          <w:rFonts w:ascii="Times New Roman" w:eastAsia="Times New Roman" w:hAnsi="Times New Roman" w:cs="Times New Roman"/>
        </w:rPr>
        <w:t xml:space="preserve"> Jan 2020:</w:t>
      </w:r>
      <w:r w:rsidRPr="00CA3A25">
        <w:rPr>
          <w:rFonts w:ascii="Times New Roman" w:eastAsia="Times New Roman" w:hAnsi="Times New Roman" w:cs="Times New Roman"/>
        </w:rPr>
        <w:br/>
        <w:t>Vol. 367, Issue 6477, pp. 512-513</w:t>
      </w:r>
      <w:r w:rsidRPr="00CA3A25">
        <w:rPr>
          <w:rFonts w:ascii="Times New Roman" w:eastAsia="Times New Roman" w:hAnsi="Times New Roman" w:cs="Times New Roman"/>
        </w:rPr>
        <w:br/>
        <w:t xml:space="preserve">DOI: 10.1126/science.aaz6695 </w:t>
      </w:r>
    </w:p>
    <w:p w:rsidR="00AF2593" w:rsidRPr="00CA3A25" w:rsidRDefault="00AF2593" w:rsidP="00CA3A25">
      <w:pPr>
        <w:pStyle w:val="HTMLPreformatted"/>
        <w:rPr>
          <w:rFonts w:ascii="Times New Roman" w:hAnsi="Times New Roman" w:cs="Times New Roman"/>
          <w:sz w:val="22"/>
          <w:szCs w:val="22"/>
        </w:rPr>
      </w:pPr>
    </w:p>
    <w:p w:rsidR="00B2500B" w:rsidRPr="00CA3A25" w:rsidRDefault="00CA3A25" w:rsidP="00CA3A25">
      <w:pPr>
        <w:spacing w:after="0" w:line="240" w:lineRule="auto"/>
        <w:rPr>
          <w:rFonts w:ascii="Times New Roman" w:eastAsia="Times New Roman" w:hAnsi="Times New Roman" w:cs="Times New Roman"/>
        </w:rPr>
      </w:pPr>
      <w:hyperlink r:id="rId27" w:history="1">
        <w:r w:rsidR="00B2500B" w:rsidRPr="00CA3A25">
          <w:rPr>
            <w:rFonts w:ascii="Times New Roman" w:eastAsia="Times New Roman" w:hAnsi="Times New Roman" w:cs="Times New Roman"/>
            <w:color w:val="0000FF"/>
            <w:u w:val="single"/>
          </w:rPr>
          <w:t xml:space="preserve">Reversible phosphorylation of Rpn1 regulates 26S proteasome assembly and function </w:t>
        </w:r>
      </w:hyperlink>
    </w:p>
    <w:p w:rsidR="00B2500B" w:rsidRPr="00CA3A25" w:rsidRDefault="00B2500B"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By: </w:t>
      </w:r>
      <w:hyperlink r:id="rId28" w:tooltip="Find more records by this author" w:history="1">
        <w:r w:rsidRPr="00CA3A25">
          <w:rPr>
            <w:rFonts w:ascii="Times New Roman" w:eastAsia="Times New Roman" w:hAnsi="Times New Roman" w:cs="Times New Roman"/>
            <w:color w:val="0000FF"/>
            <w:u w:val="single"/>
          </w:rPr>
          <w:t xml:space="preserve">Liu, </w:t>
        </w:r>
        <w:proofErr w:type="spellStart"/>
        <w:r w:rsidRPr="00CA3A25">
          <w:rPr>
            <w:rFonts w:ascii="Times New Roman" w:eastAsia="Times New Roman" w:hAnsi="Times New Roman" w:cs="Times New Roman"/>
            <w:color w:val="0000FF"/>
            <w:u w:val="single"/>
          </w:rPr>
          <w:t>Xiaoyan</w:t>
        </w:r>
        <w:proofErr w:type="spellEnd"/>
      </w:hyperlink>
      <w:r w:rsidRPr="00CA3A25">
        <w:rPr>
          <w:rFonts w:ascii="Times New Roman" w:eastAsia="Times New Roman" w:hAnsi="Times New Roman" w:cs="Times New Roman"/>
        </w:rPr>
        <w:t xml:space="preserve">; </w:t>
      </w:r>
      <w:hyperlink r:id="rId29" w:tooltip="Find more records by this author" w:history="1">
        <w:r w:rsidRPr="00CA3A25">
          <w:rPr>
            <w:rFonts w:ascii="Times New Roman" w:eastAsia="Times New Roman" w:hAnsi="Times New Roman" w:cs="Times New Roman"/>
            <w:color w:val="0000FF"/>
            <w:u w:val="single"/>
          </w:rPr>
          <w:t xml:space="preserve">Xiao, </w:t>
        </w:r>
        <w:proofErr w:type="spellStart"/>
        <w:r w:rsidRPr="00CA3A25">
          <w:rPr>
            <w:rFonts w:ascii="Times New Roman" w:eastAsia="Times New Roman" w:hAnsi="Times New Roman" w:cs="Times New Roman"/>
            <w:color w:val="0000FF"/>
            <w:u w:val="single"/>
          </w:rPr>
          <w:t>Weidi</w:t>
        </w:r>
        <w:proofErr w:type="spellEnd"/>
      </w:hyperlink>
      <w:r w:rsidRPr="00CA3A25">
        <w:rPr>
          <w:rFonts w:ascii="Times New Roman" w:eastAsia="Times New Roman" w:hAnsi="Times New Roman" w:cs="Times New Roman"/>
        </w:rPr>
        <w:t xml:space="preserve">; </w:t>
      </w:r>
      <w:hyperlink r:id="rId30" w:tooltip="Find more records by this author" w:history="1">
        <w:r w:rsidRPr="00CA3A25">
          <w:rPr>
            <w:rFonts w:ascii="Times New Roman" w:eastAsia="Times New Roman" w:hAnsi="Times New Roman" w:cs="Times New Roman"/>
            <w:color w:val="0000FF"/>
            <w:u w:val="single"/>
          </w:rPr>
          <w:t xml:space="preserve">Zhang, </w:t>
        </w:r>
        <w:proofErr w:type="spellStart"/>
        <w:r w:rsidRPr="00CA3A25">
          <w:rPr>
            <w:rFonts w:ascii="Times New Roman" w:eastAsia="Times New Roman" w:hAnsi="Times New Roman" w:cs="Times New Roman"/>
            <w:color w:val="0000FF"/>
            <w:u w:val="single"/>
          </w:rPr>
          <w:t>Yanan</w:t>
        </w:r>
        <w:proofErr w:type="spellEnd"/>
      </w:hyperlink>
      <w:r w:rsidRPr="00CA3A25">
        <w:rPr>
          <w:rFonts w:ascii="Times New Roman" w:eastAsia="Times New Roman" w:hAnsi="Times New Roman" w:cs="Times New Roman"/>
        </w:rPr>
        <w:t>; et al.</w:t>
      </w:r>
    </w:p>
    <w:p w:rsidR="00B2500B" w:rsidRPr="00CA3A25" w:rsidRDefault="00CA3A25" w:rsidP="00CA3A25">
      <w:pPr>
        <w:spacing w:after="0" w:line="240" w:lineRule="auto"/>
        <w:rPr>
          <w:rFonts w:ascii="Times New Roman" w:eastAsia="Times New Roman" w:hAnsi="Times New Roman" w:cs="Times New Roman"/>
        </w:rPr>
      </w:pPr>
      <w:hyperlink r:id="rId31" w:tooltip="View journal impact" w:history="1">
        <w:r w:rsidR="00B2500B" w:rsidRPr="00CA3A25">
          <w:rPr>
            <w:rFonts w:ascii="Times New Roman" w:eastAsia="Times New Roman" w:hAnsi="Times New Roman" w:cs="Times New Roman"/>
            <w:color w:val="0000FF"/>
            <w:u w:val="single"/>
          </w:rPr>
          <w:t xml:space="preserve">PROCEEDINGS OF THE NATIONAL ACADEMY OF SCIENCES OF THE UNITED STATES OF AMERICA </w:t>
        </w:r>
      </w:hyperlink>
      <w:r w:rsidR="00B2500B" w:rsidRPr="00CA3A25">
        <w:rPr>
          <w:rFonts w:ascii="Times New Roman" w:eastAsia="Times New Roman" w:hAnsi="Times New Roman" w:cs="Times New Roman"/>
        </w:rPr>
        <w:t xml:space="preserve">  Volume: 117   Issue: 1   Pages: 328-336   Published: JAN 7 2020 </w:t>
      </w:r>
    </w:p>
    <w:p w:rsidR="006636FB" w:rsidRPr="00CA3A25" w:rsidRDefault="006636FB" w:rsidP="00CA3A25">
      <w:pPr>
        <w:spacing w:after="0" w:line="240" w:lineRule="auto"/>
        <w:rPr>
          <w:rFonts w:ascii="Times New Roman" w:hAnsi="Times New Roman" w:cs="Times New Roman"/>
        </w:rPr>
      </w:pPr>
    </w:p>
    <w:p w:rsidR="00B2500B" w:rsidRPr="00CA3A25" w:rsidRDefault="00CA3A25" w:rsidP="00CA3A25">
      <w:pPr>
        <w:spacing w:after="0" w:line="240" w:lineRule="auto"/>
        <w:rPr>
          <w:rFonts w:ascii="Times New Roman" w:eastAsia="Times New Roman" w:hAnsi="Times New Roman" w:cs="Times New Roman"/>
        </w:rPr>
      </w:pPr>
      <w:hyperlink r:id="rId32" w:history="1">
        <w:r w:rsidR="00B2500B" w:rsidRPr="00CA3A25">
          <w:rPr>
            <w:rFonts w:ascii="Times New Roman" w:eastAsia="Times New Roman" w:hAnsi="Times New Roman" w:cs="Times New Roman"/>
            <w:color w:val="0000FF"/>
            <w:u w:val="single"/>
          </w:rPr>
          <w:t xml:space="preserve">Interplay between the Ubiquitin Proteasome System and Mitochondria for Protein Homeostasis </w:t>
        </w:r>
      </w:hyperlink>
    </w:p>
    <w:p w:rsidR="00B2500B" w:rsidRPr="00CA3A25" w:rsidRDefault="00B2500B"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By: </w:t>
      </w:r>
      <w:hyperlink r:id="rId33" w:tooltip="Find more records by this author" w:history="1">
        <w:r w:rsidRPr="00CA3A25">
          <w:rPr>
            <w:rFonts w:ascii="Times New Roman" w:eastAsia="Times New Roman" w:hAnsi="Times New Roman" w:cs="Times New Roman"/>
            <w:color w:val="0000FF"/>
            <w:u w:val="single"/>
          </w:rPr>
          <w:t>Escobar-</w:t>
        </w:r>
        <w:proofErr w:type="spellStart"/>
        <w:r w:rsidRPr="00CA3A25">
          <w:rPr>
            <w:rFonts w:ascii="Times New Roman" w:eastAsia="Times New Roman" w:hAnsi="Times New Roman" w:cs="Times New Roman"/>
            <w:color w:val="0000FF"/>
            <w:u w:val="single"/>
          </w:rPr>
          <w:t>Henriques</w:t>
        </w:r>
        <w:proofErr w:type="spellEnd"/>
        <w:r w:rsidRPr="00CA3A25">
          <w:rPr>
            <w:rFonts w:ascii="Times New Roman" w:eastAsia="Times New Roman" w:hAnsi="Times New Roman" w:cs="Times New Roman"/>
            <w:color w:val="0000FF"/>
            <w:u w:val="single"/>
          </w:rPr>
          <w:t>, Mafalda</w:t>
        </w:r>
      </w:hyperlink>
      <w:r w:rsidRPr="00CA3A25">
        <w:rPr>
          <w:rFonts w:ascii="Times New Roman" w:eastAsia="Times New Roman" w:hAnsi="Times New Roman" w:cs="Times New Roman"/>
        </w:rPr>
        <w:t xml:space="preserve">; </w:t>
      </w:r>
      <w:hyperlink r:id="rId34" w:tooltip="Find more records by this author" w:history="1">
        <w:proofErr w:type="spellStart"/>
        <w:r w:rsidRPr="00CA3A25">
          <w:rPr>
            <w:rFonts w:ascii="Times New Roman" w:eastAsia="Times New Roman" w:hAnsi="Times New Roman" w:cs="Times New Roman"/>
            <w:color w:val="0000FF"/>
            <w:u w:val="single"/>
          </w:rPr>
          <w:t>Altin</w:t>
        </w:r>
        <w:proofErr w:type="spellEnd"/>
        <w:r w:rsidRPr="00CA3A25">
          <w:rPr>
            <w:rFonts w:ascii="Times New Roman" w:eastAsia="Times New Roman" w:hAnsi="Times New Roman" w:cs="Times New Roman"/>
            <w:color w:val="0000FF"/>
            <w:u w:val="single"/>
          </w:rPr>
          <w:t xml:space="preserve">, </w:t>
        </w:r>
        <w:proofErr w:type="spellStart"/>
        <w:r w:rsidRPr="00CA3A25">
          <w:rPr>
            <w:rFonts w:ascii="Times New Roman" w:eastAsia="Times New Roman" w:hAnsi="Times New Roman" w:cs="Times New Roman"/>
            <w:color w:val="0000FF"/>
            <w:u w:val="single"/>
          </w:rPr>
          <w:t>Selver</w:t>
        </w:r>
        <w:proofErr w:type="spellEnd"/>
      </w:hyperlink>
      <w:r w:rsidRPr="00CA3A25">
        <w:rPr>
          <w:rFonts w:ascii="Times New Roman" w:eastAsia="Times New Roman" w:hAnsi="Times New Roman" w:cs="Times New Roman"/>
        </w:rPr>
        <w:t xml:space="preserve">; </w:t>
      </w:r>
      <w:hyperlink r:id="rId35" w:tooltip="Find more records by this author" w:history="1">
        <w:r w:rsidRPr="00CA3A25">
          <w:rPr>
            <w:rFonts w:ascii="Times New Roman" w:eastAsia="Times New Roman" w:hAnsi="Times New Roman" w:cs="Times New Roman"/>
            <w:color w:val="0000FF"/>
            <w:u w:val="single"/>
          </w:rPr>
          <w:t>den Brave, Fabian</w:t>
        </w:r>
      </w:hyperlink>
      <w:r w:rsidRPr="00CA3A25">
        <w:rPr>
          <w:rFonts w:ascii="Times New Roman" w:eastAsia="Times New Roman" w:hAnsi="Times New Roman" w:cs="Times New Roman"/>
        </w:rPr>
        <w:t xml:space="preserve"> </w:t>
      </w:r>
    </w:p>
    <w:p w:rsidR="00B2500B" w:rsidRPr="00CA3A25" w:rsidRDefault="00CA3A25" w:rsidP="00CA3A25">
      <w:pPr>
        <w:spacing w:after="0" w:line="240" w:lineRule="auto"/>
        <w:rPr>
          <w:rFonts w:ascii="Times New Roman" w:eastAsia="Times New Roman" w:hAnsi="Times New Roman" w:cs="Times New Roman"/>
        </w:rPr>
      </w:pPr>
      <w:hyperlink r:id="rId36" w:tooltip="View journal impact" w:history="1">
        <w:r w:rsidR="00B2500B" w:rsidRPr="00CA3A25">
          <w:rPr>
            <w:rFonts w:ascii="Times New Roman" w:eastAsia="Times New Roman" w:hAnsi="Times New Roman" w:cs="Times New Roman"/>
            <w:color w:val="0000FF"/>
            <w:u w:val="single"/>
          </w:rPr>
          <w:t xml:space="preserve">CURRENT ISSUES IN MOLECULAR BIOLOGY </w:t>
        </w:r>
      </w:hyperlink>
      <w:r w:rsidR="00B2500B" w:rsidRPr="00CA3A25">
        <w:rPr>
          <w:rFonts w:ascii="Times New Roman" w:eastAsia="Times New Roman" w:hAnsi="Times New Roman" w:cs="Times New Roman"/>
        </w:rPr>
        <w:t xml:space="preserve">  Volume: 35   Pages: 35-58   Published: 2020 </w:t>
      </w:r>
    </w:p>
    <w:p w:rsidR="00B2500B" w:rsidRPr="00CA3A25" w:rsidRDefault="00B2500B" w:rsidP="00CA3A25">
      <w:pPr>
        <w:spacing w:after="0" w:line="240" w:lineRule="auto"/>
        <w:rPr>
          <w:rFonts w:ascii="Times New Roman" w:hAnsi="Times New Roman" w:cs="Times New Roman"/>
        </w:rPr>
      </w:pPr>
    </w:p>
    <w:p w:rsidR="00B2500B" w:rsidRPr="00CA3A25" w:rsidRDefault="00CA3A25" w:rsidP="00CA3A25">
      <w:pPr>
        <w:spacing w:after="0" w:line="240" w:lineRule="auto"/>
        <w:rPr>
          <w:rFonts w:ascii="Times New Roman" w:eastAsia="Times New Roman" w:hAnsi="Times New Roman" w:cs="Times New Roman"/>
        </w:rPr>
      </w:pPr>
      <w:hyperlink r:id="rId37" w:history="1">
        <w:r w:rsidR="00B2500B" w:rsidRPr="00CA3A25">
          <w:rPr>
            <w:rFonts w:ascii="Times New Roman" w:eastAsia="Times New Roman" w:hAnsi="Times New Roman" w:cs="Times New Roman"/>
            <w:color w:val="0000FF"/>
            <w:u w:val="single"/>
          </w:rPr>
          <w:t xml:space="preserve">Post-translational Modifications of Key Machinery in the Control of </w:t>
        </w:r>
        <w:proofErr w:type="spellStart"/>
        <w:r w:rsidR="00B2500B" w:rsidRPr="00CA3A25">
          <w:rPr>
            <w:rFonts w:ascii="Times New Roman" w:eastAsia="Times New Roman" w:hAnsi="Times New Roman" w:cs="Times New Roman"/>
            <w:color w:val="0000FF"/>
            <w:u w:val="single"/>
          </w:rPr>
          <w:t>Mitophagy</w:t>
        </w:r>
        <w:proofErr w:type="spellEnd"/>
        <w:r w:rsidR="00B2500B" w:rsidRPr="00CA3A25">
          <w:rPr>
            <w:rFonts w:ascii="Times New Roman" w:eastAsia="Times New Roman" w:hAnsi="Times New Roman" w:cs="Times New Roman"/>
            <w:color w:val="0000FF"/>
            <w:u w:val="single"/>
          </w:rPr>
          <w:t xml:space="preserve"> </w:t>
        </w:r>
      </w:hyperlink>
    </w:p>
    <w:p w:rsidR="00B2500B" w:rsidRPr="00CA3A25" w:rsidRDefault="00B2500B"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By: </w:t>
      </w:r>
      <w:hyperlink r:id="rId38" w:tooltip="Find more records by this author" w:history="1">
        <w:r w:rsidRPr="00CA3A25">
          <w:rPr>
            <w:rFonts w:ascii="Times New Roman" w:eastAsia="Times New Roman" w:hAnsi="Times New Roman" w:cs="Times New Roman"/>
            <w:color w:val="0000FF"/>
            <w:u w:val="single"/>
          </w:rPr>
          <w:t>Wang, Liming</w:t>
        </w:r>
      </w:hyperlink>
      <w:r w:rsidRPr="00CA3A25">
        <w:rPr>
          <w:rFonts w:ascii="Times New Roman" w:eastAsia="Times New Roman" w:hAnsi="Times New Roman" w:cs="Times New Roman"/>
        </w:rPr>
        <w:t xml:space="preserve">; </w:t>
      </w:r>
      <w:hyperlink r:id="rId39" w:tooltip="Find more records by this author" w:history="1">
        <w:r w:rsidRPr="00CA3A25">
          <w:rPr>
            <w:rFonts w:ascii="Times New Roman" w:eastAsia="Times New Roman" w:hAnsi="Times New Roman" w:cs="Times New Roman"/>
            <w:color w:val="0000FF"/>
            <w:u w:val="single"/>
          </w:rPr>
          <w:t xml:space="preserve">Qi, </w:t>
        </w:r>
        <w:proofErr w:type="spellStart"/>
        <w:r w:rsidRPr="00CA3A25">
          <w:rPr>
            <w:rFonts w:ascii="Times New Roman" w:eastAsia="Times New Roman" w:hAnsi="Times New Roman" w:cs="Times New Roman"/>
            <w:color w:val="0000FF"/>
            <w:u w:val="single"/>
          </w:rPr>
          <w:t>Hao</w:t>
        </w:r>
        <w:proofErr w:type="spellEnd"/>
      </w:hyperlink>
      <w:r w:rsidRPr="00CA3A25">
        <w:rPr>
          <w:rFonts w:ascii="Times New Roman" w:eastAsia="Times New Roman" w:hAnsi="Times New Roman" w:cs="Times New Roman"/>
        </w:rPr>
        <w:t xml:space="preserve">; </w:t>
      </w:r>
      <w:hyperlink r:id="rId40" w:tooltip="Find more records by this author" w:history="1">
        <w:r w:rsidRPr="00CA3A25">
          <w:rPr>
            <w:rFonts w:ascii="Times New Roman" w:eastAsia="Times New Roman" w:hAnsi="Times New Roman" w:cs="Times New Roman"/>
            <w:color w:val="0000FF"/>
            <w:u w:val="single"/>
          </w:rPr>
          <w:t xml:space="preserve">Tang, </w:t>
        </w:r>
        <w:proofErr w:type="spellStart"/>
        <w:r w:rsidRPr="00CA3A25">
          <w:rPr>
            <w:rFonts w:ascii="Times New Roman" w:eastAsia="Times New Roman" w:hAnsi="Times New Roman" w:cs="Times New Roman"/>
            <w:color w:val="0000FF"/>
            <w:u w:val="single"/>
          </w:rPr>
          <w:t>Yancheng</w:t>
        </w:r>
        <w:proofErr w:type="spellEnd"/>
      </w:hyperlink>
      <w:r w:rsidRPr="00CA3A25">
        <w:rPr>
          <w:rFonts w:ascii="Times New Roman" w:eastAsia="Times New Roman" w:hAnsi="Times New Roman" w:cs="Times New Roman"/>
        </w:rPr>
        <w:t>; et al.</w:t>
      </w:r>
    </w:p>
    <w:p w:rsidR="00B2500B" w:rsidRPr="00CA3A25" w:rsidRDefault="00CA3A25" w:rsidP="00CA3A25">
      <w:pPr>
        <w:spacing w:after="0" w:line="240" w:lineRule="auto"/>
        <w:rPr>
          <w:rFonts w:ascii="Times New Roman" w:eastAsia="Times New Roman" w:hAnsi="Times New Roman" w:cs="Times New Roman"/>
        </w:rPr>
      </w:pPr>
      <w:hyperlink r:id="rId41" w:tooltip="View journal impact" w:history="1">
        <w:r w:rsidR="00B2500B" w:rsidRPr="00CA3A25">
          <w:rPr>
            <w:rFonts w:ascii="Times New Roman" w:eastAsia="Times New Roman" w:hAnsi="Times New Roman" w:cs="Times New Roman"/>
            <w:color w:val="0000FF"/>
            <w:u w:val="single"/>
          </w:rPr>
          <w:t xml:space="preserve">TRENDS IN BIOCHEMICAL SCIENCES </w:t>
        </w:r>
      </w:hyperlink>
      <w:r w:rsidR="00B2500B" w:rsidRPr="00CA3A25">
        <w:rPr>
          <w:rFonts w:ascii="Times New Roman" w:eastAsia="Times New Roman" w:hAnsi="Times New Roman" w:cs="Times New Roman"/>
        </w:rPr>
        <w:t xml:space="preserve">  Volume: 45   Issue: 1   Pages: 58-75   Published: JAN 2020 </w:t>
      </w:r>
    </w:p>
    <w:p w:rsidR="00B2500B" w:rsidRPr="00CA3A25" w:rsidRDefault="00B2500B" w:rsidP="00CA3A25">
      <w:pPr>
        <w:spacing w:after="0" w:line="240" w:lineRule="auto"/>
        <w:rPr>
          <w:rFonts w:ascii="Times New Roman" w:eastAsia="Times New Roman" w:hAnsi="Times New Roman" w:cs="Times New Roman"/>
        </w:rPr>
      </w:pPr>
      <w:bookmarkStart w:id="0" w:name="links"/>
      <w:r w:rsidRPr="00CA3A25">
        <w:rPr>
          <w:rFonts w:ascii="Times New Roman" w:eastAsia="Times New Roman" w:hAnsi="Times New Roman" w:cs="Times New Roman"/>
          <w:noProof/>
          <w:color w:val="0000FF"/>
        </w:rPr>
        <w:drawing>
          <wp:inline distT="0" distB="0" distL="0" distR="0">
            <wp:extent cx="548640" cy="182880"/>
            <wp:effectExtent l="0" t="0" r="3810" b="7620"/>
            <wp:docPr id="2" name="Picture 2" descr="Context Sensitive Links">
              <a:hlinkClick xmlns:a="http://schemas.openxmlformats.org/drawingml/2006/main" r:id="rId42" tooltip="&quot;Context Sensitive Lin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ext Sensitive Links">
                      <a:hlinkClick r:id="rId42" tooltip="&quot;Context Sensitive Links&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bookmarkEnd w:id="0"/>
    </w:p>
    <w:p w:rsidR="00B2500B" w:rsidRPr="00CA3A25" w:rsidRDefault="00B2500B" w:rsidP="00CA3A25">
      <w:pPr>
        <w:spacing w:after="0" w:line="240" w:lineRule="auto"/>
        <w:rPr>
          <w:rFonts w:ascii="Times New Roman" w:hAnsi="Times New Roman" w:cs="Times New Roman"/>
        </w:rPr>
      </w:pPr>
    </w:p>
    <w:p w:rsidR="00B2500B" w:rsidRPr="00CA3A25" w:rsidRDefault="00CA3A25" w:rsidP="00CA3A25">
      <w:pPr>
        <w:spacing w:after="0" w:line="240" w:lineRule="auto"/>
        <w:rPr>
          <w:rFonts w:ascii="Times New Roman" w:eastAsia="Times New Roman" w:hAnsi="Times New Roman" w:cs="Times New Roman"/>
        </w:rPr>
      </w:pPr>
      <w:hyperlink r:id="rId44" w:history="1">
        <w:r w:rsidR="00B2500B" w:rsidRPr="00CA3A25">
          <w:rPr>
            <w:rFonts w:ascii="Times New Roman" w:eastAsia="Times New Roman" w:hAnsi="Times New Roman" w:cs="Times New Roman"/>
            <w:color w:val="0000FF"/>
            <w:u w:val="single"/>
          </w:rPr>
          <w:t xml:space="preserve">Imbalance of ER and Mitochondria Interactions: Prelude to Cardiac Ageing and Disease? </w:t>
        </w:r>
      </w:hyperlink>
    </w:p>
    <w:p w:rsidR="00B2500B" w:rsidRPr="00CA3A25" w:rsidRDefault="00B2500B"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By: </w:t>
      </w:r>
      <w:hyperlink r:id="rId45" w:tooltip="Find more records by this author" w:history="1">
        <w:r w:rsidRPr="00CA3A25">
          <w:rPr>
            <w:rFonts w:ascii="Times New Roman" w:eastAsia="Times New Roman" w:hAnsi="Times New Roman" w:cs="Times New Roman"/>
            <w:color w:val="0000FF"/>
            <w:u w:val="single"/>
          </w:rPr>
          <w:t xml:space="preserve">Li, </w:t>
        </w:r>
        <w:proofErr w:type="spellStart"/>
        <w:r w:rsidRPr="00CA3A25">
          <w:rPr>
            <w:rFonts w:ascii="Times New Roman" w:eastAsia="Times New Roman" w:hAnsi="Times New Roman" w:cs="Times New Roman"/>
            <w:color w:val="0000FF"/>
            <w:u w:val="single"/>
          </w:rPr>
          <w:t>Jin</w:t>
        </w:r>
        <w:proofErr w:type="spellEnd"/>
      </w:hyperlink>
      <w:r w:rsidRPr="00CA3A25">
        <w:rPr>
          <w:rFonts w:ascii="Times New Roman" w:eastAsia="Times New Roman" w:hAnsi="Times New Roman" w:cs="Times New Roman"/>
        </w:rPr>
        <w:t xml:space="preserve">; </w:t>
      </w:r>
      <w:hyperlink r:id="rId46" w:tooltip="Find more records by this author" w:history="1">
        <w:r w:rsidRPr="00CA3A25">
          <w:rPr>
            <w:rFonts w:ascii="Times New Roman" w:eastAsia="Times New Roman" w:hAnsi="Times New Roman" w:cs="Times New Roman"/>
            <w:color w:val="0000FF"/>
            <w:u w:val="single"/>
          </w:rPr>
          <w:t>Zhang, Deli</w:t>
        </w:r>
      </w:hyperlink>
      <w:r w:rsidRPr="00CA3A25">
        <w:rPr>
          <w:rFonts w:ascii="Times New Roman" w:eastAsia="Times New Roman" w:hAnsi="Times New Roman" w:cs="Times New Roman"/>
        </w:rPr>
        <w:t xml:space="preserve">; </w:t>
      </w:r>
      <w:hyperlink r:id="rId47" w:tooltip="Find more records by this author" w:history="1">
        <w:proofErr w:type="spellStart"/>
        <w:r w:rsidRPr="00CA3A25">
          <w:rPr>
            <w:rFonts w:ascii="Times New Roman" w:eastAsia="Times New Roman" w:hAnsi="Times New Roman" w:cs="Times New Roman"/>
            <w:color w:val="0000FF"/>
            <w:u w:val="single"/>
          </w:rPr>
          <w:t>Brundel</w:t>
        </w:r>
        <w:proofErr w:type="spellEnd"/>
        <w:r w:rsidRPr="00CA3A25">
          <w:rPr>
            <w:rFonts w:ascii="Times New Roman" w:eastAsia="Times New Roman" w:hAnsi="Times New Roman" w:cs="Times New Roman"/>
            <w:color w:val="0000FF"/>
            <w:u w:val="single"/>
          </w:rPr>
          <w:t>, Bianca J. J. M.</w:t>
        </w:r>
      </w:hyperlink>
      <w:r w:rsidRPr="00CA3A25">
        <w:rPr>
          <w:rFonts w:ascii="Times New Roman" w:eastAsia="Times New Roman" w:hAnsi="Times New Roman" w:cs="Times New Roman"/>
        </w:rPr>
        <w:t>; et al.</w:t>
      </w:r>
    </w:p>
    <w:p w:rsidR="00B2500B" w:rsidRPr="00CA3A25" w:rsidRDefault="00CA3A25" w:rsidP="00CA3A25">
      <w:pPr>
        <w:spacing w:after="0" w:line="240" w:lineRule="auto"/>
        <w:rPr>
          <w:rFonts w:ascii="Times New Roman" w:eastAsia="Times New Roman" w:hAnsi="Times New Roman" w:cs="Times New Roman"/>
        </w:rPr>
      </w:pPr>
      <w:hyperlink r:id="rId48" w:tooltip="View journal impact" w:history="1">
        <w:r w:rsidR="00B2500B" w:rsidRPr="00CA3A25">
          <w:rPr>
            <w:rFonts w:ascii="Times New Roman" w:eastAsia="Times New Roman" w:hAnsi="Times New Roman" w:cs="Times New Roman"/>
            <w:color w:val="0000FF"/>
            <w:u w:val="single"/>
          </w:rPr>
          <w:t xml:space="preserve">CELLS </w:t>
        </w:r>
      </w:hyperlink>
      <w:r w:rsidR="00B2500B" w:rsidRPr="00CA3A25">
        <w:rPr>
          <w:rFonts w:ascii="Times New Roman" w:eastAsia="Times New Roman" w:hAnsi="Times New Roman" w:cs="Times New Roman"/>
        </w:rPr>
        <w:t xml:space="preserve">  Volume: 8   Issue: 12     Article Number: 1617   Published: DEC 2019 </w:t>
      </w:r>
    </w:p>
    <w:p w:rsidR="00B2500B" w:rsidRPr="00CA3A25" w:rsidRDefault="00B2500B" w:rsidP="00CA3A25">
      <w:pPr>
        <w:spacing w:after="0" w:line="240" w:lineRule="auto"/>
        <w:rPr>
          <w:rFonts w:ascii="Times New Roman" w:hAnsi="Times New Roman" w:cs="Times New Roman"/>
        </w:rPr>
      </w:pPr>
    </w:p>
    <w:p w:rsidR="00B2500B" w:rsidRPr="00CA3A25" w:rsidRDefault="00CA3A25" w:rsidP="00CA3A25">
      <w:pPr>
        <w:spacing w:after="0" w:line="240" w:lineRule="auto"/>
        <w:rPr>
          <w:rFonts w:ascii="Times New Roman" w:eastAsia="Times New Roman" w:hAnsi="Times New Roman" w:cs="Times New Roman"/>
        </w:rPr>
      </w:pPr>
      <w:hyperlink r:id="rId49" w:history="1">
        <w:proofErr w:type="spellStart"/>
        <w:r w:rsidR="00B2500B" w:rsidRPr="00CA3A25">
          <w:rPr>
            <w:rFonts w:ascii="Times New Roman" w:eastAsia="Times New Roman" w:hAnsi="Times New Roman" w:cs="Times New Roman"/>
            <w:color w:val="0000FF"/>
            <w:u w:val="single"/>
          </w:rPr>
          <w:t>Mitocellular</w:t>
        </w:r>
        <w:proofErr w:type="spellEnd"/>
        <w:r w:rsidR="00B2500B" w:rsidRPr="00CA3A25">
          <w:rPr>
            <w:rFonts w:ascii="Times New Roman" w:eastAsia="Times New Roman" w:hAnsi="Times New Roman" w:cs="Times New Roman"/>
            <w:color w:val="0000FF"/>
            <w:u w:val="single"/>
          </w:rPr>
          <w:t xml:space="preserve"> communication: Shaping health and disease </w:t>
        </w:r>
      </w:hyperlink>
    </w:p>
    <w:p w:rsidR="00B2500B" w:rsidRPr="00CA3A25" w:rsidRDefault="00B2500B"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By: </w:t>
      </w:r>
      <w:hyperlink r:id="rId50" w:tooltip="Find more records by this author" w:history="1">
        <w:proofErr w:type="spellStart"/>
        <w:r w:rsidRPr="00CA3A25">
          <w:rPr>
            <w:rFonts w:ascii="Times New Roman" w:eastAsia="Times New Roman" w:hAnsi="Times New Roman" w:cs="Times New Roman"/>
            <w:color w:val="0000FF"/>
            <w:u w:val="single"/>
          </w:rPr>
          <w:t>Mottis</w:t>
        </w:r>
        <w:proofErr w:type="spellEnd"/>
        <w:r w:rsidRPr="00CA3A25">
          <w:rPr>
            <w:rFonts w:ascii="Times New Roman" w:eastAsia="Times New Roman" w:hAnsi="Times New Roman" w:cs="Times New Roman"/>
            <w:color w:val="0000FF"/>
            <w:u w:val="single"/>
          </w:rPr>
          <w:t>, Adrienne</w:t>
        </w:r>
      </w:hyperlink>
      <w:r w:rsidRPr="00CA3A25">
        <w:rPr>
          <w:rFonts w:ascii="Times New Roman" w:eastAsia="Times New Roman" w:hAnsi="Times New Roman" w:cs="Times New Roman"/>
        </w:rPr>
        <w:t xml:space="preserve">; </w:t>
      </w:r>
      <w:hyperlink r:id="rId51" w:tooltip="Find more records by this author" w:history="1">
        <w:proofErr w:type="spellStart"/>
        <w:r w:rsidRPr="00CA3A25">
          <w:rPr>
            <w:rFonts w:ascii="Times New Roman" w:eastAsia="Times New Roman" w:hAnsi="Times New Roman" w:cs="Times New Roman"/>
            <w:color w:val="0000FF"/>
            <w:u w:val="single"/>
          </w:rPr>
          <w:t>Herzig</w:t>
        </w:r>
        <w:proofErr w:type="spellEnd"/>
        <w:r w:rsidRPr="00CA3A25">
          <w:rPr>
            <w:rFonts w:ascii="Times New Roman" w:eastAsia="Times New Roman" w:hAnsi="Times New Roman" w:cs="Times New Roman"/>
            <w:color w:val="0000FF"/>
            <w:u w:val="single"/>
          </w:rPr>
          <w:t>, Sebastien</w:t>
        </w:r>
      </w:hyperlink>
      <w:r w:rsidRPr="00CA3A25">
        <w:rPr>
          <w:rFonts w:ascii="Times New Roman" w:eastAsia="Times New Roman" w:hAnsi="Times New Roman" w:cs="Times New Roman"/>
        </w:rPr>
        <w:t xml:space="preserve">; </w:t>
      </w:r>
      <w:hyperlink r:id="rId52" w:tooltip="Find more records by this author" w:history="1">
        <w:proofErr w:type="spellStart"/>
        <w:r w:rsidRPr="00CA3A25">
          <w:rPr>
            <w:rFonts w:ascii="Times New Roman" w:eastAsia="Times New Roman" w:hAnsi="Times New Roman" w:cs="Times New Roman"/>
            <w:color w:val="0000FF"/>
            <w:u w:val="single"/>
          </w:rPr>
          <w:t>Auwerx</w:t>
        </w:r>
        <w:proofErr w:type="spellEnd"/>
        <w:r w:rsidRPr="00CA3A25">
          <w:rPr>
            <w:rFonts w:ascii="Times New Roman" w:eastAsia="Times New Roman" w:hAnsi="Times New Roman" w:cs="Times New Roman"/>
            <w:color w:val="0000FF"/>
            <w:u w:val="single"/>
          </w:rPr>
          <w:t>, Johan</w:t>
        </w:r>
      </w:hyperlink>
      <w:r w:rsidRPr="00CA3A25">
        <w:rPr>
          <w:rFonts w:ascii="Times New Roman" w:eastAsia="Times New Roman" w:hAnsi="Times New Roman" w:cs="Times New Roman"/>
        </w:rPr>
        <w:t xml:space="preserve"> </w:t>
      </w:r>
    </w:p>
    <w:p w:rsidR="00B2500B" w:rsidRPr="00CA3A25" w:rsidRDefault="00CA3A25" w:rsidP="00CA3A25">
      <w:pPr>
        <w:spacing w:after="0" w:line="240" w:lineRule="auto"/>
        <w:rPr>
          <w:rFonts w:ascii="Times New Roman" w:eastAsia="Times New Roman" w:hAnsi="Times New Roman" w:cs="Times New Roman"/>
        </w:rPr>
      </w:pPr>
      <w:hyperlink r:id="rId53" w:tooltip="View journal impact" w:history="1">
        <w:r w:rsidR="00B2500B" w:rsidRPr="00CA3A25">
          <w:rPr>
            <w:rFonts w:ascii="Times New Roman" w:eastAsia="Times New Roman" w:hAnsi="Times New Roman" w:cs="Times New Roman"/>
            <w:color w:val="0000FF"/>
            <w:u w:val="single"/>
          </w:rPr>
          <w:t xml:space="preserve">SCIENCE </w:t>
        </w:r>
      </w:hyperlink>
      <w:r w:rsidR="00B2500B" w:rsidRPr="00CA3A25">
        <w:rPr>
          <w:rFonts w:ascii="Times New Roman" w:eastAsia="Times New Roman" w:hAnsi="Times New Roman" w:cs="Times New Roman"/>
        </w:rPr>
        <w:t xml:space="preserve">  Volume: 366   Issue: 6467   Special Issue: SI   Pages: 827-832   Published: NOV 15 2019 </w:t>
      </w:r>
    </w:p>
    <w:p w:rsidR="00B2500B" w:rsidRPr="00CA3A25" w:rsidRDefault="00B2500B" w:rsidP="00CA3A25">
      <w:pPr>
        <w:spacing w:after="0" w:line="240" w:lineRule="auto"/>
        <w:rPr>
          <w:rFonts w:ascii="Times New Roman" w:hAnsi="Times New Roman" w:cs="Times New Roman"/>
        </w:rPr>
      </w:pPr>
    </w:p>
    <w:p w:rsidR="00B2500B" w:rsidRPr="00CA3A25" w:rsidRDefault="00CA3A25" w:rsidP="00CA3A25">
      <w:pPr>
        <w:spacing w:after="0" w:line="240" w:lineRule="auto"/>
        <w:rPr>
          <w:rFonts w:ascii="Times New Roman" w:eastAsia="Times New Roman" w:hAnsi="Times New Roman" w:cs="Times New Roman"/>
        </w:rPr>
      </w:pPr>
      <w:hyperlink r:id="rId54" w:history="1">
        <w:r w:rsidR="00B2500B" w:rsidRPr="00CA3A25">
          <w:rPr>
            <w:rFonts w:ascii="Times New Roman" w:eastAsia="Times New Roman" w:hAnsi="Times New Roman" w:cs="Times New Roman"/>
            <w:color w:val="0000FF"/>
            <w:u w:val="single"/>
          </w:rPr>
          <w:t xml:space="preserve">The Good and the Bad of Mitochondrial Breakups </w:t>
        </w:r>
      </w:hyperlink>
    </w:p>
    <w:p w:rsidR="00B2500B" w:rsidRPr="00CA3A25" w:rsidRDefault="00B2500B"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By: </w:t>
      </w:r>
      <w:hyperlink r:id="rId55" w:tooltip="Find more records by this author" w:history="1">
        <w:proofErr w:type="spellStart"/>
        <w:r w:rsidRPr="00CA3A25">
          <w:rPr>
            <w:rFonts w:ascii="Times New Roman" w:eastAsia="Times New Roman" w:hAnsi="Times New Roman" w:cs="Times New Roman"/>
            <w:color w:val="0000FF"/>
            <w:u w:val="single"/>
          </w:rPr>
          <w:t>Sprenger</w:t>
        </w:r>
        <w:proofErr w:type="spellEnd"/>
        <w:r w:rsidRPr="00CA3A25">
          <w:rPr>
            <w:rFonts w:ascii="Times New Roman" w:eastAsia="Times New Roman" w:hAnsi="Times New Roman" w:cs="Times New Roman"/>
            <w:color w:val="0000FF"/>
            <w:u w:val="single"/>
          </w:rPr>
          <w:t>, Hans-Georg</w:t>
        </w:r>
      </w:hyperlink>
      <w:r w:rsidRPr="00CA3A25">
        <w:rPr>
          <w:rFonts w:ascii="Times New Roman" w:eastAsia="Times New Roman" w:hAnsi="Times New Roman" w:cs="Times New Roman"/>
        </w:rPr>
        <w:t xml:space="preserve">; </w:t>
      </w:r>
      <w:hyperlink r:id="rId56" w:tooltip="Find more records by this author" w:history="1">
        <w:r w:rsidRPr="00CA3A25">
          <w:rPr>
            <w:rFonts w:ascii="Times New Roman" w:eastAsia="Times New Roman" w:hAnsi="Times New Roman" w:cs="Times New Roman"/>
            <w:color w:val="0000FF"/>
            <w:u w:val="single"/>
          </w:rPr>
          <w:t>Langer, Thomas</w:t>
        </w:r>
      </w:hyperlink>
      <w:r w:rsidRPr="00CA3A25">
        <w:rPr>
          <w:rFonts w:ascii="Times New Roman" w:eastAsia="Times New Roman" w:hAnsi="Times New Roman" w:cs="Times New Roman"/>
        </w:rPr>
        <w:t xml:space="preserve"> </w:t>
      </w:r>
    </w:p>
    <w:p w:rsidR="00B2500B" w:rsidRPr="00CA3A25" w:rsidRDefault="00CA3A25" w:rsidP="00CA3A25">
      <w:pPr>
        <w:spacing w:after="0" w:line="240" w:lineRule="auto"/>
        <w:rPr>
          <w:rFonts w:ascii="Times New Roman" w:eastAsia="Times New Roman" w:hAnsi="Times New Roman" w:cs="Times New Roman"/>
        </w:rPr>
      </w:pPr>
      <w:hyperlink r:id="rId57" w:tooltip="View journal impact" w:history="1">
        <w:r w:rsidR="00B2500B" w:rsidRPr="00CA3A25">
          <w:rPr>
            <w:rFonts w:ascii="Times New Roman" w:eastAsia="Times New Roman" w:hAnsi="Times New Roman" w:cs="Times New Roman"/>
            <w:color w:val="0000FF"/>
            <w:u w:val="single"/>
          </w:rPr>
          <w:t xml:space="preserve">TRENDS IN CELL BIOLOGY </w:t>
        </w:r>
      </w:hyperlink>
      <w:r w:rsidR="00B2500B" w:rsidRPr="00CA3A25">
        <w:rPr>
          <w:rFonts w:ascii="Times New Roman" w:eastAsia="Times New Roman" w:hAnsi="Times New Roman" w:cs="Times New Roman"/>
        </w:rPr>
        <w:t xml:space="preserve">  Volume: 29   Issue: 11   Pages: 888-900   Published: NOV 2019 </w:t>
      </w:r>
    </w:p>
    <w:p w:rsidR="00B2500B" w:rsidRPr="00CA3A25" w:rsidRDefault="00B2500B" w:rsidP="00CA3A25">
      <w:pPr>
        <w:spacing w:after="0" w:line="240" w:lineRule="auto"/>
        <w:rPr>
          <w:rFonts w:ascii="Times New Roman" w:hAnsi="Times New Roman" w:cs="Times New Roman"/>
        </w:rPr>
      </w:pPr>
    </w:p>
    <w:p w:rsidR="00B2500B" w:rsidRPr="00CA3A25" w:rsidRDefault="00B2500B" w:rsidP="00CA3A25">
      <w:pPr>
        <w:numPr>
          <w:ilvl w:val="0"/>
          <w:numId w:val="5"/>
        </w:numPr>
        <w:spacing w:before="100" w:beforeAutospacing="1"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L. A. </w:t>
      </w:r>
      <w:proofErr w:type="spellStart"/>
      <w:r w:rsidRPr="00CA3A25">
        <w:rPr>
          <w:rFonts w:ascii="Times New Roman" w:eastAsia="Times New Roman" w:hAnsi="Times New Roman" w:cs="Times New Roman"/>
        </w:rPr>
        <w:t>Staehelin</w:t>
      </w:r>
      <w:proofErr w:type="spellEnd"/>
    </w:p>
    <w:p w:rsidR="00B2500B" w:rsidRPr="00CA3A25" w:rsidRDefault="00B2500B"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i/>
          <w:iCs/>
        </w:rPr>
        <w:t>, The plant ER: A dynamic organelle composed of a large number of discrete functional domains. Plant J. 11, 1151–1165 (1997). doi:10.1046/j.1365-313X.1997.11061151.xpmid:9225461</w:t>
      </w:r>
    </w:p>
    <w:p w:rsidR="00B2500B" w:rsidRPr="00CA3A25" w:rsidRDefault="00B2500B" w:rsidP="00CA3A25">
      <w:pPr>
        <w:spacing w:after="0" w:line="240" w:lineRule="auto"/>
        <w:rPr>
          <w:rFonts w:ascii="Times New Roman" w:hAnsi="Times New Roman" w:cs="Times New Roman"/>
        </w:rPr>
      </w:pPr>
    </w:p>
    <w:p w:rsidR="00B2500B" w:rsidRPr="00CA3A25" w:rsidRDefault="00CA3A25" w:rsidP="00CA3A25">
      <w:pPr>
        <w:spacing w:after="0" w:line="240" w:lineRule="auto"/>
        <w:rPr>
          <w:rFonts w:ascii="Times New Roman" w:eastAsia="Times New Roman" w:hAnsi="Times New Roman" w:cs="Times New Roman"/>
        </w:rPr>
      </w:pPr>
      <w:hyperlink r:id="rId58" w:history="1">
        <w:r w:rsidR="00B2500B" w:rsidRPr="00CA3A25">
          <w:rPr>
            <w:rFonts w:ascii="Times New Roman" w:eastAsia="Times New Roman" w:hAnsi="Times New Roman" w:cs="Times New Roman"/>
            <w:color w:val="0000FF"/>
            <w:u w:val="single"/>
          </w:rPr>
          <w:t xml:space="preserve">Regulation of small heat-shock proteins by hetero-oligomer formation </w:t>
        </w:r>
      </w:hyperlink>
    </w:p>
    <w:p w:rsidR="00B2500B" w:rsidRPr="00CA3A25" w:rsidRDefault="00B2500B"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By: </w:t>
      </w:r>
      <w:hyperlink r:id="rId59" w:tooltip="Find more records by this author" w:history="1">
        <w:proofErr w:type="spellStart"/>
        <w:r w:rsidRPr="00CA3A25">
          <w:rPr>
            <w:rFonts w:ascii="Times New Roman" w:eastAsia="Times New Roman" w:hAnsi="Times New Roman" w:cs="Times New Roman"/>
            <w:color w:val="0000FF"/>
            <w:u w:val="single"/>
          </w:rPr>
          <w:t>Mymrikov</w:t>
        </w:r>
        <w:proofErr w:type="spellEnd"/>
        <w:r w:rsidRPr="00CA3A25">
          <w:rPr>
            <w:rFonts w:ascii="Times New Roman" w:eastAsia="Times New Roman" w:hAnsi="Times New Roman" w:cs="Times New Roman"/>
            <w:color w:val="0000FF"/>
            <w:u w:val="single"/>
          </w:rPr>
          <w:t xml:space="preserve">, </w:t>
        </w:r>
        <w:proofErr w:type="spellStart"/>
        <w:r w:rsidRPr="00CA3A25">
          <w:rPr>
            <w:rFonts w:ascii="Times New Roman" w:eastAsia="Times New Roman" w:hAnsi="Times New Roman" w:cs="Times New Roman"/>
            <w:color w:val="0000FF"/>
            <w:u w:val="single"/>
          </w:rPr>
          <w:t>Evgeny</w:t>
        </w:r>
        <w:proofErr w:type="spellEnd"/>
        <w:r w:rsidRPr="00CA3A25">
          <w:rPr>
            <w:rFonts w:ascii="Times New Roman" w:eastAsia="Times New Roman" w:hAnsi="Times New Roman" w:cs="Times New Roman"/>
            <w:color w:val="0000FF"/>
            <w:u w:val="single"/>
          </w:rPr>
          <w:t>, V</w:t>
        </w:r>
      </w:hyperlink>
      <w:r w:rsidRPr="00CA3A25">
        <w:rPr>
          <w:rFonts w:ascii="Times New Roman" w:eastAsia="Times New Roman" w:hAnsi="Times New Roman" w:cs="Times New Roman"/>
        </w:rPr>
        <w:t xml:space="preserve">; </w:t>
      </w:r>
      <w:hyperlink r:id="rId60" w:tooltip="Find more records by this author" w:history="1">
        <w:proofErr w:type="spellStart"/>
        <w:r w:rsidRPr="00CA3A25">
          <w:rPr>
            <w:rFonts w:ascii="Times New Roman" w:eastAsia="Times New Roman" w:hAnsi="Times New Roman" w:cs="Times New Roman"/>
            <w:color w:val="0000FF"/>
            <w:u w:val="single"/>
          </w:rPr>
          <w:t>Riedl</w:t>
        </w:r>
        <w:proofErr w:type="spellEnd"/>
        <w:r w:rsidRPr="00CA3A25">
          <w:rPr>
            <w:rFonts w:ascii="Times New Roman" w:eastAsia="Times New Roman" w:hAnsi="Times New Roman" w:cs="Times New Roman"/>
            <w:color w:val="0000FF"/>
            <w:u w:val="single"/>
          </w:rPr>
          <w:t xml:space="preserve">, </w:t>
        </w:r>
        <w:proofErr w:type="spellStart"/>
        <w:r w:rsidRPr="00CA3A25">
          <w:rPr>
            <w:rFonts w:ascii="Times New Roman" w:eastAsia="Times New Roman" w:hAnsi="Times New Roman" w:cs="Times New Roman"/>
            <w:color w:val="0000FF"/>
            <w:u w:val="single"/>
          </w:rPr>
          <w:t>Mareike</w:t>
        </w:r>
        <w:proofErr w:type="spellEnd"/>
      </w:hyperlink>
      <w:r w:rsidRPr="00CA3A25">
        <w:rPr>
          <w:rFonts w:ascii="Times New Roman" w:eastAsia="Times New Roman" w:hAnsi="Times New Roman" w:cs="Times New Roman"/>
        </w:rPr>
        <w:t xml:space="preserve">; </w:t>
      </w:r>
      <w:hyperlink r:id="rId61" w:tooltip="Find more records by this author" w:history="1">
        <w:r w:rsidRPr="00CA3A25">
          <w:rPr>
            <w:rFonts w:ascii="Times New Roman" w:eastAsia="Times New Roman" w:hAnsi="Times New Roman" w:cs="Times New Roman"/>
            <w:color w:val="0000FF"/>
            <w:u w:val="single"/>
          </w:rPr>
          <w:t>Peters, Carsten</w:t>
        </w:r>
      </w:hyperlink>
      <w:r w:rsidRPr="00CA3A25">
        <w:rPr>
          <w:rFonts w:ascii="Times New Roman" w:eastAsia="Times New Roman" w:hAnsi="Times New Roman" w:cs="Times New Roman"/>
        </w:rPr>
        <w:t>; et al.</w:t>
      </w:r>
    </w:p>
    <w:p w:rsidR="00B2500B" w:rsidRPr="00CA3A25" w:rsidRDefault="00CA3A25" w:rsidP="00CA3A25">
      <w:pPr>
        <w:spacing w:after="0" w:line="240" w:lineRule="auto"/>
        <w:rPr>
          <w:rFonts w:ascii="Times New Roman" w:eastAsia="Times New Roman" w:hAnsi="Times New Roman" w:cs="Times New Roman"/>
        </w:rPr>
      </w:pPr>
      <w:hyperlink r:id="rId62" w:tooltip="View journal impact" w:history="1">
        <w:r w:rsidR="00B2500B" w:rsidRPr="00CA3A25">
          <w:rPr>
            <w:rFonts w:ascii="Times New Roman" w:eastAsia="Times New Roman" w:hAnsi="Times New Roman" w:cs="Times New Roman"/>
            <w:color w:val="0000FF"/>
            <w:u w:val="single"/>
          </w:rPr>
          <w:t xml:space="preserve">JOURNAL OF BIOLOGICAL CHEMISTRY </w:t>
        </w:r>
      </w:hyperlink>
      <w:r w:rsidR="00B2500B" w:rsidRPr="00CA3A25">
        <w:rPr>
          <w:rFonts w:ascii="Times New Roman" w:eastAsia="Times New Roman" w:hAnsi="Times New Roman" w:cs="Times New Roman"/>
        </w:rPr>
        <w:t xml:space="preserve">  Volume: 295   Issue: 1   Pages: 158-169   Published: JAN 3 2020 </w:t>
      </w:r>
    </w:p>
    <w:p w:rsidR="00B2500B" w:rsidRPr="00CA3A25" w:rsidRDefault="00B2500B" w:rsidP="00CA3A25">
      <w:pPr>
        <w:spacing w:after="0" w:line="240" w:lineRule="auto"/>
        <w:rPr>
          <w:rFonts w:ascii="Times New Roman" w:eastAsia="Times New Roman" w:hAnsi="Times New Roman" w:cs="Times New Roman"/>
        </w:rPr>
      </w:pPr>
      <w:r w:rsidRPr="00CA3A25">
        <w:rPr>
          <w:rFonts w:ascii="Times New Roman" w:eastAsia="Times New Roman" w:hAnsi="Times New Roman" w:cs="Times New Roman"/>
          <w:noProof/>
          <w:color w:val="0000FF"/>
        </w:rPr>
        <w:drawing>
          <wp:inline distT="0" distB="0" distL="0" distR="0">
            <wp:extent cx="514350" cy="180975"/>
            <wp:effectExtent l="0" t="0" r="0" b="9525"/>
            <wp:docPr id="3" name="Picture 3" descr="Context Sensitive Links">
              <a:hlinkClick xmlns:a="http://schemas.openxmlformats.org/drawingml/2006/main" r:id="rId42" tooltip="&quot;Context Sensitive Lin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ext Sensitive Links">
                      <a:hlinkClick r:id="rId42" tooltip="&quot;Context Sensitive Links&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p>
    <w:p w:rsidR="00B2500B" w:rsidRPr="00CA3A25" w:rsidRDefault="00B2500B" w:rsidP="00CA3A25">
      <w:pPr>
        <w:spacing w:after="0" w:line="240" w:lineRule="auto"/>
        <w:rPr>
          <w:rFonts w:ascii="Times New Roman" w:hAnsi="Times New Roman" w:cs="Times New Roman"/>
        </w:rPr>
      </w:pPr>
    </w:p>
    <w:p w:rsidR="00B2500B" w:rsidRPr="00CA3A25" w:rsidRDefault="00B2500B" w:rsidP="00CA3A25">
      <w:pPr>
        <w:spacing w:after="0" w:line="240" w:lineRule="auto"/>
        <w:rPr>
          <w:rFonts w:ascii="Times New Roman" w:hAnsi="Times New Roman" w:cs="Times New Roman"/>
        </w:rPr>
      </w:pPr>
      <w:proofErr w:type="spellStart"/>
      <w:proofErr w:type="gramStart"/>
      <w:r w:rsidRPr="00CA3A25">
        <w:rPr>
          <w:rFonts w:ascii="Times New Roman" w:hAnsi="Times New Roman" w:cs="Times New Roman"/>
        </w:rPr>
        <w:t>eLIFE</w:t>
      </w:r>
      <w:proofErr w:type="spellEnd"/>
      <w:proofErr w:type="gramEnd"/>
    </w:p>
    <w:p w:rsidR="00B2500B" w:rsidRPr="00CA3A25" w:rsidRDefault="00CA3A25" w:rsidP="00CA3A25">
      <w:pPr>
        <w:pStyle w:val="subjects"/>
        <w:spacing w:before="0" w:beforeAutospacing="0" w:after="0" w:afterAutospacing="0"/>
        <w:rPr>
          <w:caps/>
          <w:color w:val="212121"/>
          <w:sz w:val="22"/>
          <w:szCs w:val="22"/>
        </w:rPr>
      </w:pPr>
      <w:hyperlink r:id="rId63" w:history="1">
        <w:r w:rsidR="00B2500B" w:rsidRPr="00CA3A25">
          <w:rPr>
            <w:rStyle w:val="Hyperlink"/>
            <w:caps/>
            <w:color w:val="212121"/>
            <w:sz w:val="22"/>
            <w:szCs w:val="22"/>
          </w:rPr>
          <w:t>Plant Biology</w:t>
        </w:r>
      </w:hyperlink>
      <w:r w:rsidR="00B2500B" w:rsidRPr="00CA3A25">
        <w:rPr>
          <w:caps/>
          <w:color w:val="212121"/>
          <w:sz w:val="22"/>
          <w:szCs w:val="22"/>
        </w:rPr>
        <w:t xml:space="preserve"> </w:t>
      </w:r>
    </w:p>
    <w:p w:rsidR="00B2500B" w:rsidRPr="00CA3A25" w:rsidRDefault="00CA3A25" w:rsidP="00CA3A25">
      <w:pPr>
        <w:pStyle w:val="Heading3"/>
        <w:spacing w:before="0" w:line="240" w:lineRule="auto"/>
        <w:rPr>
          <w:rFonts w:ascii="Times New Roman" w:hAnsi="Times New Roman" w:cs="Times New Roman"/>
          <w:color w:val="auto"/>
          <w:sz w:val="22"/>
          <w:szCs w:val="22"/>
        </w:rPr>
      </w:pPr>
      <w:hyperlink r:id="rId64" w:history="1">
        <w:r w:rsidR="00B2500B" w:rsidRPr="00CA3A25">
          <w:rPr>
            <w:rStyle w:val="Hyperlink"/>
            <w:rFonts w:ascii="Times New Roman" w:hAnsi="Times New Roman" w:cs="Times New Roman"/>
            <w:b/>
            <w:bCs/>
            <w:color w:val="2199E8"/>
            <w:sz w:val="22"/>
            <w:szCs w:val="22"/>
          </w:rPr>
          <w:t xml:space="preserve">A </w:t>
        </w:r>
        <w:r w:rsidR="00B2500B" w:rsidRPr="00CA3A25">
          <w:rPr>
            <w:rStyle w:val="Hyperlink"/>
            <w:rFonts w:ascii="Times New Roman" w:hAnsi="Times New Roman" w:cs="Times New Roman"/>
            <w:b/>
            <w:bCs/>
            <w:i/>
            <w:iCs/>
            <w:color w:val="2199E8"/>
            <w:sz w:val="22"/>
            <w:szCs w:val="22"/>
          </w:rPr>
          <w:t>cis</w:t>
        </w:r>
        <w:r w:rsidR="00B2500B" w:rsidRPr="00CA3A25">
          <w:rPr>
            <w:rStyle w:val="Hyperlink"/>
            <w:rFonts w:ascii="Times New Roman" w:hAnsi="Times New Roman" w:cs="Times New Roman"/>
            <w:b/>
            <w:bCs/>
            <w:color w:val="2199E8"/>
            <w:sz w:val="22"/>
            <w:szCs w:val="22"/>
          </w:rPr>
          <w:t xml:space="preserve">-carotene derived </w:t>
        </w:r>
        <w:proofErr w:type="spellStart"/>
        <w:r w:rsidR="00B2500B" w:rsidRPr="00CA3A25">
          <w:rPr>
            <w:rStyle w:val="Hyperlink"/>
            <w:rFonts w:ascii="Times New Roman" w:hAnsi="Times New Roman" w:cs="Times New Roman"/>
            <w:b/>
            <w:bCs/>
            <w:color w:val="2199E8"/>
            <w:sz w:val="22"/>
            <w:szCs w:val="22"/>
          </w:rPr>
          <w:t>apocarotenoid</w:t>
        </w:r>
        <w:proofErr w:type="spellEnd"/>
        <w:r w:rsidR="00B2500B" w:rsidRPr="00CA3A25">
          <w:rPr>
            <w:rStyle w:val="Hyperlink"/>
            <w:rFonts w:ascii="Times New Roman" w:hAnsi="Times New Roman" w:cs="Times New Roman"/>
            <w:b/>
            <w:bCs/>
            <w:color w:val="2199E8"/>
            <w:sz w:val="22"/>
            <w:szCs w:val="22"/>
          </w:rPr>
          <w:t xml:space="preserve"> regulates </w:t>
        </w:r>
        <w:proofErr w:type="spellStart"/>
        <w:r w:rsidR="00B2500B" w:rsidRPr="00CA3A25">
          <w:rPr>
            <w:rStyle w:val="Hyperlink"/>
            <w:rFonts w:ascii="Times New Roman" w:hAnsi="Times New Roman" w:cs="Times New Roman"/>
            <w:b/>
            <w:bCs/>
            <w:color w:val="2199E8"/>
            <w:sz w:val="22"/>
            <w:szCs w:val="22"/>
          </w:rPr>
          <w:t>etioplast</w:t>
        </w:r>
        <w:proofErr w:type="spellEnd"/>
        <w:r w:rsidR="00B2500B" w:rsidRPr="00CA3A25">
          <w:rPr>
            <w:rStyle w:val="Hyperlink"/>
            <w:rFonts w:ascii="Times New Roman" w:hAnsi="Times New Roman" w:cs="Times New Roman"/>
            <w:b/>
            <w:bCs/>
            <w:color w:val="2199E8"/>
            <w:sz w:val="22"/>
            <w:szCs w:val="22"/>
          </w:rPr>
          <w:t xml:space="preserve"> and chloroplast development</w:t>
        </w:r>
      </w:hyperlink>
    </w:p>
    <w:p w:rsidR="00B2500B" w:rsidRPr="00CA3A25" w:rsidRDefault="00B2500B" w:rsidP="00CA3A25">
      <w:pPr>
        <w:pStyle w:val="author"/>
        <w:spacing w:before="0" w:beforeAutospacing="0" w:after="0" w:afterAutospacing="0"/>
        <w:rPr>
          <w:b/>
          <w:bCs/>
          <w:color w:val="212121"/>
          <w:sz w:val="22"/>
          <w:szCs w:val="22"/>
        </w:rPr>
      </w:pPr>
      <w:r w:rsidRPr="00CA3A25">
        <w:rPr>
          <w:b/>
          <w:bCs/>
          <w:color w:val="212121"/>
          <w:sz w:val="22"/>
          <w:szCs w:val="22"/>
        </w:rPr>
        <w:t xml:space="preserve">Christopher I </w:t>
      </w:r>
      <w:proofErr w:type="spellStart"/>
      <w:r w:rsidRPr="00CA3A25">
        <w:rPr>
          <w:b/>
          <w:bCs/>
          <w:color w:val="212121"/>
          <w:sz w:val="22"/>
          <w:szCs w:val="22"/>
        </w:rPr>
        <w:t>Cazzonelli</w:t>
      </w:r>
      <w:proofErr w:type="spellEnd"/>
      <w:r w:rsidRPr="00CA3A25">
        <w:rPr>
          <w:b/>
          <w:bCs/>
          <w:color w:val="212121"/>
          <w:sz w:val="22"/>
          <w:szCs w:val="22"/>
        </w:rPr>
        <w:t xml:space="preserve">, Xin </w:t>
      </w:r>
      <w:proofErr w:type="spellStart"/>
      <w:r w:rsidRPr="00CA3A25">
        <w:rPr>
          <w:b/>
          <w:bCs/>
          <w:color w:val="212121"/>
          <w:sz w:val="22"/>
          <w:szCs w:val="22"/>
        </w:rPr>
        <w:t>Hou</w:t>
      </w:r>
      <w:proofErr w:type="spellEnd"/>
      <w:r w:rsidRPr="00CA3A25">
        <w:rPr>
          <w:b/>
          <w:bCs/>
          <w:color w:val="212121"/>
          <w:sz w:val="22"/>
          <w:szCs w:val="22"/>
        </w:rPr>
        <w:t xml:space="preserve"> ... Barry J </w:t>
      </w:r>
      <w:proofErr w:type="spellStart"/>
      <w:r w:rsidRPr="00CA3A25">
        <w:rPr>
          <w:b/>
          <w:bCs/>
          <w:color w:val="212121"/>
          <w:sz w:val="22"/>
          <w:szCs w:val="22"/>
        </w:rPr>
        <w:t>Pogson</w:t>
      </w:r>
      <w:proofErr w:type="spellEnd"/>
    </w:p>
    <w:p w:rsidR="00B2500B" w:rsidRPr="00CA3A25" w:rsidRDefault="00B2500B" w:rsidP="00CA3A25">
      <w:pPr>
        <w:pStyle w:val="description"/>
        <w:spacing w:before="0" w:beforeAutospacing="0" w:after="0" w:afterAutospacing="0"/>
        <w:rPr>
          <w:color w:val="212121"/>
          <w:sz w:val="22"/>
          <w:szCs w:val="22"/>
        </w:rPr>
      </w:pPr>
      <w:r w:rsidRPr="00CA3A25">
        <w:rPr>
          <w:color w:val="212121"/>
          <w:sz w:val="22"/>
          <w:szCs w:val="22"/>
        </w:rPr>
        <w:t xml:space="preserve">Carotenoids are not just required as core components for plastid biogenesis, they can be cleaved into an </w:t>
      </w:r>
      <w:proofErr w:type="spellStart"/>
      <w:r w:rsidRPr="00CA3A25">
        <w:rPr>
          <w:color w:val="212121"/>
          <w:sz w:val="22"/>
          <w:szCs w:val="22"/>
        </w:rPr>
        <w:t>apocarotenoid</w:t>
      </w:r>
      <w:proofErr w:type="spellEnd"/>
      <w:r w:rsidRPr="00CA3A25">
        <w:rPr>
          <w:color w:val="212121"/>
          <w:sz w:val="22"/>
          <w:szCs w:val="22"/>
        </w:rPr>
        <w:t xml:space="preserve"> signal that regulates </w:t>
      </w:r>
      <w:proofErr w:type="spellStart"/>
      <w:r w:rsidRPr="00CA3A25">
        <w:rPr>
          <w:color w:val="212121"/>
          <w:sz w:val="22"/>
          <w:szCs w:val="22"/>
        </w:rPr>
        <w:t>etioplast</w:t>
      </w:r>
      <w:proofErr w:type="spellEnd"/>
      <w:r w:rsidRPr="00CA3A25">
        <w:rPr>
          <w:color w:val="212121"/>
          <w:sz w:val="22"/>
          <w:szCs w:val="22"/>
        </w:rPr>
        <w:t xml:space="preserve"> and chloroplast development during extended periods of darkness.</w:t>
      </w:r>
    </w:p>
    <w:p w:rsidR="00B2500B" w:rsidRPr="00CA3A25" w:rsidRDefault="00CA3A25" w:rsidP="00CA3A25">
      <w:pPr>
        <w:pStyle w:val="subjects"/>
        <w:spacing w:before="0" w:beforeAutospacing="0" w:after="0" w:afterAutospacing="0"/>
        <w:rPr>
          <w:caps/>
          <w:color w:val="212121"/>
          <w:sz w:val="22"/>
          <w:szCs w:val="22"/>
        </w:rPr>
      </w:pPr>
      <w:hyperlink r:id="rId65" w:history="1">
        <w:r w:rsidR="00B2500B" w:rsidRPr="00CA3A25">
          <w:rPr>
            <w:rStyle w:val="Hyperlink"/>
            <w:caps/>
            <w:color w:val="212121"/>
            <w:sz w:val="22"/>
            <w:szCs w:val="22"/>
          </w:rPr>
          <w:t>Structural Biology and Molecular Biophysics</w:t>
        </w:r>
      </w:hyperlink>
      <w:r w:rsidR="00B2500B" w:rsidRPr="00CA3A25">
        <w:rPr>
          <w:caps/>
          <w:color w:val="212121"/>
          <w:sz w:val="22"/>
          <w:szCs w:val="22"/>
        </w:rPr>
        <w:t xml:space="preserve"> </w:t>
      </w:r>
    </w:p>
    <w:p w:rsidR="00B2500B" w:rsidRPr="00CA3A25" w:rsidRDefault="00CA3A25" w:rsidP="00CA3A25">
      <w:pPr>
        <w:pStyle w:val="Heading3"/>
        <w:spacing w:before="0" w:line="240" w:lineRule="auto"/>
        <w:rPr>
          <w:rFonts w:ascii="Times New Roman" w:hAnsi="Times New Roman" w:cs="Times New Roman"/>
          <w:color w:val="auto"/>
          <w:sz w:val="22"/>
          <w:szCs w:val="22"/>
        </w:rPr>
      </w:pPr>
      <w:hyperlink r:id="rId66" w:history="1">
        <w:r w:rsidR="00B2500B" w:rsidRPr="00CA3A25">
          <w:rPr>
            <w:rStyle w:val="Hyperlink"/>
            <w:rFonts w:ascii="Times New Roman" w:hAnsi="Times New Roman" w:cs="Times New Roman"/>
            <w:b/>
            <w:bCs/>
            <w:color w:val="2199E8"/>
            <w:sz w:val="22"/>
            <w:szCs w:val="22"/>
          </w:rPr>
          <w:t xml:space="preserve">Structure of the AAA protein Msp1 reveals mechanism of </w:t>
        </w:r>
        <w:proofErr w:type="spellStart"/>
        <w:r w:rsidR="00B2500B" w:rsidRPr="00CA3A25">
          <w:rPr>
            <w:rStyle w:val="Hyperlink"/>
            <w:rFonts w:ascii="Times New Roman" w:hAnsi="Times New Roman" w:cs="Times New Roman"/>
            <w:b/>
            <w:bCs/>
            <w:color w:val="2199E8"/>
            <w:sz w:val="22"/>
            <w:szCs w:val="22"/>
          </w:rPr>
          <w:t>mislocalized</w:t>
        </w:r>
        <w:proofErr w:type="spellEnd"/>
        <w:r w:rsidR="00B2500B" w:rsidRPr="00CA3A25">
          <w:rPr>
            <w:rStyle w:val="Hyperlink"/>
            <w:rFonts w:ascii="Times New Roman" w:hAnsi="Times New Roman" w:cs="Times New Roman"/>
            <w:b/>
            <w:bCs/>
            <w:color w:val="2199E8"/>
            <w:sz w:val="22"/>
            <w:szCs w:val="22"/>
          </w:rPr>
          <w:t xml:space="preserve"> membrane protein extraction</w:t>
        </w:r>
      </w:hyperlink>
    </w:p>
    <w:p w:rsidR="00B2500B" w:rsidRPr="00CA3A25" w:rsidRDefault="00B2500B" w:rsidP="00CA3A25">
      <w:pPr>
        <w:pStyle w:val="author"/>
        <w:spacing w:before="0" w:beforeAutospacing="0" w:after="0" w:afterAutospacing="0"/>
        <w:rPr>
          <w:b/>
          <w:bCs/>
          <w:color w:val="212121"/>
          <w:sz w:val="22"/>
          <w:szCs w:val="22"/>
        </w:rPr>
      </w:pPr>
      <w:proofErr w:type="gramStart"/>
      <w:r w:rsidRPr="00CA3A25">
        <w:rPr>
          <w:b/>
          <w:bCs/>
          <w:color w:val="212121"/>
          <w:sz w:val="22"/>
          <w:szCs w:val="22"/>
        </w:rPr>
        <w:t>Lan</w:t>
      </w:r>
      <w:proofErr w:type="gramEnd"/>
      <w:r w:rsidRPr="00CA3A25">
        <w:rPr>
          <w:b/>
          <w:bCs/>
          <w:color w:val="212121"/>
          <w:sz w:val="22"/>
          <w:szCs w:val="22"/>
        </w:rPr>
        <w:t xml:space="preserve"> Wang, Alexander </w:t>
      </w:r>
      <w:proofErr w:type="spellStart"/>
      <w:r w:rsidRPr="00CA3A25">
        <w:rPr>
          <w:b/>
          <w:bCs/>
          <w:color w:val="212121"/>
          <w:sz w:val="22"/>
          <w:szCs w:val="22"/>
        </w:rPr>
        <w:t>Myasnikov</w:t>
      </w:r>
      <w:proofErr w:type="spellEnd"/>
      <w:r w:rsidRPr="00CA3A25">
        <w:rPr>
          <w:b/>
          <w:bCs/>
          <w:color w:val="212121"/>
          <w:sz w:val="22"/>
          <w:szCs w:val="22"/>
        </w:rPr>
        <w:t xml:space="preserve"> ... Peter Walter</w:t>
      </w:r>
    </w:p>
    <w:p w:rsidR="00B2500B" w:rsidRPr="00CA3A25" w:rsidRDefault="00B2500B" w:rsidP="00CA3A25">
      <w:pPr>
        <w:pStyle w:val="tocheading"/>
        <w:spacing w:after="0" w:afterAutospacing="0"/>
        <w:rPr>
          <w:sz w:val="22"/>
          <w:szCs w:val="22"/>
        </w:rPr>
      </w:pPr>
      <w:proofErr w:type="spellStart"/>
      <w:r w:rsidRPr="00CA3A25">
        <w:rPr>
          <w:sz w:val="22"/>
          <w:szCs w:val="22"/>
        </w:rPr>
        <w:t>Physiologia</w:t>
      </w:r>
      <w:proofErr w:type="spellEnd"/>
      <w:r w:rsidRPr="00CA3A25">
        <w:rPr>
          <w:sz w:val="22"/>
          <w:szCs w:val="22"/>
        </w:rPr>
        <w:t xml:space="preserve"> </w:t>
      </w:r>
      <w:proofErr w:type="spellStart"/>
      <w:r w:rsidRPr="00CA3A25">
        <w:rPr>
          <w:sz w:val="22"/>
          <w:szCs w:val="22"/>
        </w:rPr>
        <w:t>Plantarum</w:t>
      </w:r>
      <w:proofErr w:type="spellEnd"/>
    </w:p>
    <w:p w:rsidR="00B2500B" w:rsidRPr="00CA3A25" w:rsidRDefault="00B2500B" w:rsidP="00CA3A25">
      <w:pPr>
        <w:pStyle w:val="tocheading"/>
        <w:spacing w:after="0" w:afterAutospacing="0"/>
        <w:rPr>
          <w:sz w:val="22"/>
          <w:szCs w:val="22"/>
        </w:rPr>
      </w:pPr>
      <w:proofErr w:type="spellStart"/>
      <w:r w:rsidRPr="00CA3A25">
        <w:rPr>
          <w:sz w:val="22"/>
          <w:szCs w:val="22"/>
        </w:rPr>
        <w:t>Minireviews</w:t>
      </w:r>
      <w:proofErr w:type="spellEnd"/>
    </w:p>
    <w:p w:rsidR="00B2500B" w:rsidRPr="00CA3A25" w:rsidRDefault="00B2500B" w:rsidP="00CA3A25">
      <w:pPr>
        <w:spacing w:after="0" w:line="240" w:lineRule="auto"/>
        <w:rPr>
          <w:rStyle w:val="Hyperlink"/>
          <w:rFonts w:ascii="Times New Roman" w:hAnsi="Times New Roman" w:cs="Times New Roman"/>
          <w:u w:val="none"/>
        </w:rPr>
      </w:pPr>
      <w:r w:rsidRPr="00CA3A25">
        <w:rPr>
          <w:rFonts w:ascii="Times New Roman" w:hAnsi="Times New Roman" w:cs="Times New Roman"/>
        </w:rPr>
        <w:fldChar w:fldCharType="begin"/>
      </w:r>
      <w:r w:rsidRPr="00CA3A25">
        <w:rPr>
          <w:rFonts w:ascii="Times New Roman" w:hAnsi="Times New Roman" w:cs="Times New Roman"/>
        </w:rPr>
        <w:instrText xml:space="preserve"> HYPERLINK "http://el.wiley.com/ls/click?upn=3P-2FFNDAGSso-2BACQqCJSxZQYXuyDFuSyQWVXTOVuATZfE2ZYhBvN14MKB0KVXOLGO8obGng7vSyli3t-2BN6pmypnjU-2BzZ-2BIevn4lYbmuPTVuFQrhUH446YBDlxEMNJNLcEkJWRA9dZOsCvMn2QgYCBhErDjLgjTRLQhKlM-2FgK3b3m9Ira-2FJCNb090Lrcu7-2BGzNr1EVl3qhpFlYIBYIiQsZvEEbWS7jbplkmgJn0ITYscnjLNgdse0ZLDvSjTVPhlAQt35jWqdCzfs95Yt2sWmILA6s45R4J4uIUN49ZbY-2BJnMCU9mil3d3a5aEtk-2FvViwk2wonj82WukJV2bLvYleIDIWC6zeT-2Bg4bjd-2BAV113VBK3xBGZ7qr2evii8-2FeWX4AbYdESAlzTAQy5N3xltu9JWnHnvsztmm1a9DOvsRRlQkY-3Dj2v1_HkAt-2FolY2N9G7SBtQolAIZGllYDvfaqSPk1wLioQsLbg-2BlZCeb9mKojEutUZwJJ-2FfXGn6-2ByACsBkOJM2UYNCBiGwdBCbspFEoaNw5c-2Bg8qBEpQ0DYiLUp5tG-2F26QUfR71xfKFce6vhDjr8yODQvZBaELDyqFwEHyBQm2bnTtO6Lv8U6uiUTU0pYNAstwvOX5w-2FBm0tk2CBTYRKURaiQp5GthgVLurZmm7qq4nhxX1hPFPqaCSiT0kk7mqdNOy-2BB2orpkF8OaepxYCNqXfxuGrJnirfpA25YFZhdm9v9cV3hGHd-2Fv5hgYEiBg61Gj8tfs" </w:instrText>
      </w:r>
      <w:r w:rsidRPr="00CA3A25">
        <w:rPr>
          <w:rFonts w:ascii="Times New Roman" w:hAnsi="Times New Roman" w:cs="Times New Roman"/>
        </w:rPr>
        <w:fldChar w:fldCharType="separate"/>
      </w:r>
    </w:p>
    <w:p w:rsidR="00B2500B" w:rsidRPr="00CA3A25" w:rsidRDefault="00B2500B" w:rsidP="00CA3A25">
      <w:pPr>
        <w:pStyle w:val="Heading5"/>
        <w:spacing w:line="240" w:lineRule="auto"/>
        <w:rPr>
          <w:rFonts w:ascii="Times New Roman" w:hAnsi="Times New Roman" w:cs="Times New Roman"/>
          <w:color w:val="005274"/>
        </w:rPr>
      </w:pPr>
      <w:r w:rsidRPr="00CA3A25">
        <w:rPr>
          <w:rFonts w:ascii="Times New Roman" w:hAnsi="Times New Roman" w:cs="Times New Roman"/>
          <w:color w:val="005274"/>
        </w:rPr>
        <w:t>The short and intricate life of the suspensor</w:t>
      </w:r>
    </w:p>
    <w:p w:rsidR="00B2500B" w:rsidRPr="00CA3A25" w:rsidRDefault="00B2500B" w:rsidP="00CA3A25">
      <w:pPr>
        <w:spacing w:after="0" w:line="240" w:lineRule="auto"/>
        <w:rPr>
          <w:rFonts w:ascii="Times New Roman" w:hAnsi="Times New Roman" w:cs="Times New Roman"/>
        </w:rPr>
      </w:pPr>
      <w:r w:rsidRPr="00CA3A25">
        <w:rPr>
          <w:rFonts w:ascii="Times New Roman" w:hAnsi="Times New Roman" w:cs="Times New Roman"/>
        </w:rPr>
        <w:fldChar w:fldCharType="end"/>
      </w:r>
      <w:r w:rsidRPr="00CA3A25">
        <w:rPr>
          <w:rStyle w:val="rlist--inline"/>
          <w:rFonts w:ascii="Times New Roman" w:hAnsi="Times New Roman" w:cs="Times New Roman"/>
          <w:color w:val="757472"/>
        </w:rPr>
        <w:t>Downs Jacob, Jones Brian</w:t>
      </w:r>
    </w:p>
    <w:p w:rsidR="00B2500B" w:rsidRPr="00CA3A25" w:rsidRDefault="00B2500B" w:rsidP="00CA3A25">
      <w:pPr>
        <w:pStyle w:val="rlist--inline1"/>
        <w:spacing w:before="0" w:beforeAutospacing="0" w:after="0" w:afterAutospacing="0"/>
        <w:rPr>
          <w:sz w:val="22"/>
          <w:szCs w:val="22"/>
        </w:rPr>
      </w:pPr>
      <w:r w:rsidRPr="00CA3A25">
        <w:rPr>
          <w:sz w:val="22"/>
          <w:szCs w:val="22"/>
        </w:rPr>
        <w:t xml:space="preserve">Version of Record online: 23 January 2020 </w:t>
      </w:r>
    </w:p>
    <w:p w:rsidR="00B2500B" w:rsidRPr="00CA3A25" w:rsidRDefault="00B2500B" w:rsidP="00CA3A25">
      <w:pPr>
        <w:pStyle w:val="Heading2"/>
        <w:spacing w:line="240" w:lineRule="auto"/>
        <w:rPr>
          <w:rFonts w:ascii="Times New Roman" w:hAnsi="Times New Roman" w:cs="Times New Roman"/>
          <w:sz w:val="22"/>
          <w:szCs w:val="22"/>
        </w:rPr>
      </w:pPr>
      <w:r w:rsidRPr="00CA3A25">
        <w:rPr>
          <w:rFonts w:ascii="Times New Roman" w:hAnsi="Times New Roman" w:cs="Times New Roman"/>
          <w:sz w:val="22"/>
          <w:szCs w:val="22"/>
        </w:rPr>
        <w:t>Current Biology</w:t>
      </w:r>
    </w:p>
    <w:p w:rsidR="00B2500B" w:rsidRPr="00CA3A25" w:rsidRDefault="00CA3A25" w:rsidP="00CA3A25">
      <w:pPr>
        <w:pStyle w:val="Heading2"/>
        <w:spacing w:line="240" w:lineRule="auto"/>
        <w:rPr>
          <w:rFonts w:ascii="Times New Roman" w:hAnsi="Times New Roman" w:cs="Times New Roman"/>
          <w:sz w:val="22"/>
          <w:szCs w:val="22"/>
        </w:rPr>
      </w:pPr>
      <w:hyperlink r:id="rId67" w:history="1">
        <w:r w:rsidR="00B2500B" w:rsidRPr="00CA3A25">
          <w:rPr>
            <w:rStyle w:val="Hyperlink"/>
            <w:rFonts w:ascii="Times New Roman" w:hAnsi="Times New Roman" w:cs="Times New Roman"/>
            <w:color w:val="007398"/>
            <w:sz w:val="22"/>
            <w:szCs w:val="22"/>
          </w:rPr>
          <w:t>Lateral Root Initiation: The Emergence of New Primordia Following Cell Death</w:t>
        </w:r>
      </w:hyperlink>
      <w:r w:rsidR="00B2500B" w:rsidRPr="00CA3A25">
        <w:rPr>
          <w:rFonts w:ascii="Times New Roman" w:hAnsi="Times New Roman" w:cs="Times New Roman"/>
          <w:sz w:val="22"/>
          <w:szCs w:val="22"/>
        </w:rPr>
        <w:t xml:space="preserve"> </w:t>
      </w:r>
    </w:p>
    <w:p w:rsidR="00B2500B" w:rsidRPr="00CA3A25" w:rsidRDefault="00B2500B" w:rsidP="00CA3A25">
      <w:pPr>
        <w:pStyle w:val="Heading2"/>
        <w:spacing w:line="240" w:lineRule="auto"/>
        <w:rPr>
          <w:rFonts w:ascii="Times New Roman" w:hAnsi="Times New Roman" w:cs="Times New Roman"/>
          <w:sz w:val="22"/>
          <w:szCs w:val="22"/>
        </w:rPr>
      </w:pPr>
    </w:p>
    <w:p w:rsidR="00B2500B" w:rsidRPr="00CA3A25" w:rsidRDefault="00CA3A25" w:rsidP="00CA3A25">
      <w:pPr>
        <w:pStyle w:val="Heading2"/>
        <w:spacing w:line="240" w:lineRule="auto"/>
        <w:rPr>
          <w:rFonts w:ascii="Times New Roman" w:hAnsi="Times New Roman" w:cs="Times New Roman"/>
          <w:sz w:val="22"/>
          <w:szCs w:val="22"/>
        </w:rPr>
      </w:pPr>
      <w:hyperlink r:id="rId68" w:history="1">
        <w:r w:rsidR="00B2500B" w:rsidRPr="00CA3A25">
          <w:rPr>
            <w:rStyle w:val="Hyperlink"/>
            <w:rFonts w:ascii="Times New Roman" w:hAnsi="Times New Roman" w:cs="Times New Roman"/>
            <w:color w:val="007398"/>
            <w:sz w:val="22"/>
            <w:szCs w:val="22"/>
          </w:rPr>
          <w:t xml:space="preserve">Cell Death in Cells Overlying Lateral Root Primordia Facilitates Organ Growth in </w:t>
        </w:r>
        <w:r w:rsidR="00B2500B" w:rsidRPr="00CA3A25">
          <w:rPr>
            <w:rStyle w:val="Hyperlink"/>
            <w:rFonts w:ascii="Times New Roman" w:hAnsi="Times New Roman" w:cs="Times New Roman"/>
            <w:i/>
            <w:iCs/>
            <w:color w:val="007398"/>
            <w:sz w:val="22"/>
            <w:szCs w:val="22"/>
          </w:rPr>
          <w:t>Arabidopsis</w:t>
        </w:r>
      </w:hyperlink>
      <w:r w:rsidR="00B2500B" w:rsidRPr="00CA3A25">
        <w:rPr>
          <w:rFonts w:ascii="Times New Roman" w:hAnsi="Times New Roman" w:cs="Times New Roman"/>
          <w:sz w:val="22"/>
          <w:szCs w:val="22"/>
        </w:rPr>
        <w:t xml:space="preserve"> </w:t>
      </w:r>
    </w:p>
    <w:p w:rsidR="00B2500B" w:rsidRPr="00CA3A25" w:rsidRDefault="00B2500B" w:rsidP="00CA3A25">
      <w:pPr>
        <w:pStyle w:val="NormalWeb"/>
        <w:spacing w:after="0" w:afterAutospacing="0"/>
        <w:rPr>
          <w:sz w:val="22"/>
          <w:szCs w:val="22"/>
        </w:rPr>
      </w:pPr>
      <w:r w:rsidRPr="00CA3A25">
        <w:rPr>
          <w:i/>
          <w:iCs/>
          <w:sz w:val="22"/>
          <w:szCs w:val="22"/>
        </w:rPr>
        <w:t>Pages 455-464.e7</w:t>
      </w:r>
      <w:r w:rsidRPr="00CA3A25">
        <w:rPr>
          <w:sz w:val="22"/>
          <w:szCs w:val="22"/>
        </w:rPr>
        <w:t xml:space="preserve"> </w:t>
      </w:r>
    </w:p>
    <w:p w:rsidR="00B2500B" w:rsidRPr="00CA3A25" w:rsidRDefault="00B2500B" w:rsidP="00CA3A25">
      <w:pPr>
        <w:pStyle w:val="NormalWeb"/>
        <w:spacing w:after="0" w:afterAutospacing="0"/>
        <w:rPr>
          <w:sz w:val="22"/>
          <w:szCs w:val="22"/>
        </w:rPr>
      </w:pPr>
      <w:r w:rsidRPr="00CA3A25">
        <w:rPr>
          <w:sz w:val="22"/>
          <w:szCs w:val="22"/>
        </w:rPr>
        <w:t xml:space="preserve">Sacha </w:t>
      </w:r>
      <w:proofErr w:type="spellStart"/>
      <w:r w:rsidRPr="00CA3A25">
        <w:rPr>
          <w:sz w:val="22"/>
          <w:szCs w:val="22"/>
        </w:rPr>
        <w:t>Escamez</w:t>
      </w:r>
      <w:proofErr w:type="spellEnd"/>
      <w:r w:rsidRPr="00CA3A25">
        <w:rPr>
          <w:sz w:val="22"/>
          <w:szCs w:val="22"/>
        </w:rPr>
        <w:t xml:space="preserve">, </w:t>
      </w:r>
      <w:proofErr w:type="spellStart"/>
      <w:r w:rsidRPr="00CA3A25">
        <w:rPr>
          <w:sz w:val="22"/>
          <w:szCs w:val="22"/>
        </w:rPr>
        <w:t>Domenique</w:t>
      </w:r>
      <w:proofErr w:type="spellEnd"/>
      <w:r w:rsidRPr="00CA3A25">
        <w:rPr>
          <w:sz w:val="22"/>
          <w:szCs w:val="22"/>
        </w:rPr>
        <w:t xml:space="preserve"> André, Bernadette </w:t>
      </w:r>
      <w:proofErr w:type="spellStart"/>
      <w:r w:rsidRPr="00CA3A25">
        <w:rPr>
          <w:sz w:val="22"/>
          <w:szCs w:val="22"/>
        </w:rPr>
        <w:t>Sztojka</w:t>
      </w:r>
      <w:proofErr w:type="spellEnd"/>
      <w:r w:rsidRPr="00CA3A25">
        <w:rPr>
          <w:sz w:val="22"/>
          <w:szCs w:val="22"/>
        </w:rPr>
        <w:t xml:space="preserve">, Benjamin </w:t>
      </w:r>
      <w:proofErr w:type="spellStart"/>
      <w:proofErr w:type="gramStart"/>
      <w:r w:rsidRPr="00CA3A25">
        <w:rPr>
          <w:sz w:val="22"/>
          <w:szCs w:val="22"/>
        </w:rPr>
        <w:t>Bollhöner</w:t>
      </w:r>
      <w:proofErr w:type="spellEnd"/>
      <w:r w:rsidRPr="00CA3A25">
        <w:rPr>
          <w:sz w:val="22"/>
          <w:szCs w:val="22"/>
        </w:rPr>
        <w:t>, ...</w:t>
      </w:r>
      <w:proofErr w:type="gramEnd"/>
      <w:r w:rsidRPr="00CA3A25">
        <w:rPr>
          <w:sz w:val="22"/>
          <w:szCs w:val="22"/>
        </w:rPr>
        <w:t xml:space="preserve"> </w:t>
      </w:r>
      <w:proofErr w:type="spellStart"/>
      <w:r w:rsidRPr="00CA3A25">
        <w:rPr>
          <w:sz w:val="22"/>
          <w:szCs w:val="22"/>
        </w:rPr>
        <w:t>Hannele</w:t>
      </w:r>
      <w:proofErr w:type="spellEnd"/>
      <w:r w:rsidRPr="00CA3A25">
        <w:rPr>
          <w:sz w:val="22"/>
          <w:szCs w:val="22"/>
        </w:rPr>
        <w:t xml:space="preserve"> </w:t>
      </w:r>
      <w:proofErr w:type="spellStart"/>
      <w:r w:rsidRPr="00CA3A25">
        <w:rPr>
          <w:sz w:val="22"/>
          <w:szCs w:val="22"/>
        </w:rPr>
        <w:t>Tuominen</w:t>
      </w:r>
      <w:proofErr w:type="spellEnd"/>
      <w:r w:rsidRPr="00CA3A25">
        <w:rPr>
          <w:sz w:val="22"/>
          <w:szCs w:val="22"/>
        </w:rPr>
        <w:t xml:space="preserve"> </w:t>
      </w:r>
    </w:p>
    <w:p w:rsidR="00B2500B" w:rsidRPr="00CA3A25" w:rsidRDefault="00B2500B" w:rsidP="00CA3A25">
      <w:pPr>
        <w:spacing w:after="0" w:line="240" w:lineRule="auto"/>
        <w:rPr>
          <w:rFonts w:ascii="Times New Roman" w:hAnsi="Times New Roman" w:cs="Times New Roman"/>
        </w:rPr>
      </w:pPr>
      <w:r w:rsidRPr="00CA3A25">
        <w:rPr>
          <w:rFonts w:ascii="Times New Roman" w:hAnsi="Times New Roman" w:cs="Times New Roman"/>
          <w:noProof/>
        </w:rPr>
        <w:drawing>
          <wp:inline distT="0" distB="0" distL="0" distR="0">
            <wp:extent cx="3571875" cy="1219200"/>
            <wp:effectExtent l="0" t="0" r="9525" b="0"/>
            <wp:docPr id="4" name="Picture 4" descr="http://ars.els-cdn.com/content/image/1-s2.0-S0960982219315805-f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rs.els-cdn.com/content/image/1-s2.0-S0960982219315805-fx1.jpg"/>
                    <pic:cNvPicPr>
                      <a:picLocks noChangeAspect="1" noChangeArrowheads="1"/>
                    </pic:cNvPicPr>
                  </pic:nvPicPr>
                  <pic:blipFill rotWithShape="1">
                    <a:blip r:embed="rId69">
                      <a:extLst>
                        <a:ext uri="{28A0092B-C50C-407E-A947-70E740481C1C}">
                          <a14:useLocalDpi xmlns:a14="http://schemas.microsoft.com/office/drawing/2010/main" val="0"/>
                        </a:ext>
                      </a:extLst>
                    </a:blip>
                    <a:srcRect t="30666" b="35200"/>
                    <a:stretch/>
                  </pic:blipFill>
                  <pic:spPr bwMode="auto">
                    <a:xfrm>
                      <a:off x="0" y="0"/>
                      <a:ext cx="3571875" cy="1219200"/>
                    </a:xfrm>
                    <a:prstGeom prst="rect">
                      <a:avLst/>
                    </a:prstGeom>
                    <a:noFill/>
                    <a:ln>
                      <a:noFill/>
                    </a:ln>
                    <a:extLst>
                      <a:ext uri="{53640926-AAD7-44D8-BBD7-CCE9431645EC}">
                        <a14:shadowObscured xmlns:a14="http://schemas.microsoft.com/office/drawing/2010/main"/>
                      </a:ext>
                    </a:extLst>
                  </pic:spPr>
                </pic:pic>
              </a:graphicData>
            </a:graphic>
          </wp:inline>
        </w:drawing>
      </w:r>
    </w:p>
    <w:p w:rsidR="00B2500B" w:rsidRPr="00CA3A25" w:rsidRDefault="00B2500B" w:rsidP="00CA3A25">
      <w:pPr>
        <w:pStyle w:val="NormalWeb"/>
        <w:spacing w:after="0" w:afterAutospacing="0"/>
        <w:rPr>
          <w:sz w:val="22"/>
          <w:szCs w:val="22"/>
        </w:rPr>
      </w:pPr>
      <w:r w:rsidRPr="00CA3A25">
        <w:rPr>
          <w:i/>
          <w:iCs/>
          <w:sz w:val="22"/>
          <w:szCs w:val="22"/>
        </w:rPr>
        <w:t>Pages R121-R122</w:t>
      </w:r>
      <w:r w:rsidRPr="00CA3A25">
        <w:rPr>
          <w:sz w:val="22"/>
          <w:szCs w:val="22"/>
        </w:rPr>
        <w:t xml:space="preserve"> </w:t>
      </w:r>
    </w:p>
    <w:p w:rsidR="00B2500B" w:rsidRPr="00CA3A25" w:rsidRDefault="00B2500B" w:rsidP="00CA3A25">
      <w:pPr>
        <w:pStyle w:val="NormalWeb"/>
        <w:spacing w:after="0" w:afterAutospacing="0"/>
        <w:rPr>
          <w:sz w:val="22"/>
          <w:szCs w:val="22"/>
        </w:rPr>
      </w:pPr>
      <w:r w:rsidRPr="00CA3A25">
        <w:rPr>
          <w:sz w:val="22"/>
          <w:szCs w:val="22"/>
        </w:rPr>
        <w:t xml:space="preserve">Guy </w:t>
      </w:r>
      <w:proofErr w:type="spellStart"/>
      <w:r w:rsidRPr="00CA3A25">
        <w:rPr>
          <w:sz w:val="22"/>
          <w:szCs w:val="22"/>
        </w:rPr>
        <w:t>Wachsman</w:t>
      </w:r>
      <w:proofErr w:type="spellEnd"/>
      <w:r w:rsidRPr="00CA3A25">
        <w:rPr>
          <w:sz w:val="22"/>
          <w:szCs w:val="22"/>
        </w:rPr>
        <w:t xml:space="preserve">, Philip N. </w:t>
      </w:r>
      <w:proofErr w:type="spellStart"/>
      <w:r w:rsidRPr="00CA3A25">
        <w:rPr>
          <w:sz w:val="22"/>
          <w:szCs w:val="22"/>
        </w:rPr>
        <w:t>Benfey</w:t>
      </w:r>
      <w:proofErr w:type="spellEnd"/>
      <w:r w:rsidRPr="00CA3A25">
        <w:rPr>
          <w:sz w:val="22"/>
          <w:szCs w:val="22"/>
        </w:rPr>
        <w:t xml:space="preserve"> </w:t>
      </w:r>
    </w:p>
    <w:p w:rsidR="00B2500B" w:rsidRPr="00CA3A25" w:rsidRDefault="00CA3A25" w:rsidP="00CA3A25">
      <w:pPr>
        <w:pStyle w:val="Heading2"/>
        <w:spacing w:line="240" w:lineRule="auto"/>
        <w:rPr>
          <w:rFonts w:ascii="Times New Roman" w:hAnsi="Times New Roman" w:cs="Times New Roman"/>
          <w:sz w:val="22"/>
          <w:szCs w:val="22"/>
        </w:rPr>
      </w:pPr>
      <w:hyperlink r:id="rId70" w:history="1">
        <w:r w:rsidR="00B2500B" w:rsidRPr="00CA3A25">
          <w:rPr>
            <w:rStyle w:val="Hyperlink"/>
            <w:rFonts w:ascii="Times New Roman" w:hAnsi="Times New Roman" w:cs="Times New Roman"/>
            <w:color w:val="007398"/>
            <w:sz w:val="22"/>
            <w:szCs w:val="22"/>
          </w:rPr>
          <w:t>Membrane Biology: Transmembrane Helices Need to Fit the Surrounding Fat</w:t>
        </w:r>
      </w:hyperlink>
      <w:r w:rsidR="00B2500B" w:rsidRPr="00CA3A25">
        <w:rPr>
          <w:rFonts w:ascii="Times New Roman" w:hAnsi="Times New Roman" w:cs="Times New Roman"/>
          <w:sz w:val="22"/>
          <w:szCs w:val="22"/>
        </w:rPr>
        <w:t xml:space="preserve"> </w:t>
      </w:r>
    </w:p>
    <w:p w:rsidR="00B2500B" w:rsidRPr="00CA3A25" w:rsidRDefault="00B2500B" w:rsidP="00CA3A25">
      <w:pPr>
        <w:pStyle w:val="NormalWeb"/>
        <w:spacing w:after="0" w:afterAutospacing="0"/>
        <w:rPr>
          <w:sz w:val="22"/>
          <w:szCs w:val="22"/>
        </w:rPr>
      </w:pPr>
      <w:r w:rsidRPr="00CA3A25">
        <w:rPr>
          <w:i/>
          <w:iCs/>
          <w:sz w:val="22"/>
          <w:szCs w:val="22"/>
        </w:rPr>
        <w:t>Pages R122-R124</w:t>
      </w:r>
      <w:r w:rsidRPr="00CA3A25">
        <w:rPr>
          <w:sz w:val="22"/>
          <w:szCs w:val="22"/>
        </w:rPr>
        <w:t xml:space="preserve"> </w:t>
      </w:r>
    </w:p>
    <w:p w:rsidR="00B2500B" w:rsidRPr="00CA3A25" w:rsidRDefault="00B2500B" w:rsidP="00CA3A25">
      <w:pPr>
        <w:pStyle w:val="NormalWeb"/>
        <w:spacing w:after="0" w:afterAutospacing="0"/>
        <w:rPr>
          <w:sz w:val="22"/>
          <w:szCs w:val="22"/>
        </w:rPr>
      </w:pPr>
      <w:r w:rsidRPr="00CA3A25">
        <w:rPr>
          <w:sz w:val="22"/>
          <w:szCs w:val="22"/>
        </w:rPr>
        <w:lastRenderedPageBreak/>
        <w:t xml:space="preserve">Takeshi </w:t>
      </w:r>
      <w:proofErr w:type="spellStart"/>
      <w:r w:rsidRPr="00CA3A25">
        <w:rPr>
          <w:sz w:val="22"/>
          <w:szCs w:val="22"/>
        </w:rPr>
        <w:t>Harayama</w:t>
      </w:r>
      <w:proofErr w:type="spellEnd"/>
      <w:r w:rsidRPr="00CA3A25">
        <w:rPr>
          <w:sz w:val="22"/>
          <w:szCs w:val="22"/>
        </w:rPr>
        <w:t xml:space="preserve"> </w:t>
      </w:r>
    </w:p>
    <w:p w:rsidR="00B2500B" w:rsidRPr="00CA3A25" w:rsidRDefault="00CA3A25" w:rsidP="00CA3A25">
      <w:pPr>
        <w:pStyle w:val="Heading2"/>
        <w:spacing w:line="240" w:lineRule="auto"/>
        <w:rPr>
          <w:rFonts w:ascii="Times New Roman" w:hAnsi="Times New Roman" w:cs="Times New Roman"/>
          <w:sz w:val="22"/>
          <w:szCs w:val="22"/>
        </w:rPr>
      </w:pPr>
      <w:hyperlink r:id="rId71" w:history="1">
        <w:r w:rsidR="00B2500B" w:rsidRPr="00CA3A25">
          <w:rPr>
            <w:rStyle w:val="Hyperlink"/>
            <w:rFonts w:ascii="Times New Roman" w:hAnsi="Times New Roman" w:cs="Times New Roman"/>
            <w:color w:val="007398"/>
            <w:sz w:val="22"/>
            <w:szCs w:val="22"/>
          </w:rPr>
          <w:t xml:space="preserve">Delineating the Rules for Structural Adaptation of Membrane-Associated Proteins to Evolutionary Changes in Membrane </w:t>
        </w:r>
        <w:proofErr w:type="spellStart"/>
        <w:r w:rsidR="00B2500B" w:rsidRPr="00CA3A25">
          <w:rPr>
            <w:rStyle w:val="Hyperlink"/>
            <w:rFonts w:ascii="Times New Roman" w:hAnsi="Times New Roman" w:cs="Times New Roman"/>
            <w:color w:val="007398"/>
            <w:sz w:val="22"/>
            <w:szCs w:val="22"/>
          </w:rPr>
          <w:t>Lipidome</w:t>
        </w:r>
        <w:proofErr w:type="spellEnd"/>
      </w:hyperlink>
      <w:r w:rsidR="00B2500B" w:rsidRPr="00CA3A25">
        <w:rPr>
          <w:rFonts w:ascii="Times New Roman" w:hAnsi="Times New Roman" w:cs="Times New Roman"/>
          <w:sz w:val="22"/>
          <w:szCs w:val="22"/>
        </w:rPr>
        <w:t xml:space="preserve"> </w:t>
      </w:r>
    </w:p>
    <w:p w:rsidR="00B2500B" w:rsidRPr="00CA3A25" w:rsidRDefault="00B2500B" w:rsidP="00CA3A25">
      <w:pPr>
        <w:pStyle w:val="NormalWeb"/>
        <w:spacing w:after="0" w:afterAutospacing="0"/>
        <w:rPr>
          <w:sz w:val="22"/>
          <w:szCs w:val="22"/>
        </w:rPr>
      </w:pPr>
      <w:r w:rsidRPr="00CA3A25">
        <w:rPr>
          <w:i/>
          <w:iCs/>
          <w:sz w:val="22"/>
          <w:szCs w:val="22"/>
        </w:rPr>
        <w:t>Pages 367-380.e8</w:t>
      </w:r>
      <w:r w:rsidRPr="00CA3A25">
        <w:rPr>
          <w:sz w:val="22"/>
          <w:szCs w:val="22"/>
        </w:rPr>
        <w:t xml:space="preserve"> </w:t>
      </w:r>
    </w:p>
    <w:p w:rsidR="00B2500B" w:rsidRPr="00CA3A25" w:rsidRDefault="00B2500B" w:rsidP="00CA3A25">
      <w:pPr>
        <w:pStyle w:val="NormalWeb"/>
        <w:spacing w:after="0" w:afterAutospacing="0"/>
        <w:rPr>
          <w:sz w:val="22"/>
          <w:szCs w:val="22"/>
        </w:rPr>
      </w:pPr>
      <w:r w:rsidRPr="00CA3A25">
        <w:rPr>
          <w:sz w:val="22"/>
          <w:szCs w:val="22"/>
        </w:rPr>
        <w:t xml:space="preserve">Maria Makarova, Maria Peter, Gabor </w:t>
      </w:r>
      <w:proofErr w:type="spellStart"/>
      <w:r w:rsidRPr="00CA3A25">
        <w:rPr>
          <w:sz w:val="22"/>
          <w:szCs w:val="22"/>
        </w:rPr>
        <w:t>Balogh</w:t>
      </w:r>
      <w:proofErr w:type="spellEnd"/>
      <w:r w:rsidRPr="00CA3A25">
        <w:rPr>
          <w:sz w:val="22"/>
          <w:szCs w:val="22"/>
        </w:rPr>
        <w:t xml:space="preserve">, Attila </w:t>
      </w:r>
      <w:proofErr w:type="spellStart"/>
      <w:proofErr w:type="gramStart"/>
      <w:r w:rsidRPr="00CA3A25">
        <w:rPr>
          <w:sz w:val="22"/>
          <w:szCs w:val="22"/>
        </w:rPr>
        <w:t>Glatz</w:t>
      </w:r>
      <w:proofErr w:type="spellEnd"/>
      <w:r w:rsidRPr="00CA3A25">
        <w:rPr>
          <w:sz w:val="22"/>
          <w:szCs w:val="22"/>
        </w:rPr>
        <w:t>, ...</w:t>
      </w:r>
      <w:proofErr w:type="gramEnd"/>
      <w:r w:rsidRPr="00CA3A25">
        <w:rPr>
          <w:sz w:val="22"/>
          <w:szCs w:val="22"/>
        </w:rPr>
        <w:t xml:space="preserve"> </w:t>
      </w:r>
      <w:proofErr w:type="spellStart"/>
      <w:r w:rsidRPr="00CA3A25">
        <w:rPr>
          <w:sz w:val="22"/>
          <w:szCs w:val="22"/>
        </w:rPr>
        <w:t>Snezhana</w:t>
      </w:r>
      <w:proofErr w:type="spellEnd"/>
      <w:r w:rsidRPr="00CA3A25">
        <w:rPr>
          <w:sz w:val="22"/>
          <w:szCs w:val="22"/>
        </w:rPr>
        <w:t xml:space="preserve"> </w:t>
      </w:r>
      <w:proofErr w:type="spellStart"/>
      <w:r w:rsidRPr="00CA3A25">
        <w:rPr>
          <w:sz w:val="22"/>
          <w:szCs w:val="22"/>
        </w:rPr>
        <w:t>Oliferenko</w:t>
      </w:r>
      <w:proofErr w:type="spellEnd"/>
      <w:r w:rsidRPr="00CA3A25">
        <w:rPr>
          <w:sz w:val="22"/>
          <w:szCs w:val="22"/>
        </w:rPr>
        <w:t xml:space="preserve"> </w:t>
      </w:r>
    </w:p>
    <w:p w:rsidR="00B2500B" w:rsidRPr="00CA3A25" w:rsidRDefault="00CA3A25" w:rsidP="00CA3A25">
      <w:pPr>
        <w:pStyle w:val="Heading2"/>
        <w:spacing w:line="240" w:lineRule="auto"/>
        <w:rPr>
          <w:rFonts w:ascii="Times New Roman" w:hAnsi="Times New Roman" w:cs="Times New Roman"/>
          <w:sz w:val="22"/>
          <w:szCs w:val="22"/>
        </w:rPr>
      </w:pPr>
      <w:hyperlink r:id="rId72" w:history="1">
        <w:r w:rsidR="00B2500B" w:rsidRPr="00CA3A25">
          <w:rPr>
            <w:rStyle w:val="Hyperlink"/>
            <w:rFonts w:ascii="Times New Roman" w:hAnsi="Times New Roman" w:cs="Times New Roman"/>
            <w:color w:val="007398"/>
            <w:sz w:val="22"/>
            <w:szCs w:val="22"/>
          </w:rPr>
          <w:t>Salicylic Acid Targets Protein Phosphatase 2A to Attenuate Growth in Plants</w:t>
        </w:r>
      </w:hyperlink>
      <w:r w:rsidR="00B2500B" w:rsidRPr="00CA3A25">
        <w:rPr>
          <w:rFonts w:ascii="Times New Roman" w:hAnsi="Times New Roman" w:cs="Times New Roman"/>
          <w:sz w:val="22"/>
          <w:szCs w:val="22"/>
        </w:rPr>
        <w:t xml:space="preserve"> </w:t>
      </w:r>
    </w:p>
    <w:p w:rsidR="00B2500B" w:rsidRPr="00CA3A25" w:rsidRDefault="00B2500B" w:rsidP="00CA3A25">
      <w:pPr>
        <w:pStyle w:val="NormalWeb"/>
        <w:spacing w:after="0" w:afterAutospacing="0"/>
        <w:rPr>
          <w:sz w:val="22"/>
          <w:szCs w:val="22"/>
        </w:rPr>
      </w:pPr>
      <w:r w:rsidRPr="00CA3A25">
        <w:rPr>
          <w:i/>
          <w:iCs/>
          <w:sz w:val="22"/>
          <w:szCs w:val="22"/>
        </w:rPr>
        <w:t>Pages 381-395.e8</w:t>
      </w:r>
      <w:r w:rsidRPr="00CA3A25">
        <w:rPr>
          <w:sz w:val="22"/>
          <w:szCs w:val="22"/>
        </w:rPr>
        <w:t xml:space="preserve"> </w:t>
      </w:r>
    </w:p>
    <w:p w:rsidR="00B2500B" w:rsidRPr="00CA3A25" w:rsidRDefault="00B2500B" w:rsidP="00CA3A25">
      <w:pPr>
        <w:pStyle w:val="NormalWeb"/>
        <w:spacing w:after="0" w:afterAutospacing="0"/>
        <w:rPr>
          <w:sz w:val="22"/>
          <w:szCs w:val="22"/>
        </w:rPr>
      </w:pPr>
      <w:proofErr w:type="spellStart"/>
      <w:r w:rsidRPr="00CA3A25">
        <w:rPr>
          <w:sz w:val="22"/>
          <w:szCs w:val="22"/>
        </w:rPr>
        <w:t>Shutang</w:t>
      </w:r>
      <w:proofErr w:type="spellEnd"/>
      <w:r w:rsidRPr="00CA3A25">
        <w:rPr>
          <w:sz w:val="22"/>
          <w:szCs w:val="22"/>
        </w:rPr>
        <w:t xml:space="preserve"> Tan, Melinda Abas, Inge </w:t>
      </w:r>
      <w:proofErr w:type="spellStart"/>
      <w:r w:rsidRPr="00CA3A25">
        <w:rPr>
          <w:sz w:val="22"/>
          <w:szCs w:val="22"/>
        </w:rPr>
        <w:t>Verstraeten</w:t>
      </w:r>
      <w:proofErr w:type="spellEnd"/>
      <w:r w:rsidRPr="00CA3A25">
        <w:rPr>
          <w:sz w:val="22"/>
          <w:szCs w:val="22"/>
        </w:rPr>
        <w:t xml:space="preserve">, </w:t>
      </w:r>
      <w:proofErr w:type="spellStart"/>
      <w:r w:rsidRPr="00CA3A25">
        <w:rPr>
          <w:sz w:val="22"/>
          <w:szCs w:val="22"/>
        </w:rPr>
        <w:t>Matouš</w:t>
      </w:r>
      <w:proofErr w:type="spellEnd"/>
      <w:r w:rsidRPr="00CA3A25">
        <w:rPr>
          <w:sz w:val="22"/>
          <w:szCs w:val="22"/>
        </w:rPr>
        <w:t xml:space="preserve"> </w:t>
      </w:r>
      <w:proofErr w:type="spellStart"/>
      <w:proofErr w:type="gramStart"/>
      <w:r w:rsidRPr="00CA3A25">
        <w:rPr>
          <w:sz w:val="22"/>
          <w:szCs w:val="22"/>
        </w:rPr>
        <w:t>Glanc</w:t>
      </w:r>
      <w:proofErr w:type="spellEnd"/>
      <w:r w:rsidRPr="00CA3A25">
        <w:rPr>
          <w:sz w:val="22"/>
          <w:szCs w:val="22"/>
        </w:rPr>
        <w:t>, ...</w:t>
      </w:r>
      <w:proofErr w:type="gramEnd"/>
      <w:r w:rsidRPr="00CA3A25">
        <w:rPr>
          <w:sz w:val="22"/>
          <w:szCs w:val="22"/>
        </w:rPr>
        <w:t xml:space="preserve"> </w:t>
      </w:r>
      <w:proofErr w:type="spellStart"/>
      <w:r w:rsidRPr="00CA3A25">
        <w:rPr>
          <w:sz w:val="22"/>
          <w:szCs w:val="22"/>
        </w:rPr>
        <w:t>Jiří</w:t>
      </w:r>
      <w:proofErr w:type="spellEnd"/>
      <w:r w:rsidRPr="00CA3A25">
        <w:rPr>
          <w:sz w:val="22"/>
          <w:szCs w:val="22"/>
        </w:rPr>
        <w:t xml:space="preserve"> Friml </w:t>
      </w:r>
    </w:p>
    <w:p w:rsidR="00B2500B" w:rsidRPr="00CA3A25" w:rsidRDefault="00CA3A25" w:rsidP="00CA3A25">
      <w:pPr>
        <w:pStyle w:val="Heading2"/>
        <w:spacing w:line="240" w:lineRule="auto"/>
        <w:rPr>
          <w:rFonts w:ascii="Times New Roman" w:hAnsi="Times New Roman" w:cs="Times New Roman"/>
          <w:sz w:val="22"/>
          <w:szCs w:val="22"/>
        </w:rPr>
      </w:pPr>
      <w:hyperlink r:id="rId73" w:history="1">
        <w:r w:rsidR="00B2500B" w:rsidRPr="00CA3A25">
          <w:rPr>
            <w:rStyle w:val="Hyperlink"/>
            <w:rFonts w:ascii="Times New Roman" w:hAnsi="Times New Roman" w:cs="Times New Roman"/>
            <w:color w:val="007398"/>
            <w:sz w:val="22"/>
            <w:szCs w:val="22"/>
          </w:rPr>
          <w:t>The Origin of Land Plants Is Rooted in Two Bursts of Genomic Novelty</w:t>
        </w:r>
      </w:hyperlink>
      <w:r w:rsidR="00B2500B" w:rsidRPr="00CA3A25">
        <w:rPr>
          <w:rFonts w:ascii="Times New Roman" w:hAnsi="Times New Roman" w:cs="Times New Roman"/>
          <w:sz w:val="22"/>
          <w:szCs w:val="22"/>
        </w:rPr>
        <w:t xml:space="preserve"> </w:t>
      </w:r>
    </w:p>
    <w:p w:rsidR="00B2500B" w:rsidRPr="00CA3A25" w:rsidRDefault="00B2500B" w:rsidP="00CA3A25">
      <w:pPr>
        <w:pStyle w:val="NormalWeb"/>
        <w:spacing w:after="0" w:afterAutospacing="0"/>
        <w:rPr>
          <w:sz w:val="22"/>
          <w:szCs w:val="22"/>
        </w:rPr>
      </w:pPr>
      <w:r w:rsidRPr="00CA3A25">
        <w:rPr>
          <w:i/>
          <w:iCs/>
          <w:sz w:val="22"/>
          <w:szCs w:val="22"/>
        </w:rPr>
        <w:t>Pages 530-536.e2</w:t>
      </w:r>
      <w:r w:rsidRPr="00CA3A25">
        <w:rPr>
          <w:sz w:val="22"/>
          <w:szCs w:val="22"/>
        </w:rPr>
        <w:t xml:space="preserve"> </w:t>
      </w:r>
    </w:p>
    <w:p w:rsidR="00B2500B" w:rsidRPr="00CA3A25" w:rsidRDefault="00B2500B" w:rsidP="00CA3A25">
      <w:pPr>
        <w:pStyle w:val="NormalWeb"/>
        <w:spacing w:after="0" w:afterAutospacing="0"/>
        <w:rPr>
          <w:sz w:val="22"/>
          <w:szCs w:val="22"/>
        </w:rPr>
      </w:pPr>
      <w:r w:rsidRPr="00CA3A25">
        <w:rPr>
          <w:sz w:val="22"/>
          <w:szCs w:val="22"/>
        </w:rPr>
        <w:t xml:space="preserve">Alexander M.C. Bowles, Ulrike </w:t>
      </w:r>
      <w:proofErr w:type="spellStart"/>
      <w:r w:rsidRPr="00CA3A25">
        <w:rPr>
          <w:sz w:val="22"/>
          <w:szCs w:val="22"/>
        </w:rPr>
        <w:t>Bechtold</w:t>
      </w:r>
      <w:proofErr w:type="spellEnd"/>
      <w:r w:rsidRPr="00CA3A25">
        <w:rPr>
          <w:sz w:val="22"/>
          <w:szCs w:val="22"/>
        </w:rPr>
        <w:t xml:space="preserve">, Jordi </w:t>
      </w:r>
      <w:proofErr w:type="spellStart"/>
      <w:r w:rsidRPr="00CA3A25">
        <w:rPr>
          <w:sz w:val="22"/>
          <w:szCs w:val="22"/>
        </w:rPr>
        <w:t>Paps</w:t>
      </w:r>
      <w:proofErr w:type="spellEnd"/>
      <w:r w:rsidRPr="00CA3A25">
        <w:rPr>
          <w:sz w:val="22"/>
          <w:szCs w:val="22"/>
        </w:rPr>
        <w:t xml:space="preserve"> </w:t>
      </w:r>
    </w:p>
    <w:p w:rsidR="00B2500B" w:rsidRPr="00CA3A25" w:rsidRDefault="00B2500B" w:rsidP="00CA3A25">
      <w:pPr>
        <w:pStyle w:val="NormalWeb"/>
        <w:spacing w:after="0" w:afterAutospacing="0"/>
        <w:rPr>
          <w:i/>
          <w:iCs/>
          <w:color w:val="848484"/>
          <w:sz w:val="22"/>
          <w:szCs w:val="22"/>
        </w:rPr>
      </w:pPr>
      <w:r w:rsidRPr="00CA3A25">
        <w:rPr>
          <w:i/>
          <w:iCs/>
          <w:color w:val="848484"/>
          <w:sz w:val="22"/>
          <w:szCs w:val="22"/>
        </w:rPr>
        <w:t xml:space="preserve">Graphical abstract </w:t>
      </w:r>
      <w:r w:rsidRPr="00CA3A25">
        <w:rPr>
          <w:i/>
          <w:iCs/>
          <w:color w:val="848484"/>
          <w:sz w:val="22"/>
          <w:szCs w:val="22"/>
        </w:rPr>
        <w:br/>
      </w:r>
      <w:r w:rsidRPr="00CA3A25">
        <w:rPr>
          <w:i/>
          <w:iCs/>
          <w:noProof/>
          <w:color w:val="848484"/>
          <w:sz w:val="22"/>
          <w:szCs w:val="22"/>
        </w:rPr>
        <w:drawing>
          <wp:inline distT="0" distB="0" distL="0" distR="0">
            <wp:extent cx="3571875" cy="3571875"/>
            <wp:effectExtent l="0" t="0" r="9525" b="9525"/>
            <wp:docPr id="5" name="Picture 5" descr="http://ars.els-cdn.com/content/image/1-s2.0-S0960982219315957-f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rs.els-cdn.com/content/image/1-s2.0-S0960982219315957-fx1.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571875" cy="3571875"/>
                    </a:xfrm>
                    <a:prstGeom prst="rect">
                      <a:avLst/>
                    </a:prstGeom>
                    <a:noFill/>
                    <a:ln>
                      <a:noFill/>
                    </a:ln>
                  </pic:spPr>
                </pic:pic>
              </a:graphicData>
            </a:graphic>
          </wp:inline>
        </w:drawing>
      </w:r>
    </w:p>
    <w:p w:rsidR="00B2500B" w:rsidRPr="00CA3A25" w:rsidRDefault="002435A9" w:rsidP="00CA3A25">
      <w:pPr>
        <w:pStyle w:val="NormalWeb"/>
        <w:spacing w:after="0" w:afterAutospacing="0"/>
        <w:rPr>
          <w:sz w:val="22"/>
          <w:szCs w:val="22"/>
        </w:rPr>
      </w:pPr>
      <w:r w:rsidRPr="00CA3A25">
        <w:rPr>
          <w:sz w:val="22"/>
          <w:szCs w:val="22"/>
        </w:rPr>
        <w:t>PLOS Computational Biology Volume 16(1) January 2020</w:t>
      </w:r>
    </w:p>
    <w:p w:rsidR="002435A9" w:rsidRPr="00CA3A25" w:rsidRDefault="00CA3A25" w:rsidP="00CA3A25">
      <w:pPr>
        <w:pStyle w:val="Heading4"/>
        <w:spacing w:before="0" w:line="240" w:lineRule="auto"/>
        <w:rPr>
          <w:rFonts w:ascii="Times New Roman" w:hAnsi="Times New Roman" w:cs="Times New Roman"/>
        </w:rPr>
      </w:pPr>
      <w:hyperlink r:id="rId75" w:tgtFrame="_blank" w:history="1">
        <w:r w:rsidR="002435A9" w:rsidRPr="00CA3A25">
          <w:rPr>
            <w:rStyle w:val="Hyperlink"/>
            <w:rFonts w:ascii="Times New Roman" w:hAnsi="Times New Roman" w:cs="Times New Roman"/>
            <w:color w:val="16A127"/>
          </w:rPr>
          <w:t xml:space="preserve">Computational simulation of the reactive oxygen species and redox network in the regulation of chloroplast metabolism </w:t>
        </w:r>
      </w:hyperlink>
    </w:p>
    <w:p w:rsidR="002435A9" w:rsidRPr="00CA3A25" w:rsidRDefault="002435A9" w:rsidP="00CA3A25">
      <w:pPr>
        <w:pStyle w:val="byline"/>
        <w:spacing w:after="0" w:afterAutospacing="0"/>
        <w:rPr>
          <w:b/>
          <w:bCs/>
          <w:color w:val="808080"/>
          <w:sz w:val="22"/>
          <w:szCs w:val="22"/>
        </w:rPr>
      </w:pPr>
      <w:r w:rsidRPr="00CA3A25">
        <w:rPr>
          <w:b/>
          <w:bCs/>
          <w:color w:val="808080"/>
          <w:sz w:val="22"/>
          <w:szCs w:val="22"/>
        </w:rPr>
        <w:t xml:space="preserve">Melanie </w:t>
      </w:r>
      <w:proofErr w:type="spellStart"/>
      <w:r w:rsidRPr="00CA3A25">
        <w:rPr>
          <w:b/>
          <w:bCs/>
          <w:color w:val="808080"/>
          <w:sz w:val="22"/>
          <w:szCs w:val="22"/>
        </w:rPr>
        <w:t>Gerken</w:t>
      </w:r>
      <w:proofErr w:type="spellEnd"/>
      <w:r w:rsidRPr="00CA3A25">
        <w:rPr>
          <w:b/>
          <w:bCs/>
          <w:color w:val="808080"/>
          <w:sz w:val="22"/>
          <w:szCs w:val="22"/>
        </w:rPr>
        <w:t xml:space="preserve">, </w:t>
      </w:r>
      <w:proofErr w:type="spellStart"/>
      <w:r w:rsidRPr="00CA3A25">
        <w:rPr>
          <w:b/>
          <w:bCs/>
          <w:color w:val="808080"/>
          <w:sz w:val="22"/>
          <w:szCs w:val="22"/>
        </w:rPr>
        <w:t>Sergej</w:t>
      </w:r>
      <w:proofErr w:type="spellEnd"/>
      <w:r w:rsidRPr="00CA3A25">
        <w:rPr>
          <w:b/>
          <w:bCs/>
          <w:color w:val="808080"/>
          <w:sz w:val="22"/>
          <w:szCs w:val="22"/>
        </w:rPr>
        <w:t xml:space="preserve"> </w:t>
      </w:r>
      <w:proofErr w:type="spellStart"/>
      <w:r w:rsidRPr="00CA3A25">
        <w:rPr>
          <w:b/>
          <w:bCs/>
          <w:color w:val="808080"/>
          <w:sz w:val="22"/>
          <w:szCs w:val="22"/>
        </w:rPr>
        <w:t>Kakorin</w:t>
      </w:r>
      <w:proofErr w:type="spellEnd"/>
      <w:r w:rsidRPr="00CA3A25">
        <w:rPr>
          <w:b/>
          <w:bCs/>
          <w:color w:val="808080"/>
          <w:sz w:val="22"/>
          <w:szCs w:val="22"/>
        </w:rPr>
        <w:t xml:space="preserve">, </w:t>
      </w:r>
      <w:proofErr w:type="spellStart"/>
      <w:r w:rsidRPr="00CA3A25">
        <w:rPr>
          <w:b/>
          <w:bCs/>
          <w:color w:val="808080"/>
          <w:sz w:val="22"/>
          <w:szCs w:val="22"/>
        </w:rPr>
        <w:t>Kamel</w:t>
      </w:r>
      <w:proofErr w:type="spellEnd"/>
      <w:r w:rsidRPr="00CA3A25">
        <w:rPr>
          <w:b/>
          <w:bCs/>
          <w:color w:val="808080"/>
          <w:sz w:val="22"/>
          <w:szCs w:val="22"/>
        </w:rPr>
        <w:t xml:space="preserve"> </w:t>
      </w:r>
      <w:proofErr w:type="spellStart"/>
      <w:r w:rsidRPr="00CA3A25">
        <w:rPr>
          <w:b/>
          <w:bCs/>
          <w:color w:val="808080"/>
          <w:sz w:val="22"/>
          <w:szCs w:val="22"/>
        </w:rPr>
        <w:t>Chibani</w:t>
      </w:r>
      <w:proofErr w:type="spellEnd"/>
      <w:r w:rsidRPr="00CA3A25">
        <w:rPr>
          <w:b/>
          <w:bCs/>
          <w:color w:val="808080"/>
          <w:sz w:val="22"/>
          <w:szCs w:val="22"/>
        </w:rPr>
        <w:t xml:space="preserve">, Karl-Josef Dietz </w:t>
      </w:r>
    </w:p>
    <w:p w:rsidR="002435A9" w:rsidRPr="00CA3A25" w:rsidRDefault="002435A9" w:rsidP="00CA3A25">
      <w:pPr>
        <w:pStyle w:val="byline"/>
        <w:spacing w:after="0" w:afterAutospacing="0"/>
        <w:rPr>
          <w:b/>
          <w:bCs/>
          <w:color w:val="808080"/>
          <w:sz w:val="22"/>
          <w:szCs w:val="22"/>
        </w:rPr>
      </w:pPr>
    </w:p>
    <w:p w:rsidR="002435A9" w:rsidRPr="00CA3A25" w:rsidRDefault="002435A9" w:rsidP="00CA3A25">
      <w:pPr>
        <w:pStyle w:val="tocheading"/>
        <w:spacing w:after="0" w:afterAutospacing="0"/>
        <w:rPr>
          <w:sz w:val="22"/>
          <w:szCs w:val="22"/>
        </w:rPr>
      </w:pPr>
      <w:r w:rsidRPr="00CA3A25">
        <w:rPr>
          <w:sz w:val="22"/>
          <w:szCs w:val="22"/>
        </w:rPr>
        <w:t>Plant Journal</w:t>
      </w:r>
    </w:p>
    <w:p w:rsidR="002435A9" w:rsidRPr="00CA3A25" w:rsidRDefault="002435A9" w:rsidP="00CA3A25">
      <w:pPr>
        <w:spacing w:after="0" w:line="240" w:lineRule="auto"/>
        <w:rPr>
          <w:rStyle w:val="Hyperlink"/>
          <w:rFonts w:ascii="Times New Roman" w:hAnsi="Times New Roman" w:cs="Times New Roman"/>
          <w:u w:val="none"/>
        </w:rPr>
      </w:pPr>
      <w:r w:rsidRPr="00CA3A25">
        <w:rPr>
          <w:rFonts w:ascii="Times New Roman" w:hAnsi="Times New Roman" w:cs="Times New Roman"/>
        </w:rPr>
        <w:fldChar w:fldCharType="begin"/>
      </w:r>
      <w:r w:rsidRPr="00CA3A25">
        <w:rPr>
          <w:rFonts w:ascii="Times New Roman" w:hAnsi="Times New Roman" w:cs="Times New Roman"/>
        </w:rPr>
        <w:instrText xml:space="preserve"> HYPERLINK "http://el.wiley.com/ls/click?upn=3P-2FFNDAGSso-2BACQqCJSxZQYXuyDFuSyQWVXTOVuATZfE2ZYhBvN14MKB0KVXOLGO8obGng7vSyli3t-2BN6pmypmfSBPRgOjz1-2BoMhV9vTSGbwxwDJE4QhKGEBwQEh4JM-2F6dPjqrOc5t-2FygXnXv6xEFZtgFwkziUmIZkjQQjNJ5pe2eKXIM9aUpfBBBGq4fy2bZS6yhJNZT8WEKMMbW3qZ8-2B3o859TaMieL-2FdJebg5yBWIemHepQaZvzbLHTa7ObnDtq0ckE5ylr-2F4kgBFi9DONtxmw6Rm0eQ5Uyixqb1jveFzlNM-2BtgF2Y1eaRvDNHfPwybEcWKSLhOrK7hyw8DB2U92qOHThs6nIEaqYU5oBEEQ21ysJ5VOYCgRGAAFkjYn5OKgjJ0Dk87gopMq6pa-2FjCuRq5LvVM-2BVQKzSf3dA6NXw-3DdHNq_HkAt-2FolY2N9G7SBtQolAIebGHMIcepevkbRzg2lvJN13USR46qpOU2nwZmhFKiAOiTZ5eg9UFHE-2FeiCV-2BOFk2bKKkjihbMXVGANNtD5CoYuZsDPxkISILo5cTay07pZt1sY0FC-2FzxNxYU8ByGjrumEVe9CQ9sTtC7h1ohuPrXSwQP0k78JuWdChFnDxJoloWZqkTWV3K3hBtRmP-2FzrnWpBjZWRqQbQESkachtbZXTd7B1gciHP-2BsDaaCh0N-2FiUVfJyWQqiX94rs2hrwtZ2k-2BOJqFIVqoSM2O1OXVWcIIylfWq-2BaPEVmAoIQZVeZX4ocu" </w:instrText>
      </w:r>
      <w:r w:rsidRPr="00CA3A25">
        <w:rPr>
          <w:rFonts w:ascii="Times New Roman" w:hAnsi="Times New Roman" w:cs="Times New Roman"/>
        </w:rPr>
        <w:fldChar w:fldCharType="separate"/>
      </w:r>
    </w:p>
    <w:p w:rsidR="002435A9" w:rsidRPr="00CA3A25" w:rsidRDefault="002435A9" w:rsidP="00CA3A25">
      <w:pPr>
        <w:pStyle w:val="Heading5"/>
        <w:spacing w:line="240" w:lineRule="auto"/>
        <w:rPr>
          <w:rFonts w:ascii="Times New Roman" w:hAnsi="Times New Roman" w:cs="Times New Roman"/>
          <w:color w:val="005274"/>
        </w:rPr>
      </w:pPr>
      <w:r w:rsidRPr="00CA3A25">
        <w:rPr>
          <w:rFonts w:ascii="Times New Roman" w:hAnsi="Times New Roman" w:cs="Times New Roman"/>
          <w:color w:val="005274"/>
        </w:rPr>
        <w:t>Photosynthesis and photosynthetic efficiencies along the terrestrial plant’s phylogeny: lessons for improving crop photosynthesis</w:t>
      </w:r>
    </w:p>
    <w:p w:rsidR="002435A9" w:rsidRPr="00CA3A25" w:rsidRDefault="002435A9" w:rsidP="00CA3A25">
      <w:pPr>
        <w:spacing w:after="0" w:line="240" w:lineRule="auto"/>
        <w:rPr>
          <w:rFonts w:ascii="Times New Roman" w:hAnsi="Times New Roman" w:cs="Times New Roman"/>
        </w:rPr>
      </w:pPr>
      <w:r w:rsidRPr="00CA3A25">
        <w:rPr>
          <w:rFonts w:ascii="Times New Roman" w:hAnsi="Times New Roman" w:cs="Times New Roman"/>
        </w:rPr>
        <w:fldChar w:fldCharType="end"/>
      </w:r>
      <w:proofErr w:type="spellStart"/>
      <w:r w:rsidRPr="00CA3A25">
        <w:rPr>
          <w:rStyle w:val="rlist--inline"/>
          <w:rFonts w:ascii="Times New Roman" w:hAnsi="Times New Roman" w:cs="Times New Roman"/>
          <w:color w:val="757472"/>
        </w:rPr>
        <w:t>Jaume</w:t>
      </w:r>
      <w:proofErr w:type="spellEnd"/>
      <w:r w:rsidRPr="00CA3A25">
        <w:rPr>
          <w:rStyle w:val="rlist--inline"/>
          <w:rFonts w:ascii="Times New Roman" w:hAnsi="Times New Roman" w:cs="Times New Roman"/>
          <w:color w:val="757472"/>
        </w:rPr>
        <w:t xml:space="preserve"> </w:t>
      </w:r>
      <w:proofErr w:type="spellStart"/>
      <w:r w:rsidRPr="00CA3A25">
        <w:rPr>
          <w:rStyle w:val="rlist--inline"/>
          <w:rFonts w:ascii="Times New Roman" w:hAnsi="Times New Roman" w:cs="Times New Roman"/>
          <w:color w:val="757472"/>
        </w:rPr>
        <w:t>Flexas</w:t>
      </w:r>
      <w:proofErr w:type="spellEnd"/>
      <w:r w:rsidRPr="00CA3A25">
        <w:rPr>
          <w:rStyle w:val="rlist--inline"/>
          <w:rFonts w:ascii="Times New Roman" w:hAnsi="Times New Roman" w:cs="Times New Roman"/>
          <w:color w:val="757472"/>
        </w:rPr>
        <w:t xml:space="preserve">, Marc </w:t>
      </w:r>
      <w:proofErr w:type="spellStart"/>
      <w:r w:rsidRPr="00CA3A25">
        <w:rPr>
          <w:rStyle w:val="rlist--inline"/>
          <w:rFonts w:ascii="Times New Roman" w:hAnsi="Times New Roman" w:cs="Times New Roman"/>
          <w:color w:val="757472"/>
        </w:rPr>
        <w:t>Carriquí</w:t>
      </w:r>
      <w:proofErr w:type="spellEnd"/>
    </w:p>
    <w:p w:rsidR="002435A9" w:rsidRPr="00CA3A25" w:rsidRDefault="002435A9" w:rsidP="00CA3A25">
      <w:pPr>
        <w:pStyle w:val="rlist--inline1"/>
        <w:spacing w:before="0" w:beforeAutospacing="0" w:after="0" w:afterAutospacing="0"/>
        <w:rPr>
          <w:sz w:val="22"/>
          <w:szCs w:val="22"/>
        </w:rPr>
      </w:pPr>
      <w:r w:rsidRPr="00CA3A25">
        <w:rPr>
          <w:sz w:val="22"/>
          <w:szCs w:val="22"/>
        </w:rPr>
        <w:lastRenderedPageBreak/>
        <w:t xml:space="preserve">Version of Record online: 24 January 2020 </w:t>
      </w:r>
    </w:p>
    <w:p w:rsidR="002435A9" w:rsidRPr="00CA3A25" w:rsidRDefault="002435A9" w:rsidP="00CA3A25">
      <w:pPr>
        <w:spacing w:after="0" w:line="240" w:lineRule="auto"/>
        <w:rPr>
          <w:rFonts w:ascii="Times New Roman" w:hAnsi="Times New Roman" w:cs="Times New Roman"/>
        </w:rPr>
      </w:pPr>
      <w:r w:rsidRPr="00CA3A25">
        <w:rPr>
          <w:rFonts w:ascii="Times New Roman" w:hAnsi="Times New Roman" w:cs="Times New Roman"/>
          <w:b/>
          <w:bCs/>
        </w:rPr>
        <w:t>Significance Statement</w:t>
      </w:r>
      <w:r w:rsidRPr="00CA3A25">
        <w:rPr>
          <w:rFonts w:ascii="Times New Roman" w:hAnsi="Times New Roman" w:cs="Times New Roman"/>
        </w:rPr>
        <w:t xml:space="preserve"> </w:t>
      </w:r>
    </w:p>
    <w:p w:rsidR="002435A9" w:rsidRPr="00CA3A25" w:rsidRDefault="002435A9" w:rsidP="00CA3A25">
      <w:pPr>
        <w:pStyle w:val="NormalWeb"/>
        <w:spacing w:after="0" w:afterAutospacing="0"/>
        <w:rPr>
          <w:sz w:val="22"/>
          <w:szCs w:val="22"/>
        </w:rPr>
      </w:pPr>
      <w:r w:rsidRPr="00CA3A25">
        <w:rPr>
          <w:sz w:val="22"/>
          <w:szCs w:val="22"/>
        </w:rPr>
        <w:t>The variation of maximum photosynthesis, water‐use‐efficiency and nitrogen‐use‐efficiency along the land plants' phylogeny is reviewed.</w:t>
      </w:r>
    </w:p>
    <w:p w:rsidR="002435A9" w:rsidRPr="00CA3A25" w:rsidRDefault="002435A9" w:rsidP="00CA3A25">
      <w:pPr>
        <w:spacing w:after="0" w:line="240" w:lineRule="auto"/>
        <w:rPr>
          <w:rStyle w:val="Hyperlink"/>
          <w:rFonts w:ascii="Times New Roman" w:hAnsi="Times New Roman" w:cs="Times New Roman"/>
          <w:u w:val="none"/>
        </w:rPr>
      </w:pPr>
      <w:r w:rsidRPr="00CA3A25">
        <w:rPr>
          <w:rFonts w:ascii="Times New Roman" w:hAnsi="Times New Roman" w:cs="Times New Roman"/>
        </w:rPr>
        <w:fldChar w:fldCharType="begin"/>
      </w:r>
      <w:r w:rsidRPr="00CA3A25">
        <w:rPr>
          <w:rFonts w:ascii="Times New Roman" w:hAnsi="Times New Roman" w:cs="Times New Roman"/>
        </w:rPr>
        <w:instrText xml:space="preserve"> HYPERLINK "http://el.wiley.com/ls/click?upn=3P-2FFNDAGSso-2BACQqCJSxZQYXuyDFuSyQWVXTOVuATZfE2ZYhBvN14MKB0KVXOLGO8obGng7vSyli3t-2BN6pmypmfSBPRgOjz1-2BoMhV9vTSGbwxwDJE4QhKGEBwQEh4JM-2F6dPjqrOc5t-2FygXnXv6xEFZtgFwkziUmIZkjQQjNJ5pe2eKXIM9aUpfBBBGq4fy2bZS6yhJNZT8WEKMMbW3qZ8-2B3o859TaMieL-2FdJebg5yBWIemHepQaZvzbLHTa7ObnDtq0ckE5ylr-2F4kgBFi9DONtxmw6Rm0eQ5Uyixqb1jveFzlNM-2BtgF2Y1eaRvDNHfPwUqgrAP7DDvJ-2BH2sZrxPWEtvNWFddVPVvRWYgO3Vd-2BdFUh2Uxu4oKfWvkTQT4vT-2BFwU8bxqoaJBKmf5mwSrjxVCOZ2CBiXJ3X13lTzt7GnSI-3DZTcg_HkAt-2FolY2N9G7SBtQolAIebGHMIcepevkbRzg2lvJN13USR46qpOU2nwZmhFKiAOZElmPYDxC3WcXMEw9-2F0Do3-2BTzSNdsEsAQsWCEF8j3dQn9wBy7Kq2qyNGI5hWzAIRsa2gJ5bnKlVFZU7n2mtZDRZLQUqvADr9-2Fv7bPa-2FSEHOh36KCJud5p7Xz5ygRwFPv2xvcXA-2B2A5gPm8lTEROgd5c0HRsf31oS-2FUOgR-2F4BZH0JTeeR2il0QgeOS8TVsT7JU-2FXuDo0ezgL2RJd44BF1yr9AaLssrlh1SRs1EJ8bv6vM4m-2FaOsxMzMWfpzePQPmC" </w:instrText>
      </w:r>
      <w:r w:rsidRPr="00CA3A25">
        <w:rPr>
          <w:rFonts w:ascii="Times New Roman" w:hAnsi="Times New Roman" w:cs="Times New Roman"/>
        </w:rPr>
        <w:fldChar w:fldCharType="separate"/>
      </w:r>
    </w:p>
    <w:p w:rsidR="002435A9" w:rsidRPr="00CA3A25" w:rsidRDefault="002435A9" w:rsidP="00CA3A25">
      <w:pPr>
        <w:pStyle w:val="Heading5"/>
        <w:spacing w:line="240" w:lineRule="auto"/>
        <w:rPr>
          <w:rFonts w:ascii="Times New Roman" w:hAnsi="Times New Roman" w:cs="Times New Roman"/>
          <w:color w:val="005274"/>
        </w:rPr>
      </w:pPr>
      <w:r w:rsidRPr="00CA3A25">
        <w:rPr>
          <w:rFonts w:ascii="Times New Roman" w:hAnsi="Times New Roman" w:cs="Times New Roman"/>
          <w:color w:val="005274"/>
        </w:rPr>
        <w:t>Endoplasmic reticulum‐mediated unfolded protein response is an integral part of singlet oxygen signaling in plants</w:t>
      </w:r>
    </w:p>
    <w:p w:rsidR="002435A9" w:rsidRPr="00CA3A25" w:rsidRDefault="002435A9" w:rsidP="00CA3A25">
      <w:pPr>
        <w:spacing w:after="0" w:line="240" w:lineRule="auto"/>
        <w:rPr>
          <w:rFonts w:ascii="Times New Roman" w:hAnsi="Times New Roman" w:cs="Times New Roman"/>
        </w:rPr>
      </w:pPr>
      <w:r w:rsidRPr="00CA3A25">
        <w:rPr>
          <w:rFonts w:ascii="Times New Roman" w:hAnsi="Times New Roman" w:cs="Times New Roman"/>
        </w:rPr>
        <w:fldChar w:fldCharType="end"/>
      </w:r>
      <w:proofErr w:type="spellStart"/>
      <w:r w:rsidRPr="00CA3A25">
        <w:rPr>
          <w:rStyle w:val="rlist--inline"/>
          <w:rFonts w:ascii="Times New Roman" w:hAnsi="Times New Roman" w:cs="Times New Roman"/>
          <w:color w:val="757472"/>
        </w:rPr>
        <w:t>Inès</w:t>
      </w:r>
      <w:proofErr w:type="spellEnd"/>
      <w:r w:rsidRPr="00CA3A25">
        <w:rPr>
          <w:rStyle w:val="rlist--inline"/>
          <w:rFonts w:ascii="Times New Roman" w:hAnsi="Times New Roman" w:cs="Times New Roman"/>
          <w:color w:val="757472"/>
        </w:rPr>
        <w:t xml:space="preserve"> </w:t>
      </w:r>
      <w:proofErr w:type="spellStart"/>
      <w:r w:rsidRPr="00CA3A25">
        <w:rPr>
          <w:rStyle w:val="rlist--inline"/>
          <w:rFonts w:ascii="Times New Roman" w:hAnsi="Times New Roman" w:cs="Times New Roman"/>
          <w:color w:val="757472"/>
        </w:rPr>
        <w:t>Beaugelin</w:t>
      </w:r>
      <w:proofErr w:type="spellEnd"/>
      <w:r w:rsidRPr="00CA3A25">
        <w:rPr>
          <w:rStyle w:val="rlist--inline"/>
          <w:rFonts w:ascii="Times New Roman" w:hAnsi="Times New Roman" w:cs="Times New Roman"/>
          <w:color w:val="757472"/>
        </w:rPr>
        <w:t xml:space="preserve">, Anne Chevalier, Stefano D’Alessandro, Brigitte </w:t>
      </w:r>
      <w:proofErr w:type="spellStart"/>
      <w:r w:rsidRPr="00CA3A25">
        <w:rPr>
          <w:rStyle w:val="rlist--inline"/>
          <w:rFonts w:ascii="Times New Roman" w:hAnsi="Times New Roman" w:cs="Times New Roman"/>
          <w:color w:val="757472"/>
        </w:rPr>
        <w:t>Ksas</w:t>
      </w:r>
      <w:proofErr w:type="spellEnd"/>
      <w:r w:rsidRPr="00CA3A25">
        <w:rPr>
          <w:rStyle w:val="rlist--inline"/>
          <w:rFonts w:ascii="Times New Roman" w:hAnsi="Times New Roman" w:cs="Times New Roman"/>
          <w:color w:val="757472"/>
        </w:rPr>
        <w:t xml:space="preserve">, Michel </w:t>
      </w:r>
      <w:proofErr w:type="spellStart"/>
      <w:r w:rsidRPr="00CA3A25">
        <w:rPr>
          <w:rStyle w:val="rlist--inline"/>
          <w:rFonts w:ascii="Times New Roman" w:hAnsi="Times New Roman" w:cs="Times New Roman"/>
          <w:color w:val="757472"/>
        </w:rPr>
        <w:t>Havaux</w:t>
      </w:r>
      <w:proofErr w:type="spellEnd"/>
    </w:p>
    <w:p w:rsidR="002435A9" w:rsidRPr="00CA3A25" w:rsidRDefault="002435A9" w:rsidP="00CA3A25">
      <w:pPr>
        <w:pStyle w:val="rlist--inline1"/>
        <w:spacing w:before="0" w:beforeAutospacing="0" w:after="0" w:afterAutospacing="0"/>
        <w:rPr>
          <w:sz w:val="22"/>
          <w:szCs w:val="22"/>
        </w:rPr>
      </w:pPr>
      <w:r w:rsidRPr="00CA3A25">
        <w:rPr>
          <w:sz w:val="22"/>
          <w:szCs w:val="22"/>
        </w:rPr>
        <w:t xml:space="preserve">First Published: 23 January 2020 </w:t>
      </w:r>
    </w:p>
    <w:p w:rsidR="003974A5" w:rsidRPr="00CA3A25" w:rsidRDefault="003974A5" w:rsidP="00CA3A25">
      <w:pPr>
        <w:pStyle w:val="Heading2"/>
        <w:spacing w:line="240" w:lineRule="auto"/>
        <w:rPr>
          <w:rFonts w:ascii="Times New Roman" w:hAnsi="Times New Roman" w:cs="Times New Roman"/>
          <w:sz w:val="22"/>
          <w:szCs w:val="22"/>
        </w:rPr>
      </w:pPr>
      <w:r w:rsidRPr="00CA3A25">
        <w:rPr>
          <w:rFonts w:ascii="Times New Roman" w:hAnsi="Times New Roman" w:cs="Times New Roman"/>
          <w:sz w:val="22"/>
          <w:szCs w:val="22"/>
        </w:rPr>
        <w:t>CELL</w:t>
      </w:r>
    </w:p>
    <w:p w:rsidR="003974A5" w:rsidRPr="00CA3A25" w:rsidRDefault="00CA3A25" w:rsidP="00CA3A25">
      <w:pPr>
        <w:pStyle w:val="Heading2"/>
        <w:spacing w:line="240" w:lineRule="auto"/>
        <w:rPr>
          <w:rFonts w:ascii="Times New Roman" w:hAnsi="Times New Roman" w:cs="Times New Roman"/>
          <w:sz w:val="22"/>
          <w:szCs w:val="22"/>
        </w:rPr>
      </w:pPr>
      <w:hyperlink r:id="rId76" w:history="1">
        <w:r w:rsidR="003974A5" w:rsidRPr="00CA3A25">
          <w:rPr>
            <w:rStyle w:val="Hyperlink"/>
            <w:rFonts w:ascii="Times New Roman" w:hAnsi="Times New Roman" w:cs="Times New Roman"/>
            <w:color w:val="007398"/>
            <w:sz w:val="22"/>
            <w:szCs w:val="22"/>
          </w:rPr>
          <w:t>Modulation of RNA Condensation by the DEAD-Box Protein eIF4A</w:t>
        </w:r>
      </w:hyperlink>
      <w:r w:rsidR="003974A5" w:rsidRPr="00CA3A25">
        <w:rPr>
          <w:rFonts w:ascii="Times New Roman" w:hAnsi="Times New Roman" w:cs="Times New Roman"/>
          <w:sz w:val="22"/>
          <w:szCs w:val="22"/>
        </w:rPr>
        <w:t xml:space="preserve"> </w:t>
      </w:r>
    </w:p>
    <w:p w:rsidR="003974A5" w:rsidRPr="00CA3A25" w:rsidRDefault="003974A5" w:rsidP="00CA3A25">
      <w:pPr>
        <w:pStyle w:val="NormalWeb"/>
        <w:spacing w:after="0" w:afterAutospacing="0"/>
        <w:rPr>
          <w:sz w:val="22"/>
          <w:szCs w:val="22"/>
        </w:rPr>
      </w:pPr>
      <w:r w:rsidRPr="00CA3A25">
        <w:rPr>
          <w:i/>
          <w:iCs/>
          <w:sz w:val="22"/>
          <w:szCs w:val="22"/>
        </w:rPr>
        <w:t>Pages 411-426.e16</w:t>
      </w:r>
      <w:r w:rsidRPr="00CA3A25">
        <w:rPr>
          <w:sz w:val="22"/>
          <w:szCs w:val="22"/>
        </w:rPr>
        <w:t xml:space="preserve"> </w:t>
      </w:r>
    </w:p>
    <w:p w:rsidR="003974A5" w:rsidRPr="00CA3A25" w:rsidRDefault="003974A5" w:rsidP="00CA3A25">
      <w:pPr>
        <w:pStyle w:val="NormalWeb"/>
        <w:spacing w:after="0" w:afterAutospacing="0"/>
        <w:rPr>
          <w:sz w:val="22"/>
          <w:szCs w:val="22"/>
        </w:rPr>
      </w:pPr>
      <w:r w:rsidRPr="00CA3A25">
        <w:rPr>
          <w:sz w:val="22"/>
          <w:szCs w:val="22"/>
        </w:rPr>
        <w:t xml:space="preserve">Devin Tauber, Gabriel Tauber, Anthony </w:t>
      </w:r>
      <w:proofErr w:type="spellStart"/>
      <w:r w:rsidRPr="00CA3A25">
        <w:rPr>
          <w:sz w:val="22"/>
          <w:szCs w:val="22"/>
        </w:rPr>
        <w:t>Khong</w:t>
      </w:r>
      <w:proofErr w:type="spellEnd"/>
      <w:r w:rsidRPr="00CA3A25">
        <w:rPr>
          <w:sz w:val="22"/>
          <w:szCs w:val="22"/>
        </w:rPr>
        <w:t xml:space="preserve">, Briana Van </w:t>
      </w:r>
      <w:proofErr w:type="spellStart"/>
      <w:proofErr w:type="gramStart"/>
      <w:r w:rsidRPr="00CA3A25">
        <w:rPr>
          <w:sz w:val="22"/>
          <w:szCs w:val="22"/>
        </w:rPr>
        <w:t>Treeck</w:t>
      </w:r>
      <w:proofErr w:type="spellEnd"/>
      <w:r w:rsidRPr="00CA3A25">
        <w:rPr>
          <w:sz w:val="22"/>
          <w:szCs w:val="22"/>
        </w:rPr>
        <w:t>, ...</w:t>
      </w:r>
      <w:proofErr w:type="gramEnd"/>
      <w:r w:rsidRPr="00CA3A25">
        <w:rPr>
          <w:sz w:val="22"/>
          <w:szCs w:val="22"/>
        </w:rPr>
        <w:t xml:space="preserve"> Roy Parker </w:t>
      </w:r>
    </w:p>
    <w:p w:rsidR="002435A9" w:rsidRPr="00CA3A25" w:rsidRDefault="003974A5" w:rsidP="00CA3A25">
      <w:pPr>
        <w:pStyle w:val="byline"/>
        <w:spacing w:after="0" w:afterAutospacing="0"/>
        <w:rPr>
          <w:b/>
          <w:bCs/>
          <w:color w:val="808080"/>
          <w:sz w:val="22"/>
          <w:szCs w:val="22"/>
        </w:rPr>
      </w:pPr>
      <w:r w:rsidRPr="00CA3A25">
        <w:rPr>
          <w:noProof/>
          <w:sz w:val="22"/>
          <w:szCs w:val="22"/>
        </w:rPr>
        <w:drawing>
          <wp:inline distT="0" distB="0" distL="0" distR="0">
            <wp:extent cx="3571875" cy="3571875"/>
            <wp:effectExtent l="0" t="0" r="9525" b="9525"/>
            <wp:docPr id="6" name="Picture 6" descr="http://ars.els-cdn.com/content/image/1-s2.0-S0092867419313935-f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s.els-cdn.com/content/image/1-s2.0-S0092867419313935-fx1.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571875" cy="3571875"/>
                    </a:xfrm>
                    <a:prstGeom prst="rect">
                      <a:avLst/>
                    </a:prstGeom>
                    <a:noFill/>
                    <a:ln>
                      <a:noFill/>
                    </a:ln>
                  </pic:spPr>
                </pic:pic>
              </a:graphicData>
            </a:graphic>
          </wp:inline>
        </w:drawing>
      </w:r>
    </w:p>
    <w:p w:rsidR="003974A5" w:rsidRPr="00CA3A25" w:rsidRDefault="003974A5" w:rsidP="00CA3A25">
      <w:pPr>
        <w:pStyle w:val="byline"/>
        <w:spacing w:after="0" w:afterAutospacing="0"/>
        <w:rPr>
          <w:b/>
          <w:bCs/>
          <w:color w:val="808080"/>
          <w:sz w:val="22"/>
          <w:szCs w:val="2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3974A5" w:rsidRPr="00CA3A25" w:rsidTr="003974A5">
        <w:trPr>
          <w:tblCellSpacing w:w="0" w:type="dxa"/>
        </w:trPr>
        <w:tc>
          <w:tcPr>
            <w:tcW w:w="5000" w:type="pct"/>
            <w:shd w:val="clear" w:color="auto" w:fill="FFFFFF"/>
            <w:vAlign w:val="center"/>
            <w:hideMark/>
          </w:tcPr>
          <w:tbl>
            <w:tblPr>
              <w:tblW w:w="10800" w:type="dxa"/>
              <w:jc w:val="center"/>
              <w:tblCellSpacing w:w="0" w:type="dxa"/>
              <w:shd w:val="clear" w:color="auto" w:fill="FFFFFF"/>
              <w:tblCellMar>
                <w:top w:w="240" w:type="dxa"/>
                <w:left w:w="240" w:type="dxa"/>
                <w:bottom w:w="240" w:type="dxa"/>
                <w:right w:w="240" w:type="dxa"/>
              </w:tblCellMar>
              <w:tblLook w:val="04A0" w:firstRow="1" w:lastRow="0" w:firstColumn="1" w:lastColumn="0" w:noHBand="0" w:noVBand="1"/>
            </w:tblPr>
            <w:tblGrid>
              <w:gridCol w:w="10800"/>
            </w:tblGrid>
            <w:tr w:rsidR="003974A5" w:rsidRPr="00CA3A25">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0320"/>
                  </w:tblGrid>
                  <w:tr w:rsidR="003974A5" w:rsidRPr="00CA3A25">
                    <w:trPr>
                      <w:tblCellSpacing w:w="0" w:type="dxa"/>
                    </w:trPr>
                    <w:tc>
                      <w:tcPr>
                        <w:tcW w:w="0" w:type="auto"/>
                        <w:hideMark/>
                      </w:tcPr>
                      <w:p w:rsidR="003974A5" w:rsidRPr="00CA3A25" w:rsidRDefault="00CA3A25" w:rsidP="00CA3A25">
                        <w:pPr>
                          <w:pStyle w:val="Heading2"/>
                          <w:spacing w:line="240" w:lineRule="auto"/>
                          <w:rPr>
                            <w:rFonts w:ascii="Times New Roman" w:hAnsi="Times New Roman" w:cs="Times New Roman"/>
                            <w:sz w:val="22"/>
                            <w:szCs w:val="22"/>
                          </w:rPr>
                        </w:pPr>
                        <w:hyperlink r:id="rId78" w:history="1">
                          <w:r w:rsidR="003974A5" w:rsidRPr="00CA3A25">
                            <w:rPr>
                              <w:rStyle w:val="Hyperlink"/>
                              <w:rFonts w:ascii="Times New Roman" w:hAnsi="Times New Roman" w:cs="Times New Roman"/>
                              <w:color w:val="007398"/>
                              <w:sz w:val="22"/>
                              <w:szCs w:val="22"/>
                            </w:rPr>
                            <w:t>DIX Domain Polymerization Drives Assembly of Plant Cell Polarity Complexes</w:t>
                          </w:r>
                        </w:hyperlink>
                        <w:r w:rsidR="003974A5" w:rsidRPr="00CA3A25">
                          <w:rPr>
                            <w:rFonts w:ascii="Times New Roman" w:hAnsi="Times New Roman" w:cs="Times New Roman"/>
                            <w:sz w:val="22"/>
                            <w:szCs w:val="22"/>
                          </w:rPr>
                          <w:t xml:space="preserve"> </w:t>
                        </w:r>
                      </w:p>
                      <w:p w:rsidR="003974A5" w:rsidRPr="00CA3A25" w:rsidRDefault="003974A5" w:rsidP="00CA3A25">
                        <w:pPr>
                          <w:pStyle w:val="NormalWeb"/>
                          <w:spacing w:after="0" w:afterAutospacing="0"/>
                          <w:rPr>
                            <w:sz w:val="22"/>
                            <w:szCs w:val="22"/>
                          </w:rPr>
                        </w:pPr>
                        <w:r w:rsidRPr="00CA3A25">
                          <w:rPr>
                            <w:i/>
                            <w:iCs/>
                            <w:sz w:val="22"/>
                            <w:szCs w:val="22"/>
                          </w:rPr>
                          <w:t>Pages 427-439.e12</w:t>
                        </w:r>
                        <w:r w:rsidRPr="00CA3A25">
                          <w:rPr>
                            <w:sz w:val="22"/>
                            <w:szCs w:val="22"/>
                          </w:rPr>
                          <w:t xml:space="preserve"> </w:t>
                        </w:r>
                      </w:p>
                      <w:p w:rsidR="003974A5" w:rsidRPr="00CA3A25" w:rsidRDefault="003974A5" w:rsidP="00CA3A25">
                        <w:pPr>
                          <w:pStyle w:val="NormalWeb"/>
                          <w:spacing w:after="0" w:afterAutospacing="0"/>
                          <w:rPr>
                            <w:sz w:val="22"/>
                            <w:szCs w:val="22"/>
                          </w:rPr>
                        </w:pPr>
                        <w:r w:rsidRPr="00CA3A25">
                          <w:rPr>
                            <w:sz w:val="22"/>
                            <w:szCs w:val="22"/>
                          </w:rPr>
                          <w:t xml:space="preserve">Maritza van </w:t>
                        </w:r>
                        <w:proofErr w:type="spellStart"/>
                        <w:r w:rsidRPr="00CA3A25">
                          <w:rPr>
                            <w:sz w:val="22"/>
                            <w:szCs w:val="22"/>
                          </w:rPr>
                          <w:t>Dop</w:t>
                        </w:r>
                        <w:proofErr w:type="spellEnd"/>
                        <w:r w:rsidRPr="00CA3A25">
                          <w:rPr>
                            <w:sz w:val="22"/>
                            <w:szCs w:val="22"/>
                          </w:rPr>
                          <w:t xml:space="preserve">, Marc Fiedler, </w:t>
                        </w:r>
                        <w:proofErr w:type="spellStart"/>
                        <w:r w:rsidRPr="00CA3A25">
                          <w:rPr>
                            <w:sz w:val="22"/>
                            <w:szCs w:val="22"/>
                          </w:rPr>
                          <w:t>Sumanth</w:t>
                        </w:r>
                        <w:proofErr w:type="spellEnd"/>
                        <w:r w:rsidRPr="00CA3A25">
                          <w:rPr>
                            <w:sz w:val="22"/>
                            <w:szCs w:val="22"/>
                          </w:rPr>
                          <w:t xml:space="preserve"> </w:t>
                        </w:r>
                        <w:proofErr w:type="spellStart"/>
                        <w:r w:rsidRPr="00CA3A25">
                          <w:rPr>
                            <w:sz w:val="22"/>
                            <w:szCs w:val="22"/>
                          </w:rPr>
                          <w:t>Mutte</w:t>
                        </w:r>
                        <w:proofErr w:type="spellEnd"/>
                        <w:r w:rsidRPr="00CA3A25">
                          <w:rPr>
                            <w:sz w:val="22"/>
                            <w:szCs w:val="22"/>
                          </w:rPr>
                          <w:t xml:space="preserve">, </w:t>
                        </w:r>
                        <w:proofErr w:type="spellStart"/>
                        <w:r w:rsidRPr="00CA3A25">
                          <w:rPr>
                            <w:sz w:val="22"/>
                            <w:szCs w:val="22"/>
                          </w:rPr>
                          <w:t>Jeroen</w:t>
                        </w:r>
                        <w:proofErr w:type="spellEnd"/>
                        <w:r w:rsidRPr="00CA3A25">
                          <w:rPr>
                            <w:sz w:val="22"/>
                            <w:szCs w:val="22"/>
                          </w:rPr>
                          <w:t xml:space="preserve"> de </w:t>
                        </w:r>
                        <w:proofErr w:type="spellStart"/>
                        <w:r w:rsidRPr="00CA3A25">
                          <w:rPr>
                            <w:sz w:val="22"/>
                            <w:szCs w:val="22"/>
                          </w:rPr>
                          <w:t>Keijzer</w:t>
                        </w:r>
                        <w:proofErr w:type="spellEnd"/>
                        <w:r w:rsidRPr="00CA3A25">
                          <w:rPr>
                            <w:sz w:val="22"/>
                            <w:szCs w:val="22"/>
                          </w:rPr>
                          <w:t xml:space="preserve">, ... </w:t>
                        </w:r>
                        <w:proofErr w:type="spellStart"/>
                        <w:r w:rsidRPr="00CA3A25">
                          <w:rPr>
                            <w:sz w:val="22"/>
                            <w:szCs w:val="22"/>
                          </w:rPr>
                          <w:t>Dolf</w:t>
                        </w:r>
                        <w:proofErr w:type="spellEnd"/>
                        <w:r w:rsidRPr="00CA3A25">
                          <w:rPr>
                            <w:sz w:val="22"/>
                            <w:szCs w:val="22"/>
                          </w:rPr>
                          <w:t xml:space="preserve"> </w:t>
                        </w:r>
                        <w:proofErr w:type="spellStart"/>
                        <w:r w:rsidRPr="00CA3A25">
                          <w:rPr>
                            <w:sz w:val="22"/>
                            <w:szCs w:val="22"/>
                          </w:rPr>
                          <w:t>Weijers</w:t>
                        </w:r>
                        <w:proofErr w:type="spellEnd"/>
                        <w:r w:rsidRPr="00CA3A25">
                          <w:rPr>
                            <w:sz w:val="22"/>
                            <w:szCs w:val="22"/>
                          </w:rPr>
                          <w:t xml:space="preserve"> </w:t>
                        </w:r>
                      </w:p>
                      <w:p w:rsidR="003974A5" w:rsidRPr="00CA3A25" w:rsidRDefault="003974A5" w:rsidP="00CA3A25">
                        <w:pPr>
                          <w:pStyle w:val="NormalWeb"/>
                          <w:spacing w:after="0" w:afterAutospacing="0"/>
                          <w:rPr>
                            <w:i/>
                            <w:iCs/>
                            <w:color w:val="848484"/>
                            <w:sz w:val="22"/>
                            <w:szCs w:val="22"/>
                          </w:rPr>
                        </w:pPr>
                        <w:r w:rsidRPr="00CA3A25">
                          <w:rPr>
                            <w:i/>
                            <w:iCs/>
                            <w:color w:val="848484"/>
                            <w:sz w:val="22"/>
                            <w:szCs w:val="22"/>
                          </w:rPr>
                          <w:t xml:space="preserve">Graphical abstract </w:t>
                        </w:r>
                        <w:r w:rsidRPr="00CA3A25">
                          <w:rPr>
                            <w:i/>
                            <w:iCs/>
                            <w:color w:val="848484"/>
                            <w:sz w:val="22"/>
                            <w:szCs w:val="22"/>
                          </w:rPr>
                          <w:br/>
                        </w:r>
                        <w:r w:rsidRPr="00CA3A25">
                          <w:rPr>
                            <w:i/>
                            <w:iCs/>
                            <w:noProof/>
                            <w:color w:val="848484"/>
                            <w:sz w:val="22"/>
                            <w:szCs w:val="22"/>
                          </w:rPr>
                          <w:drawing>
                            <wp:inline distT="0" distB="0" distL="0" distR="0">
                              <wp:extent cx="3571875" cy="3571875"/>
                              <wp:effectExtent l="0" t="0" r="9525" b="9525"/>
                              <wp:docPr id="8" name="Picture 8" descr="http://ars.els-cdn.com/content/image/1-s2.0-S0092867420300581-f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s.els-cdn.com/content/image/1-s2.0-S0092867420300581-fx1.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571875" cy="3571875"/>
                                      </a:xfrm>
                                      <a:prstGeom prst="rect">
                                        <a:avLst/>
                                      </a:prstGeom>
                                      <a:noFill/>
                                      <a:ln>
                                        <a:noFill/>
                                      </a:ln>
                                    </pic:spPr>
                                  </pic:pic>
                                </a:graphicData>
                              </a:graphic>
                            </wp:inline>
                          </w:drawing>
                        </w:r>
                      </w:p>
                    </w:tc>
                  </w:tr>
                </w:tbl>
                <w:p w:rsidR="003974A5" w:rsidRPr="00CA3A25" w:rsidRDefault="003974A5" w:rsidP="00CA3A25">
                  <w:pPr>
                    <w:spacing w:after="0" w:line="240" w:lineRule="auto"/>
                    <w:rPr>
                      <w:rFonts w:ascii="Times New Roman" w:hAnsi="Times New Roman" w:cs="Times New Roman"/>
                    </w:rPr>
                  </w:pPr>
                </w:p>
              </w:tc>
            </w:tr>
          </w:tbl>
          <w:p w:rsidR="003974A5" w:rsidRPr="00CA3A25" w:rsidRDefault="003974A5" w:rsidP="00CA3A25">
            <w:pPr>
              <w:spacing w:after="0" w:line="240" w:lineRule="auto"/>
              <w:jc w:val="center"/>
              <w:rPr>
                <w:rFonts w:ascii="Times New Roman" w:hAnsi="Times New Roman" w:cs="Times New Roman"/>
              </w:rPr>
            </w:pPr>
          </w:p>
        </w:tc>
      </w:tr>
    </w:tbl>
    <w:p w:rsidR="003974A5" w:rsidRPr="00CA3A25" w:rsidRDefault="003974A5" w:rsidP="00CA3A25">
      <w:pPr>
        <w:spacing w:after="0" w:line="240" w:lineRule="auto"/>
        <w:rPr>
          <w:rFonts w:ascii="Times New Roman" w:hAnsi="Times New Roman" w:cs="Times New Roman"/>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3974A5" w:rsidRPr="00CA3A25" w:rsidTr="003974A5">
        <w:trPr>
          <w:tblCellSpacing w:w="0" w:type="dxa"/>
        </w:trPr>
        <w:tc>
          <w:tcPr>
            <w:tcW w:w="5000" w:type="pct"/>
            <w:shd w:val="clear" w:color="auto" w:fill="FFFFFF"/>
            <w:vAlign w:val="center"/>
            <w:hideMark/>
          </w:tcPr>
          <w:tbl>
            <w:tblPr>
              <w:tblW w:w="10800" w:type="dxa"/>
              <w:jc w:val="center"/>
              <w:tblCellSpacing w:w="0" w:type="dxa"/>
              <w:shd w:val="clear" w:color="auto" w:fill="FFFFFF"/>
              <w:tblCellMar>
                <w:top w:w="240" w:type="dxa"/>
                <w:left w:w="240" w:type="dxa"/>
                <w:bottom w:w="240" w:type="dxa"/>
                <w:right w:w="240" w:type="dxa"/>
              </w:tblCellMar>
              <w:tblLook w:val="04A0" w:firstRow="1" w:lastRow="0" w:firstColumn="1" w:lastColumn="0" w:noHBand="0" w:noVBand="1"/>
            </w:tblPr>
            <w:tblGrid>
              <w:gridCol w:w="10800"/>
            </w:tblGrid>
            <w:tr w:rsidR="003974A5" w:rsidRPr="00CA3A25">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0320"/>
                  </w:tblGrid>
                  <w:tr w:rsidR="003974A5" w:rsidRPr="00CA3A25">
                    <w:trPr>
                      <w:tblCellSpacing w:w="0" w:type="dxa"/>
                    </w:trPr>
                    <w:tc>
                      <w:tcPr>
                        <w:tcW w:w="0" w:type="auto"/>
                        <w:hideMark/>
                      </w:tcPr>
                      <w:p w:rsidR="003974A5" w:rsidRPr="00CA3A25" w:rsidRDefault="00CA3A25" w:rsidP="00CA3A25">
                        <w:pPr>
                          <w:pStyle w:val="Heading2"/>
                          <w:spacing w:line="240" w:lineRule="auto"/>
                          <w:rPr>
                            <w:rFonts w:ascii="Times New Roman" w:hAnsi="Times New Roman" w:cs="Times New Roman"/>
                            <w:sz w:val="22"/>
                            <w:szCs w:val="22"/>
                          </w:rPr>
                        </w:pPr>
                        <w:hyperlink r:id="rId80" w:history="1">
                          <w:r w:rsidR="003974A5" w:rsidRPr="00CA3A25">
                            <w:rPr>
                              <w:rStyle w:val="Hyperlink"/>
                              <w:rFonts w:ascii="Times New Roman" w:hAnsi="Times New Roman" w:cs="Times New Roman"/>
                              <w:color w:val="007398"/>
                              <w:sz w:val="22"/>
                              <w:szCs w:val="22"/>
                            </w:rPr>
                            <w:t>Co-incidence of Damage and Microbial Patterns Controls Localized Immune Responses in Roots</w:t>
                          </w:r>
                        </w:hyperlink>
                        <w:r w:rsidR="003974A5" w:rsidRPr="00CA3A25">
                          <w:rPr>
                            <w:rFonts w:ascii="Times New Roman" w:hAnsi="Times New Roman" w:cs="Times New Roman"/>
                            <w:sz w:val="22"/>
                            <w:szCs w:val="22"/>
                          </w:rPr>
                          <w:t xml:space="preserve"> </w:t>
                        </w:r>
                      </w:p>
                      <w:p w:rsidR="003974A5" w:rsidRPr="00CA3A25" w:rsidRDefault="003974A5" w:rsidP="00CA3A25">
                        <w:pPr>
                          <w:pStyle w:val="NormalWeb"/>
                          <w:spacing w:after="0" w:afterAutospacing="0"/>
                          <w:rPr>
                            <w:sz w:val="22"/>
                            <w:szCs w:val="22"/>
                          </w:rPr>
                        </w:pPr>
                        <w:r w:rsidRPr="00CA3A25">
                          <w:rPr>
                            <w:i/>
                            <w:iCs/>
                            <w:sz w:val="22"/>
                            <w:szCs w:val="22"/>
                          </w:rPr>
                          <w:t>Pages 440-453.e18</w:t>
                        </w:r>
                        <w:r w:rsidRPr="00CA3A25">
                          <w:rPr>
                            <w:sz w:val="22"/>
                            <w:szCs w:val="22"/>
                          </w:rPr>
                          <w:t xml:space="preserve"> </w:t>
                        </w:r>
                      </w:p>
                      <w:p w:rsidR="003974A5" w:rsidRPr="00CA3A25" w:rsidRDefault="003974A5" w:rsidP="00CA3A25">
                        <w:pPr>
                          <w:pStyle w:val="NormalWeb"/>
                          <w:spacing w:after="0" w:afterAutospacing="0"/>
                          <w:rPr>
                            <w:sz w:val="22"/>
                            <w:szCs w:val="22"/>
                          </w:rPr>
                        </w:pPr>
                        <w:r w:rsidRPr="00CA3A25">
                          <w:rPr>
                            <w:sz w:val="22"/>
                            <w:szCs w:val="22"/>
                          </w:rPr>
                          <w:t xml:space="preserve">Feng Zhou, </w:t>
                        </w:r>
                        <w:proofErr w:type="spellStart"/>
                        <w:r w:rsidRPr="00CA3A25">
                          <w:rPr>
                            <w:sz w:val="22"/>
                            <w:szCs w:val="22"/>
                          </w:rPr>
                          <w:t>Aurélia</w:t>
                        </w:r>
                        <w:proofErr w:type="spellEnd"/>
                        <w:r w:rsidRPr="00CA3A25">
                          <w:rPr>
                            <w:sz w:val="22"/>
                            <w:szCs w:val="22"/>
                          </w:rPr>
                          <w:t xml:space="preserve"> </w:t>
                        </w:r>
                        <w:proofErr w:type="spellStart"/>
                        <w:r w:rsidRPr="00CA3A25">
                          <w:rPr>
                            <w:sz w:val="22"/>
                            <w:szCs w:val="22"/>
                          </w:rPr>
                          <w:t>Emonet</w:t>
                        </w:r>
                        <w:proofErr w:type="spellEnd"/>
                        <w:r w:rsidRPr="00CA3A25">
                          <w:rPr>
                            <w:sz w:val="22"/>
                            <w:szCs w:val="22"/>
                          </w:rPr>
                          <w:t xml:space="preserve">, </w:t>
                        </w:r>
                        <w:proofErr w:type="spellStart"/>
                        <w:r w:rsidRPr="00CA3A25">
                          <w:rPr>
                            <w:sz w:val="22"/>
                            <w:szCs w:val="22"/>
                          </w:rPr>
                          <w:t>Valérie</w:t>
                        </w:r>
                        <w:proofErr w:type="spellEnd"/>
                        <w:r w:rsidRPr="00CA3A25">
                          <w:rPr>
                            <w:sz w:val="22"/>
                            <w:szCs w:val="22"/>
                          </w:rPr>
                          <w:t xml:space="preserve"> </w:t>
                        </w:r>
                        <w:proofErr w:type="spellStart"/>
                        <w:r w:rsidRPr="00CA3A25">
                          <w:rPr>
                            <w:sz w:val="22"/>
                            <w:szCs w:val="22"/>
                          </w:rPr>
                          <w:t>Dénervaud</w:t>
                        </w:r>
                        <w:proofErr w:type="spellEnd"/>
                        <w:r w:rsidRPr="00CA3A25">
                          <w:rPr>
                            <w:sz w:val="22"/>
                            <w:szCs w:val="22"/>
                          </w:rPr>
                          <w:t xml:space="preserve"> Tendon, Peter </w:t>
                        </w:r>
                        <w:proofErr w:type="spellStart"/>
                        <w:r w:rsidRPr="00CA3A25">
                          <w:rPr>
                            <w:sz w:val="22"/>
                            <w:szCs w:val="22"/>
                          </w:rPr>
                          <w:t>Marhavy</w:t>
                        </w:r>
                        <w:proofErr w:type="spellEnd"/>
                        <w:r w:rsidRPr="00CA3A25">
                          <w:rPr>
                            <w:sz w:val="22"/>
                            <w:szCs w:val="22"/>
                          </w:rPr>
                          <w:t xml:space="preserve">, ... Niko </w:t>
                        </w:r>
                        <w:proofErr w:type="spellStart"/>
                        <w:r w:rsidRPr="00CA3A25">
                          <w:rPr>
                            <w:sz w:val="22"/>
                            <w:szCs w:val="22"/>
                          </w:rPr>
                          <w:t>Geldner</w:t>
                        </w:r>
                        <w:proofErr w:type="spellEnd"/>
                        <w:r w:rsidRPr="00CA3A25">
                          <w:rPr>
                            <w:sz w:val="22"/>
                            <w:szCs w:val="22"/>
                          </w:rPr>
                          <w:t xml:space="preserve"> </w:t>
                        </w:r>
                      </w:p>
                      <w:p w:rsidR="003974A5" w:rsidRPr="00CA3A25" w:rsidRDefault="003974A5" w:rsidP="00CA3A25">
                        <w:pPr>
                          <w:pStyle w:val="NormalWeb"/>
                          <w:spacing w:after="0" w:afterAutospacing="0"/>
                          <w:rPr>
                            <w:i/>
                            <w:iCs/>
                            <w:color w:val="848484"/>
                            <w:sz w:val="22"/>
                            <w:szCs w:val="22"/>
                          </w:rPr>
                        </w:pPr>
                        <w:r w:rsidRPr="00CA3A25">
                          <w:rPr>
                            <w:i/>
                            <w:iCs/>
                            <w:color w:val="848484"/>
                            <w:sz w:val="22"/>
                            <w:szCs w:val="22"/>
                          </w:rPr>
                          <w:t xml:space="preserve">Graphical abstract </w:t>
                        </w:r>
                        <w:r w:rsidRPr="00CA3A25">
                          <w:rPr>
                            <w:i/>
                            <w:iCs/>
                            <w:color w:val="848484"/>
                            <w:sz w:val="22"/>
                            <w:szCs w:val="22"/>
                          </w:rPr>
                          <w:br/>
                        </w:r>
                        <w:r w:rsidRPr="00CA3A25">
                          <w:rPr>
                            <w:i/>
                            <w:iCs/>
                            <w:noProof/>
                            <w:color w:val="848484"/>
                            <w:sz w:val="22"/>
                            <w:szCs w:val="22"/>
                          </w:rPr>
                          <w:drawing>
                            <wp:inline distT="0" distB="0" distL="0" distR="0">
                              <wp:extent cx="3571875" cy="3571875"/>
                              <wp:effectExtent l="0" t="0" r="9525" b="9525"/>
                              <wp:docPr id="7" name="Picture 7" descr="http://ars.els-cdn.com/content/image/1-s2.0-S009286742030060X-f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rs.els-cdn.com/content/image/1-s2.0-S009286742030060X-fx1.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571875" cy="3571875"/>
                                      </a:xfrm>
                                      <a:prstGeom prst="rect">
                                        <a:avLst/>
                                      </a:prstGeom>
                                      <a:noFill/>
                                      <a:ln>
                                        <a:noFill/>
                                      </a:ln>
                                    </pic:spPr>
                                  </pic:pic>
                                </a:graphicData>
                              </a:graphic>
                            </wp:inline>
                          </w:drawing>
                        </w:r>
                      </w:p>
                    </w:tc>
                  </w:tr>
                </w:tbl>
                <w:p w:rsidR="003974A5" w:rsidRPr="00CA3A25" w:rsidRDefault="003974A5" w:rsidP="00CA3A25">
                  <w:pPr>
                    <w:spacing w:after="0" w:line="240" w:lineRule="auto"/>
                    <w:rPr>
                      <w:rFonts w:ascii="Times New Roman" w:hAnsi="Times New Roman" w:cs="Times New Roman"/>
                    </w:rPr>
                  </w:pPr>
                </w:p>
              </w:tc>
            </w:tr>
          </w:tbl>
          <w:p w:rsidR="003974A5" w:rsidRPr="00CA3A25" w:rsidRDefault="003974A5" w:rsidP="00CA3A25">
            <w:pPr>
              <w:spacing w:after="0" w:line="240" w:lineRule="auto"/>
              <w:jc w:val="center"/>
              <w:rPr>
                <w:rFonts w:ascii="Times New Roman" w:hAnsi="Times New Roman" w:cs="Times New Roman"/>
              </w:rPr>
            </w:pPr>
          </w:p>
        </w:tc>
      </w:tr>
    </w:tbl>
    <w:p w:rsidR="003974A5" w:rsidRPr="00CA3A25" w:rsidRDefault="003974A5" w:rsidP="00CA3A25">
      <w:pPr>
        <w:pStyle w:val="byline"/>
        <w:spacing w:after="0" w:afterAutospacing="0"/>
        <w:rPr>
          <w:b/>
          <w:bCs/>
          <w:color w:val="808080"/>
          <w:sz w:val="22"/>
          <w:szCs w:val="22"/>
        </w:rPr>
      </w:pPr>
      <w:r w:rsidRPr="00CA3A25">
        <w:rPr>
          <w:b/>
          <w:bCs/>
          <w:color w:val="808080"/>
          <w:sz w:val="22"/>
          <w:szCs w:val="22"/>
        </w:rPr>
        <w:t>Molecular Cell</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3974A5" w:rsidRPr="00CA3A25" w:rsidTr="003974A5">
        <w:trPr>
          <w:tblCellSpacing w:w="0" w:type="dxa"/>
        </w:trPr>
        <w:tc>
          <w:tcPr>
            <w:tcW w:w="5000" w:type="pct"/>
            <w:shd w:val="clear" w:color="auto" w:fill="FFFFFF"/>
            <w:vAlign w:val="center"/>
            <w:hideMark/>
          </w:tcPr>
          <w:tbl>
            <w:tblPr>
              <w:tblW w:w="10800" w:type="dxa"/>
              <w:jc w:val="center"/>
              <w:tblCellSpacing w:w="0" w:type="dxa"/>
              <w:shd w:val="clear" w:color="auto" w:fill="FFFFFF"/>
              <w:tblCellMar>
                <w:top w:w="240" w:type="dxa"/>
                <w:left w:w="240" w:type="dxa"/>
                <w:bottom w:w="240" w:type="dxa"/>
                <w:right w:w="240" w:type="dxa"/>
              </w:tblCellMar>
              <w:tblLook w:val="04A0" w:firstRow="1" w:lastRow="0" w:firstColumn="1" w:lastColumn="0" w:noHBand="0" w:noVBand="1"/>
            </w:tblPr>
            <w:tblGrid>
              <w:gridCol w:w="10800"/>
            </w:tblGrid>
            <w:tr w:rsidR="003974A5" w:rsidRPr="00CA3A25">
              <w:trPr>
                <w:trHeight w:val="375"/>
                <w:tblCellSpacing w:w="0" w:type="dxa"/>
                <w:jc w:val="center"/>
              </w:trPr>
              <w:tc>
                <w:tcPr>
                  <w:tcW w:w="0" w:type="auto"/>
                  <w:shd w:val="clear" w:color="auto" w:fill="FFFFFF"/>
                  <w:tcMar>
                    <w:top w:w="240" w:type="dxa"/>
                    <w:left w:w="240" w:type="dxa"/>
                    <w:bottom w:w="0" w:type="dxa"/>
                    <w:right w:w="240" w:type="dxa"/>
                  </w:tcMar>
                  <w:vAlign w:val="center"/>
                  <w:hideMark/>
                </w:tcPr>
                <w:p w:rsidR="003974A5" w:rsidRPr="00CA3A25" w:rsidRDefault="003974A5" w:rsidP="00CA3A25">
                  <w:pPr>
                    <w:spacing w:after="0" w:line="240" w:lineRule="auto"/>
                    <w:rPr>
                      <w:rFonts w:ascii="Times New Roman" w:hAnsi="Times New Roman" w:cs="Times New Roman"/>
                    </w:rPr>
                  </w:pPr>
                  <w:r w:rsidRPr="00CA3A25">
                    <w:rPr>
                      <w:rFonts w:ascii="Times New Roman" w:hAnsi="Times New Roman" w:cs="Times New Roman"/>
                      <w:b/>
                      <w:bCs/>
                      <w:color w:val="848484"/>
                    </w:rPr>
                    <w:t>Review</w:t>
                  </w:r>
                  <w:r w:rsidRPr="00CA3A25">
                    <w:rPr>
                      <w:rFonts w:ascii="Times New Roman" w:hAnsi="Times New Roman" w:cs="Times New Roman"/>
                    </w:rPr>
                    <w:t xml:space="preserve"> </w:t>
                  </w:r>
                </w:p>
                <w:p w:rsidR="003974A5" w:rsidRPr="00CA3A25" w:rsidRDefault="00CA3A25" w:rsidP="00CA3A25">
                  <w:pPr>
                    <w:spacing w:after="0" w:line="240" w:lineRule="auto"/>
                    <w:rPr>
                      <w:rFonts w:ascii="Times New Roman" w:hAnsi="Times New Roman" w:cs="Times New Roman"/>
                    </w:rPr>
                  </w:pPr>
                  <w:r w:rsidRPr="00CA3A25">
                    <w:rPr>
                      <w:rFonts w:ascii="Times New Roman" w:hAnsi="Times New Roman" w:cs="Times New Roman"/>
                    </w:rPr>
                    <w:pict>
                      <v:rect id="_x0000_i1025" style="width:0;height:1.5pt" o:hralign="center" o:hrstd="t" o:hrnoshade="t" o:hr="t" fillcolor="#848484" stroked="f"/>
                    </w:pict>
                  </w:r>
                </w:p>
              </w:tc>
            </w:tr>
          </w:tbl>
          <w:p w:rsidR="003974A5" w:rsidRPr="00CA3A25" w:rsidRDefault="003974A5" w:rsidP="00CA3A25">
            <w:pPr>
              <w:spacing w:after="0" w:line="240" w:lineRule="auto"/>
              <w:jc w:val="center"/>
              <w:rPr>
                <w:rFonts w:ascii="Times New Roman" w:hAnsi="Times New Roman" w:cs="Times New Roman"/>
              </w:rPr>
            </w:pPr>
          </w:p>
        </w:tc>
      </w:tr>
      <w:tr w:rsidR="003974A5" w:rsidRPr="00CA3A25" w:rsidTr="003974A5">
        <w:trPr>
          <w:tblCellSpacing w:w="0" w:type="dxa"/>
        </w:trPr>
        <w:tc>
          <w:tcPr>
            <w:tcW w:w="0" w:type="auto"/>
            <w:shd w:val="clear" w:color="auto" w:fill="FFFFFF"/>
            <w:vAlign w:val="center"/>
            <w:hideMark/>
          </w:tcPr>
          <w:p w:rsidR="003974A5" w:rsidRPr="00CA3A25" w:rsidRDefault="003974A5" w:rsidP="00CA3A25">
            <w:pPr>
              <w:spacing w:after="0" w:line="240" w:lineRule="auto"/>
              <w:jc w:val="center"/>
              <w:rPr>
                <w:rFonts w:ascii="Times New Roman" w:hAnsi="Times New Roman" w:cs="Times New Roman"/>
              </w:rPr>
            </w:pPr>
          </w:p>
        </w:tc>
      </w:tr>
    </w:tbl>
    <w:p w:rsidR="003974A5" w:rsidRPr="00CA3A25" w:rsidRDefault="003974A5" w:rsidP="00CA3A25">
      <w:pPr>
        <w:spacing w:after="0" w:line="240" w:lineRule="auto"/>
        <w:rPr>
          <w:rFonts w:ascii="Times New Roman" w:hAnsi="Times New Roman" w:cs="Times New Roman"/>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3974A5" w:rsidRPr="00CA3A25" w:rsidTr="003974A5">
        <w:trPr>
          <w:tblCellSpacing w:w="0" w:type="dxa"/>
        </w:trPr>
        <w:tc>
          <w:tcPr>
            <w:tcW w:w="5000" w:type="pct"/>
            <w:shd w:val="clear" w:color="auto" w:fill="FFFFFF"/>
            <w:vAlign w:val="center"/>
            <w:hideMark/>
          </w:tcPr>
          <w:tbl>
            <w:tblPr>
              <w:tblW w:w="10800" w:type="dxa"/>
              <w:jc w:val="center"/>
              <w:tblCellSpacing w:w="0" w:type="dxa"/>
              <w:shd w:val="clear" w:color="auto" w:fill="FFFFFF"/>
              <w:tblCellMar>
                <w:top w:w="240" w:type="dxa"/>
                <w:left w:w="240" w:type="dxa"/>
                <w:bottom w:w="240" w:type="dxa"/>
                <w:right w:w="240" w:type="dxa"/>
              </w:tblCellMar>
              <w:tblLook w:val="04A0" w:firstRow="1" w:lastRow="0" w:firstColumn="1" w:lastColumn="0" w:noHBand="0" w:noVBand="1"/>
            </w:tblPr>
            <w:tblGrid>
              <w:gridCol w:w="10800"/>
            </w:tblGrid>
            <w:tr w:rsidR="003974A5" w:rsidRPr="00CA3A25">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0320"/>
                  </w:tblGrid>
                  <w:tr w:rsidR="003974A5" w:rsidRPr="00CA3A25">
                    <w:trPr>
                      <w:tblCellSpacing w:w="0" w:type="dxa"/>
                    </w:trPr>
                    <w:tc>
                      <w:tcPr>
                        <w:tcW w:w="0" w:type="auto"/>
                        <w:hideMark/>
                      </w:tcPr>
                      <w:p w:rsidR="003974A5" w:rsidRPr="00CA3A25" w:rsidRDefault="00CA3A25" w:rsidP="00CA3A25">
                        <w:pPr>
                          <w:pStyle w:val="Heading2"/>
                          <w:spacing w:line="240" w:lineRule="auto"/>
                          <w:rPr>
                            <w:rFonts w:ascii="Times New Roman" w:hAnsi="Times New Roman" w:cs="Times New Roman"/>
                            <w:sz w:val="22"/>
                            <w:szCs w:val="22"/>
                          </w:rPr>
                        </w:pPr>
                        <w:hyperlink r:id="rId82" w:history="1">
                          <w:r w:rsidR="003974A5" w:rsidRPr="00CA3A25">
                            <w:rPr>
                              <w:rStyle w:val="Hyperlink"/>
                              <w:rFonts w:ascii="Times New Roman" w:hAnsi="Times New Roman" w:cs="Times New Roman"/>
                              <w:color w:val="007398"/>
                              <w:sz w:val="22"/>
                              <w:szCs w:val="22"/>
                            </w:rPr>
                            <w:t>Harnessing the Power of Proteolysis for Targeted Protein Inactivation</w:t>
                          </w:r>
                        </w:hyperlink>
                        <w:r w:rsidR="003974A5" w:rsidRPr="00CA3A25">
                          <w:rPr>
                            <w:rFonts w:ascii="Times New Roman" w:hAnsi="Times New Roman" w:cs="Times New Roman"/>
                            <w:sz w:val="22"/>
                            <w:szCs w:val="22"/>
                          </w:rPr>
                          <w:t xml:space="preserve"> </w:t>
                        </w:r>
                      </w:p>
                      <w:p w:rsidR="003974A5" w:rsidRPr="00CA3A25" w:rsidRDefault="003974A5" w:rsidP="00CA3A25">
                        <w:pPr>
                          <w:pStyle w:val="NormalWeb"/>
                          <w:spacing w:after="0" w:afterAutospacing="0"/>
                          <w:rPr>
                            <w:sz w:val="22"/>
                            <w:szCs w:val="22"/>
                          </w:rPr>
                        </w:pPr>
                        <w:r w:rsidRPr="00CA3A25">
                          <w:rPr>
                            <w:i/>
                            <w:iCs/>
                            <w:sz w:val="22"/>
                            <w:szCs w:val="22"/>
                          </w:rPr>
                          <w:t>Pages 446-460</w:t>
                        </w:r>
                        <w:r w:rsidRPr="00CA3A25">
                          <w:rPr>
                            <w:sz w:val="22"/>
                            <w:szCs w:val="22"/>
                          </w:rPr>
                          <w:t xml:space="preserve"> </w:t>
                        </w:r>
                      </w:p>
                      <w:p w:rsidR="003974A5" w:rsidRPr="00CA3A25" w:rsidRDefault="003974A5" w:rsidP="00CA3A25">
                        <w:pPr>
                          <w:pStyle w:val="NormalWeb"/>
                          <w:spacing w:after="0" w:afterAutospacing="0"/>
                          <w:rPr>
                            <w:sz w:val="22"/>
                            <w:szCs w:val="22"/>
                          </w:rPr>
                        </w:pPr>
                        <w:r w:rsidRPr="00CA3A25">
                          <w:rPr>
                            <w:sz w:val="22"/>
                            <w:szCs w:val="22"/>
                          </w:rPr>
                          <w:t xml:space="preserve">Rati </w:t>
                        </w:r>
                        <w:proofErr w:type="spellStart"/>
                        <w:r w:rsidRPr="00CA3A25">
                          <w:rPr>
                            <w:sz w:val="22"/>
                            <w:szCs w:val="22"/>
                          </w:rPr>
                          <w:t>Verma</w:t>
                        </w:r>
                        <w:proofErr w:type="spellEnd"/>
                        <w:r w:rsidRPr="00CA3A25">
                          <w:rPr>
                            <w:sz w:val="22"/>
                            <w:szCs w:val="22"/>
                          </w:rPr>
                          <w:t xml:space="preserve">, Dane </w:t>
                        </w:r>
                        <w:proofErr w:type="spellStart"/>
                        <w:r w:rsidRPr="00CA3A25">
                          <w:rPr>
                            <w:sz w:val="22"/>
                            <w:szCs w:val="22"/>
                          </w:rPr>
                          <w:t>Mohl</w:t>
                        </w:r>
                        <w:proofErr w:type="spellEnd"/>
                        <w:r w:rsidRPr="00CA3A25">
                          <w:rPr>
                            <w:sz w:val="22"/>
                            <w:szCs w:val="22"/>
                          </w:rPr>
                          <w:t xml:space="preserve">, Raymond J. </w:t>
                        </w:r>
                        <w:proofErr w:type="spellStart"/>
                        <w:r w:rsidRPr="00CA3A25">
                          <w:rPr>
                            <w:sz w:val="22"/>
                            <w:szCs w:val="22"/>
                          </w:rPr>
                          <w:t>Deshaies</w:t>
                        </w:r>
                        <w:proofErr w:type="spellEnd"/>
                        <w:r w:rsidRPr="00CA3A25">
                          <w:rPr>
                            <w:sz w:val="22"/>
                            <w:szCs w:val="22"/>
                          </w:rPr>
                          <w:t xml:space="preserve"> </w:t>
                        </w:r>
                      </w:p>
                    </w:tc>
                  </w:tr>
                </w:tbl>
                <w:p w:rsidR="003974A5" w:rsidRPr="00CA3A25" w:rsidRDefault="003974A5" w:rsidP="00CA3A25">
                  <w:pPr>
                    <w:spacing w:after="0" w:line="240" w:lineRule="auto"/>
                    <w:rPr>
                      <w:rFonts w:ascii="Times New Roman" w:hAnsi="Times New Roman" w:cs="Times New Roman"/>
                    </w:rPr>
                  </w:pPr>
                </w:p>
              </w:tc>
            </w:tr>
          </w:tbl>
          <w:p w:rsidR="003974A5" w:rsidRPr="00CA3A25" w:rsidRDefault="003974A5" w:rsidP="00CA3A25">
            <w:pPr>
              <w:spacing w:after="0" w:line="240" w:lineRule="auto"/>
              <w:jc w:val="center"/>
              <w:rPr>
                <w:rFonts w:ascii="Times New Roman" w:hAnsi="Times New Roman" w:cs="Times New Roman"/>
              </w:rPr>
            </w:pPr>
          </w:p>
        </w:tc>
      </w:tr>
    </w:tbl>
    <w:p w:rsidR="00323E47" w:rsidRPr="00CA3A25" w:rsidRDefault="00323E47" w:rsidP="00CA3A25">
      <w:pPr>
        <w:spacing w:before="100" w:beforeAutospacing="1" w:after="0" w:line="240" w:lineRule="auto"/>
        <w:rPr>
          <w:rFonts w:ascii="Times New Roman" w:eastAsia="Times New Roman" w:hAnsi="Times New Roman" w:cs="Times New Roman"/>
          <w:color w:val="000000"/>
        </w:rPr>
      </w:pPr>
      <w:r w:rsidRPr="00CA3A25">
        <w:rPr>
          <w:rFonts w:ascii="Times New Roman" w:eastAsia="Times New Roman" w:hAnsi="Times New Roman" w:cs="Times New Roman"/>
          <w:color w:val="000000"/>
        </w:rPr>
        <w:t>Nature Cell Biology</w:t>
      </w:r>
    </w:p>
    <w:p w:rsidR="00323E47" w:rsidRPr="00CA3A25" w:rsidRDefault="00CA3A25" w:rsidP="00CA3A25">
      <w:pPr>
        <w:spacing w:before="100" w:beforeAutospacing="1" w:after="0" w:line="240" w:lineRule="auto"/>
        <w:rPr>
          <w:rFonts w:ascii="Times New Roman" w:eastAsia="Times New Roman" w:hAnsi="Times New Roman" w:cs="Times New Roman"/>
        </w:rPr>
      </w:pPr>
      <w:hyperlink r:id="rId83" w:history="1">
        <w:r w:rsidR="00323E47" w:rsidRPr="00CA3A25">
          <w:rPr>
            <w:rFonts w:ascii="Times New Roman" w:eastAsia="Times New Roman" w:hAnsi="Times New Roman" w:cs="Times New Roman"/>
            <w:b/>
            <w:bCs/>
            <w:color w:val="0000EE"/>
          </w:rPr>
          <w:t xml:space="preserve">HSF1 phase transition mediates stress adaptation and cell fate decisions    </w:t>
        </w:r>
        <w:r w:rsidR="00323E47" w:rsidRPr="00CA3A25">
          <w:rPr>
            <w:rFonts w:ascii="Times New Roman" w:eastAsia="Times New Roman" w:hAnsi="Times New Roman" w:cs="Times New Roman"/>
            <w:b/>
            <w:bCs/>
            <w:color w:val="999999"/>
          </w:rPr>
          <w:t xml:space="preserve">pp151 - 158 </w:t>
        </w:r>
      </w:hyperlink>
      <w:r w:rsidR="00323E47" w:rsidRPr="00CA3A25">
        <w:rPr>
          <w:rFonts w:ascii="Times New Roman" w:eastAsia="Times New Roman" w:hAnsi="Times New Roman" w:cs="Times New Roman"/>
        </w:rPr>
        <w:br/>
      </w:r>
      <w:r w:rsidR="00323E47" w:rsidRPr="00CA3A25">
        <w:rPr>
          <w:rFonts w:ascii="Times New Roman" w:eastAsia="Times New Roman" w:hAnsi="Times New Roman" w:cs="Times New Roman"/>
          <w:color w:val="000000"/>
        </w:rPr>
        <w:t xml:space="preserve">Giorgio </w:t>
      </w:r>
      <w:proofErr w:type="spellStart"/>
      <w:r w:rsidR="00323E47" w:rsidRPr="00CA3A25">
        <w:rPr>
          <w:rFonts w:ascii="Times New Roman" w:eastAsia="Times New Roman" w:hAnsi="Times New Roman" w:cs="Times New Roman"/>
          <w:color w:val="000000"/>
        </w:rPr>
        <w:t>Gaglia</w:t>
      </w:r>
      <w:proofErr w:type="spellEnd"/>
      <w:r w:rsidR="00323E47" w:rsidRPr="00CA3A25">
        <w:rPr>
          <w:rFonts w:ascii="Times New Roman" w:eastAsia="Times New Roman" w:hAnsi="Times New Roman" w:cs="Times New Roman"/>
          <w:color w:val="000000"/>
        </w:rPr>
        <w:t xml:space="preserve">, </w:t>
      </w:r>
      <w:proofErr w:type="spellStart"/>
      <w:r w:rsidR="00323E47" w:rsidRPr="00CA3A25">
        <w:rPr>
          <w:rFonts w:ascii="Times New Roman" w:eastAsia="Times New Roman" w:hAnsi="Times New Roman" w:cs="Times New Roman"/>
          <w:color w:val="000000"/>
        </w:rPr>
        <w:t>Rumana</w:t>
      </w:r>
      <w:proofErr w:type="spellEnd"/>
      <w:r w:rsidR="00323E47" w:rsidRPr="00CA3A25">
        <w:rPr>
          <w:rFonts w:ascii="Times New Roman" w:eastAsia="Times New Roman" w:hAnsi="Times New Roman" w:cs="Times New Roman"/>
          <w:color w:val="000000"/>
        </w:rPr>
        <w:t xml:space="preserve"> Rashid, Clarence Yapp, Gaurav N. Joshi, Carmen G. Li</w:t>
      </w:r>
      <w:r w:rsidR="00323E47" w:rsidRPr="00CA3A25">
        <w:rPr>
          <w:rFonts w:ascii="Times New Roman" w:eastAsia="Times New Roman" w:hAnsi="Times New Roman" w:cs="Times New Roman"/>
          <w:i/>
          <w:iCs/>
          <w:color w:val="000000"/>
        </w:rPr>
        <w:t xml:space="preserve"> et al.</w:t>
      </w:r>
      <w:r w:rsidR="00323E47" w:rsidRPr="00CA3A25">
        <w:rPr>
          <w:rFonts w:ascii="Times New Roman" w:eastAsia="Times New Roman" w:hAnsi="Times New Roman" w:cs="Times New Roman"/>
          <w:color w:val="000000"/>
        </w:rPr>
        <w:t xml:space="preserve"> </w:t>
      </w:r>
      <w:r w:rsidR="00323E47" w:rsidRPr="00CA3A25">
        <w:rPr>
          <w:rFonts w:ascii="Times New Roman" w:eastAsia="Times New Roman" w:hAnsi="Times New Roman" w:cs="Times New Roman"/>
        </w:rPr>
        <w:br/>
      </w:r>
      <w:r w:rsidR="00323E47" w:rsidRPr="00CA3A25">
        <w:rPr>
          <w:rFonts w:ascii="Times New Roman" w:eastAsia="Times New Roman" w:hAnsi="Times New Roman" w:cs="Times New Roman"/>
          <w:color w:val="999999"/>
        </w:rPr>
        <w:t>doi</w:t>
      </w:r>
      <w:proofErr w:type="gramStart"/>
      <w:r w:rsidR="00323E47" w:rsidRPr="00CA3A25">
        <w:rPr>
          <w:rFonts w:ascii="Times New Roman" w:eastAsia="Times New Roman" w:hAnsi="Times New Roman" w:cs="Times New Roman"/>
          <w:color w:val="999999"/>
        </w:rPr>
        <w:t>:10.1038</w:t>
      </w:r>
      <w:proofErr w:type="gramEnd"/>
      <w:r w:rsidR="00323E47" w:rsidRPr="00CA3A25">
        <w:rPr>
          <w:rFonts w:ascii="Times New Roman" w:eastAsia="Times New Roman" w:hAnsi="Times New Roman" w:cs="Times New Roman"/>
          <w:color w:val="999999"/>
        </w:rPr>
        <w:t xml:space="preserve">/s41556-019-0458-3 </w:t>
      </w:r>
    </w:p>
    <w:p w:rsidR="00323E47" w:rsidRPr="00CA3A25" w:rsidRDefault="00323E47" w:rsidP="00CA3A25">
      <w:pPr>
        <w:spacing w:before="100" w:beforeAutospacing="1" w:after="0" w:line="240" w:lineRule="auto"/>
        <w:rPr>
          <w:rFonts w:ascii="Times New Roman" w:eastAsia="Times New Roman" w:hAnsi="Times New Roman" w:cs="Times New Roman"/>
        </w:rPr>
      </w:pPr>
      <w:proofErr w:type="spellStart"/>
      <w:r w:rsidRPr="00CA3A25">
        <w:rPr>
          <w:rFonts w:ascii="Times New Roman" w:eastAsia="Times New Roman" w:hAnsi="Times New Roman" w:cs="Times New Roman"/>
          <w:color w:val="000000"/>
        </w:rPr>
        <w:t>Gaglia</w:t>
      </w:r>
      <w:proofErr w:type="spellEnd"/>
      <w:r w:rsidRPr="00CA3A25">
        <w:rPr>
          <w:rFonts w:ascii="Times New Roman" w:eastAsia="Times New Roman" w:hAnsi="Times New Roman" w:cs="Times New Roman"/>
          <w:color w:val="000000"/>
        </w:rPr>
        <w:t xml:space="preserve"> et al. show, using single-cell imaging and analysis in human </w:t>
      </w:r>
      <w:proofErr w:type="spellStart"/>
      <w:proofErr w:type="gramStart"/>
      <w:r w:rsidRPr="00CA3A25">
        <w:rPr>
          <w:rFonts w:ascii="Times New Roman" w:eastAsia="Times New Roman" w:hAnsi="Times New Roman" w:cs="Times New Roman"/>
          <w:color w:val="000000"/>
        </w:rPr>
        <w:t>tumours</w:t>
      </w:r>
      <w:proofErr w:type="spellEnd"/>
      <w:r w:rsidRPr="00CA3A25">
        <w:rPr>
          <w:rFonts w:ascii="Times New Roman" w:eastAsia="Times New Roman" w:hAnsi="Times New Roman" w:cs="Times New Roman"/>
          <w:color w:val="000000"/>
        </w:rPr>
        <w:t>, that</w:t>
      </w:r>
      <w:proofErr w:type="gramEnd"/>
      <w:r w:rsidRPr="00CA3A25">
        <w:rPr>
          <w:rFonts w:ascii="Times New Roman" w:eastAsia="Times New Roman" w:hAnsi="Times New Roman" w:cs="Times New Roman"/>
          <w:color w:val="000000"/>
        </w:rPr>
        <w:t xml:space="preserve"> phase transition of heat-shock factor 1 (HSF1) to form </w:t>
      </w:r>
      <w:proofErr w:type="spellStart"/>
      <w:r w:rsidRPr="00CA3A25">
        <w:rPr>
          <w:rFonts w:ascii="Times New Roman" w:eastAsia="Times New Roman" w:hAnsi="Times New Roman" w:cs="Times New Roman"/>
          <w:color w:val="000000"/>
        </w:rPr>
        <w:t>intranuclear</w:t>
      </w:r>
      <w:proofErr w:type="spellEnd"/>
      <w:r w:rsidRPr="00CA3A25">
        <w:rPr>
          <w:rFonts w:ascii="Times New Roman" w:eastAsia="Times New Roman" w:hAnsi="Times New Roman" w:cs="Times New Roman"/>
          <w:color w:val="000000"/>
        </w:rPr>
        <w:t xml:space="preserve"> stress bodies mediates cell-fate decisions underlying cell survival or death.</w:t>
      </w:r>
    </w:p>
    <w:p w:rsidR="003974A5" w:rsidRPr="00CA3A25" w:rsidRDefault="003974A5" w:rsidP="00CA3A25">
      <w:pPr>
        <w:pStyle w:val="byline"/>
        <w:spacing w:after="0" w:afterAutospacing="0"/>
        <w:rPr>
          <w:b/>
          <w:bCs/>
          <w:color w:val="808080"/>
          <w:sz w:val="22"/>
          <w:szCs w:val="22"/>
        </w:rPr>
      </w:pPr>
    </w:p>
    <w:p w:rsidR="00B2500B" w:rsidRPr="00CA3A25" w:rsidRDefault="00DF2B1E" w:rsidP="00CA3A25">
      <w:pPr>
        <w:pStyle w:val="rlist--inline1"/>
        <w:spacing w:before="0" w:beforeAutospacing="0" w:after="0" w:afterAutospacing="0"/>
        <w:rPr>
          <w:sz w:val="22"/>
          <w:szCs w:val="22"/>
        </w:rPr>
      </w:pPr>
      <w:r w:rsidRPr="00CA3A25">
        <w:rPr>
          <w:sz w:val="22"/>
          <w:szCs w:val="22"/>
        </w:rPr>
        <w:t>Science</w:t>
      </w:r>
    </w:p>
    <w:p w:rsidR="00DF2B1E" w:rsidRPr="00CA3A25" w:rsidRDefault="00DF2B1E" w:rsidP="00CA3A25">
      <w:pPr>
        <w:pStyle w:val="Heading1"/>
        <w:spacing w:before="0" w:beforeAutospacing="0" w:after="0" w:afterAutospacing="0"/>
        <w:rPr>
          <w:sz w:val="22"/>
          <w:szCs w:val="22"/>
        </w:rPr>
      </w:pPr>
      <w:r w:rsidRPr="00CA3A25">
        <w:rPr>
          <w:sz w:val="22"/>
          <w:szCs w:val="22"/>
        </w:rPr>
        <w:t>Structure of an active human histone pre-mRNA 3′-end processing machinery</w:t>
      </w:r>
    </w:p>
    <w:p w:rsidR="00DF2B1E" w:rsidRPr="00CA3A25" w:rsidRDefault="00DF2B1E" w:rsidP="00CA3A25">
      <w:pPr>
        <w:spacing w:after="0" w:line="240" w:lineRule="auto"/>
        <w:rPr>
          <w:rFonts w:ascii="Times New Roman" w:hAnsi="Times New Roman" w:cs="Times New Roman"/>
        </w:rPr>
      </w:pPr>
      <w:proofErr w:type="spellStart"/>
      <w:r w:rsidRPr="00CA3A25">
        <w:rPr>
          <w:rStyle w:val="name"/>
          <w:rFonts w:ascii="Times New Roman" w:hAnsi="Times New Roman" w:cs="Times New Roman"/>
        </w:rPr>
        <w:t>Yadong</w:t>
      </w:r>
      <w:proofErr w:type="spellEnd"/>
      <w:r w:rsidRPr="00CA3A25">
        <w:rPr>
          <w:rStyle w:val="name"/>
          <w:rFonts w:ascii="Times New Roman" w:hAnsi="Times New Roman" w:cs="Times New Roman"/>
        </w:rPr>
        <w:t xml:space="preserve"> Sun</w:t>
      </w:r>
      <w:r w:rsidRPr="00CA3A25">
        <w:rPr>
          <w:rFonts w:ascii="Times New Roman" w:hAnsi="Times New Roman" w:cs="Times New Roman"/>
        </w:rPr>
        <w:t xml:space="preserve"> …</w:t>
      </w:r>
      <w:r w:rsidRPr="00CA3A25">
        <w:rPr>
          <w:rStyle w:val="name"/>
          <w:rFonts w:ascii="Times New Roman" w:hAnsi="Times New Roman" w:cs="Times New Roman"/>
        </w:rPr>
        <w:t>Liang Tong</w:t>
      </w:r>
      <w:r w:rsidRPr="00CA3A25">
        <w:rPr>
          <w:rFonts w:ascii="Times New Roman" w:hAnsi="Times New Roman" w:cs="Times New Roman"/>
          <w:vertAlign w:val="superscript"/>
        </w:rPr>
        <w:t>1</w:t>
      </w:r>
    </w:p>
    <w:p w:rsidR="00DF2B1E" w:rsidRPr="00CA3A25" w:rsidRDefault="00DF2B1E" w:rsidP="00CA3A25">
      <w:pPr>
        <w:spacing w:after="0" w:line="240" w:lineRule="auto"/>
        <w:rPr>
          <w:rFonts w:ascii="Times New Roman" w:hAnsi="Times New Roman" w:cs="Times New Roman"/>
        </w:rPr>
      </w:pPr>
      <w:r w:rsidRPr="00CA3A25">
        <w:rPr>
          <w:rStyle w:val="HTMLCite"/>
          <w:rFonts w:ascii="Times New Roman" w:hAnsi="Times New Roman" w:cs="Times New Roman"/>
        </w:rPr>
        <w:t>Science</w:t>
      </w:r>
      <w:proofErr w:type="gramStart"/>
      <w:r w:rsidRPr="00CA3A25">
        <w:rPr>
          <w:rStyle w:val="HTMLCite"/>
          <w:rFonts w:ascii="Times New Roman" w:hAnsi="Times New Roman" w:cs="Times New Roman"/>
        </w:rPr>
        <w:t> </w:t>
      </w:r>
      <w:r w:rsidRPr="00CA3A25">
        <w:rPr>
          <w:rFonts w:ascii="Times New Roman" w:hAnsi="Times New Roman" w:cs="Times New Roman"/>
        </w:rPr>
        <w:t xml:space="preserve"> 07</w:t>
      </w:r>
      <w:proofErr w:type="gramEnd"/>
      <w:r w:rsidRPr="00CA3A25">
        <w:rPr>
          <w:rFonts w:ascii="Times New Roman" w:hAnsi="Times New Roman" w:cs="Times New Roman"/>
        </w:rPr>
        <w:t xml:space="preserve"> Feb 2020:</w:t>
      </w:r>
      <w:r w:rsidRPr="00CA3A25">
        <w:rPr>
          <w:rFonts w:ascii="Times New Roman" w:hAnsi="Times New Roman" w:cs="Times New Roman"/>
        </w:rPr>
        <w:br/>
        <w:t>Vol. 367, Issue 6478, pp. 700-703</w:t>
      </w:r>
    </w:p>
    <w:p w:rsidR="00DF2B1E" w:rsidRPr="00CA3A25" w:rsidRDefault="00DF2B1E" w:rsidP="00CA3A25">
      <w:pPr>
        <w:pStyle w:val="NormalWeb"/>
        <w:spacing w:after="0" w:afterAutospacing="0"/>
        <w:rPr>
          <w:sz w:val="22"/>
          <w:szCs w:val="22"/>
        </w:rPr>
      </w:pPr>
      <w:r w:rsidRPr="00CA3A25">
        <w:rPr>
          <w:sz w:val="22"/>
          <w:szCs w:val="22"/>
        </w:rPr>
        <w:t xml:space="preserve">The 3′-end processing machinery for metazoan replication-dependent histone precursor messenger RNAs (pre-mRNAs) contains the U7 small nuclear ribonucleoprotein and shares the key cleavage module with the canonical cleavage and polyadenylation machinery. We reconstituted an active human histone pre-mRNA processing machinery using 13 recombinant proteins and two RNAs and determined its structure by </w:t>
      </w:r>
      <w:proofErr w:type="spellStart"/>
      <w:r w:rsidRPr="00CA3A25">
        <w:rPr>
          <w:sz w:val="22"/>
          <w:szCs w:val="22"/>
        </w:rPr>
        <w:t>cryo</w:t>
      </w:r>
      <w:proofErr w:type="spellEnd"/>
      <w:r w:rsidRPr="00CA3A25">
        <w:rPr>
          <w:sz w:val="22"/>
          <w:szCs w:val="22"/>
        </w:rPr>
        <w:t>–electron microscopy. The overall structure is highly asymmetrical and resembles an amphora with one long handle. We captured the pre-mRNA in the active site of the endonuclease, the 73-kilodalton subunit of the cleavage and polyadenylation specificity factor, poised for cleavage. The endonuclease and the entire cleavage module undergo extensive rearrangements for activation, triggered through the recognition of the duplex between the authentic pre-mRNA and U7 small nuclear RNA (snRNA). Our study also has notable implications for understanding canonical and snRNA 3′-end processing.</w:t>
      </w:r>
    </w:p>
    <w:p w:rsidR="00DF2B1E" w:rsidRPr="00CA3A25" w:rsidRDefault="00DF2B1E" w:rsidP="00CA3A25">
      <w:pPr>
        <w:pStyle w:val="Heading3"/>
        <w:spacing w:line="240" w:lineRule="auto"/>
        <w:rPr>
          <w:rStyle w:val="Hyperlink"/>
          <w:rFonts w:ascii="Times New Roman" w:hAnsi="Times New Roman" w:cs="Times New Roman"/>
          <w:sz w:val="22"/>
          <w:szCs w:val="22"/>
        </w:rPr>
      </w:pPr>
      <w:r w:rsidRPr="00CA3A25">
        <w:rPr>
          <w:rFonts w:ascii="Times New Roman" w:hAnsi="Times New Roman" w:cs="Times New Roman"/>
          <w:sz w:val="22"/>
          <w:szCs w:val="22"/>
        </w:rPr>
        <w:fldChar w:fldCharType="begin"/>
      </w:r>
      <w:r w:rsidRPr="00CA3A25">
        <w:rPr>
          <w:rFonts w:ascii="Times New Roman" w:hAnsi="Times New Roman" w:cs="Times New Roman"/>
          <w:sz w:val="22"/>
          <w:szCs w:val="22"/>
        </w:rPr>
        <w:instrText xml:space="preserve"> HYPERLINK "https://science.sciencemag.org/content/367/6478/700" </w:instrText>
      </w:r>
      <w:r w:rsidRPr="00CA3A25">
        <w:rPr>
          <w:rFonts w:ascii="Times New Roman" w:hAnsi="Times New Roman" w:cs="Times New Roman"/>
          <w:sz w:val="22"/>
          <w:szCs w:val="22"/>
        </w:rPr>
        <w:fldChar w:fldCharType="separate"/>
      </w:r>
    </w:p>
    <w:p w:rsidR="00DF2B1E" w:rsidRPr="00CA3A25" w:rsidRDefault="00DF2B1E" w:rsidP="00CA3A25">
      <w:pPr>
        <w:pStyle w:val="Heading3"/>
        <w:spacing w:line="240" w:lineRule="auto"/>
        <w:rPr>
          <w:rFonts w:ascii="Times New Roman" w:hAnsi="Times New Roman" w:cs="Times New Roman"/>
          <w:sz w:val="22"/>
          <w:szCs w:val="22"/>
        </w:rPr>
      </w:pPr>
      <w:r w:rsidRPr="00CA3A25">
        <w:rPr>
          <w:rFonts w:ascii="Times New Roman" w:hAnsi="Times New Roman" w:cs="Times New Roman"/>
          <w:color w:val="0000FF"/>
          <w:sz w:val="22"/>
          <w:szCs w:val="22"/>
          <w:u w:val="single"/>
        </w:rPr>
        <w:t>Structure of an active human histone pre-mRNA 3′-end processing machinery</w:t>
      </w:r>
    </w:p>
    <w:p w:rsidR="00DF2B1E" w:rsidRPr="00CA3A25" w:rsidRDefault="00DF2B1E" w:rsidP="00CA3A25">
      <w:pPr>
        <w:pStyle w:val="Heading3"/>
        <w:spacing w:line="240" w:lineRule="auto"/>
        <w:rPr>
          <w:rFonts w:ascii="Times New Roman" w:hAnsi="Times New Roman" w:cs="Times New Roman"/>
          <w:color w:val="auto"/>
          <w:sz w:val="22"/>
          <w:szCs w:val="22"/>
        </w:rPr>
      </w:pPr>
      <w:r w:rsidRPr="00CA3A25">
        <w:rPr>
          <w:rFonts w:ascii="Times New Roman" w:hAnsi="Times New Roman" w:cs="Times New Roman"/>
          <w:sz w:val="22"/>
          <w:szCs w:val="22"/>
        </w:rPr>
        <w:fldChar w:fldCharType="end"/>
      </w:r>
    </w:p>
    <w:p w:rsidR="00DF2B1E" w:rsidRPr="00CA3A25" w:rsidRDefault="00DF2B1E" w:rsidP="00CA3A25">
      <w:pPr>
        <w:pStyle w:val="highwire-cite-authors"/>
        <w:spacing w:after="0" w:afterAutospacing="0"/>
        <w:rPr>
          <w:sz w:val="22"/>
          <w:szCs w:val="22"/>
        </w:rPr>
      </w:pPr>
      <w:r w:rsidRPr="00CA3A25">
        <w:rPr>
          <w:sz w:val="22"/>
          <w:szCs w:val="22"/>
        </w:rPr>
        <w:t xml:space="preserve">By </w:t>
      </w:r>
      <w:proofErr w:type="spellStart"/>
      <w:r w:rsidRPr="00CA3A25">
        <w:rPr>
          <w:rStyle w:val="highwire-citation-author"/>
          <w:sz w:val="22"/>
          <w:szCs w:val="22"/>
        </w:rPr>
        <w:t>Yadong</w:t>
      </w:r>
      <w:proofErr w:type="spellEnd"/>
      <w:r w:rsidRPr="00CA3A25">
        <w:rPr>
          <w:rStyle w:val="highwire-citation-author"/>
          <w:sz w:val="22"/>
          <w:szCs w:val="22"/>
        </w:rPr>
        <w:t xml:space="preserve"> Sun</w:t>
      </w:r>
      <w:r w:rsidRPr="00CA3A25">
        <w:rPr>
          <w:rStyle w:val="highwire-citation-authors"/>
          <w:sz w:val="22"/>
          <w:szCs w:val="22"/>
        </w:rPr>
        <w:t xml:space="preserve">, </w:t>
      </w:r>
      <w:proofErr w:type="spellStart"/>
      <w:r w:rsidRPr="00CA3A25">
        <w:rPr>
          <w:rStyle w:val="highwire-citation-author"/>
          <w:sz w:val="22"/>
          <w:szCs w:val="22"/>
        </w:rPr>
        <w:t>Yixiao</w:t>
      </w:r>
      <w:proofErr w:type="spellEnd"/>
      <w:r w:rsidRPr="00CA3A25">
        <w:rPr>
          <w:rStyle w:val="highwire-citation-author"/>
          <w:sz w:val="22"/>
          <w:szCs w:val="22"/>
        </w:rPr>
        <w:t xml:space="preserve"> Zhang</w:t>
      </w:r>
      <w:r w:rsidRPr="00CA3A25">
        <w:rPr>
          <w:rStyle w:val="highwire-citation-authors"/>
          <w:sz w:val="22"/>
          <w:szCs w:val="22"/>
        </w:rPr>
        <w:t xml:space="preserve">, </w:t>
      </w:r>
      <w:r w:rsidRPr="00CA3A25">
        <w:rPr>
          <w:rStyle w:val="highwire-citation-author"/>
          <w:sz w:val="22"/>
          <w:szCs w:val="22"/>
        </w:rPr>
        <w:t xml:space="preserve">Wei Shen </w:t>
      </w:r>
      <w:proofErr w:type="spellStart"/>
      <w:r w:rsidRPr="00CA3A25">
        <w:rPr>
          <w:rStyle w:val="highwire-citation-author"/>
          <w:sz w:val="22"/>
          <w:szCs w:val="22"/>
        </w:rPr>
        <w:t>Aik</w:t>
      </w:r>
      <w:proofErr w:type="spellEnd"/>
      <w:r w:rsidRPr="00CA3A25">
        <w:rPr>
          <w:rStyle w:val="highwire-citation-authors"/>
          <w:sz w:val="22"/>
          <w:szCs w:val="22"/>
        </w:rPr>
        <w:t xml:space="preserve">, </w:t>
      </w:r>
      <w:r w:rsidRPr="00CA3A25">
        <w:rPr>
          <w:rStyle w:val="highwire-citation-author"/>
          <w:sz w:val="22"/>
          <w:szCs w:val="22"/>
        </w:rPr>
        <w:t>Xiao-Cui Yang</w:t>
      </w:r>
      <w:r w:rsidRPr="00CA3A25">
        <w:rPr>
          <w:rStyle w:val="highwire-citation-authors"/>
          <w:sz w:val="22"/>
          <w:szCs w:val="22"/>
        </w:rPr>
        <w:t xml:space="preserve">, </w:t>
      </w:r>
      <w:r w:rsidRPr="00CA3A25">
        <w:rPr>
          <w:rStyle w:val="highwire-citation-author"/>
          <w:sz w:val="22"/>
          <w:szCs w:val="22"/>
        </w:rPr>
        <w:t xml:space="preserve">William F. </w:t>
      </w:r>
      <w:proofErr w:type="spellStart"/>
      <w:r w:rsidRPr="00CA3A25">
        <w:rPr>
          <w:rStyle w:val="highwire-citation-author"/>
          <w:sz w:val="22"/>
          <w:szCs w:val="22"/>
        </w:rPr>
        <w:t>Marzluff</w:t>
      </w:r>
      <w:proofErr w:type="spellEnd"/>
      <w:r w:rsidRPr="00CA3A25">
        <w:rPr>
          <w:rStyle w:val="highwire-citation-authors"/>
          <w:sz w:val="22"/>
          <w:szCs w:val="22"/>
        </w:rPr>
        <w:t xml:space="preserve">, </w:t>
      </w:r>
      <w:r w:rsidRPr="00CA3A25">
        <w:rPr>
          <w:rStyle w:val="highwire-citation-author"/>
          <w:sz w:val="22"/>
          <w:szCs w:val="22"/>
        </w:rPr>
        <w:t xml:space="preserve">Thomas </w:t>
      </w:r>
      <w:proofErr w:type="spellStart"/>
      <w:r w:rsidRPr="00CA3A25">
        <w:rPr>
          <w:rStyle w:val="highwire-citation-author"/>
          <w:sz w:val="22"/>
          <w:szCs w:val="22"/>
        </w:rPr>
        <w:t>Walz</w:t>
      </w:r>
      <w:proofErr w:type="spellEnd"/>
      <w:r w:rsidRPr="00CA3A25">
        <w:rPr>
          <w:rStyle w:val="highwire-citation-authors"/>
          <w:sz w:val="22"/>
          <w:szCs w:val="22"/>
        </w:rPr>
        <w:t xml:space="preserve">, </w:t>
      </w:r>
      <w:proofErr w:type="spellStart"/>
      <w:r w:rsidRPr="00CA3A25">
        <w:rPr>
          <w:rStyle w:val="highwire-citation-author"/>
          <w:sz w:val="22"/>
          <w:szCs w:val="22"/>
        </w:rPr>
        <w:t>Zbigniew</w:t>
      </w:r>
      <w:proofErr w:type="spellEnd"/>
      <w:r w:rsidRPr="00CA3A25">
        <w:rPr>
          <w:rStyle w:val="highwire-citation-author"/>
          <w:sz w:val="22"/>
          <w:szCs w:val="22"/>
        </w:rPr>
        <w:t xml:space="preserve"> </w:t>
      </w:r>
      <w:proofErr w:type="spellStart"/>
      <w:r w:rsidRPr="00CA3A25">
        <w:rPr>
          <w:rStyle w:val="highwire-citation-author"/>
          <w:sz w:val="22"/>
          <w:szCs w:val="22"/>
        </w:rPr>
        <w:t>Dominski</w:t>
      </w:r>
      <w:proofErr w:type="spellEnd"/>
      <w:r w:rsidRPr="00CA3A25">
        <w:rPr>
          <w:rStyle w:val="highwire-citation-authors"/>
          <w:sz w:val="22"/>
          <w:szCs w:val="22"/>
        </w:rPr>
        <w:t xml:space="preserve">, </w:t>
      </w:r>
      <w:r w:rsidRPr="00CA3A25">
        <w:rPr>
          <w:rStyle w:val="highwire-citation-author"/>
          <w:sz w:val="22"/>
          <w:szCs w:val="22"/>
        </w:rPr>
        <w:t>Liang Tong</w:t>
      </w:r>
    </w:p>
    <w:p w:rsidR="00DF2B1E" w:rsidRPr="00CA3A25" w:rsidRDefault="00DF2B1E" w:rsidP="00CA3A25">
      <w:pPr>
        <w:pStyle w:val="highwire-cite-metadata"/>
        <w:spacing w:after="0" w:afterAutospacing="0"/>
        <w:rPr>
          <w:sz w:val="22"/>
          <w:szCs w:val="22"/>
        </w:rPr>
      </w:pPr>
      <w:r w:rsidRPr="00CA3A25">
        <w:rPr>
          <w:rStyle w:val="Emphasis"/>
          <w:sz w:val="22"/>
          <w:szCs w:val="22"/>
        </w:rPr>
        <w:t>Science</w:t>
      </w:r>
      <w:r w:rsidRPr="00CA3A25">
        <w:rPr>
          <w:sz w:val="22"/>
          <w:szCs w:val="22"/>
        </w:rPr>
        <w:t xml:space="preserve">07 Feb </w:t>
      </w:r>
      <w:proofErr w:type="gramStart"/>
      <w:r w:rsidRPr="00CA3A25">
        <w:rPr>
          <w:sz w:val="22"/>
          <w:szCs w:val="22"/>
        </w:rPr>
        <w:t>2020 :</w:t>
      </w:r>
      <w:proofErr w:type="gramEnd"/>
      <w:r w:rsidRPr="00CA3A25">
        <w:rPr>
          <w:sz w:val="22"/>
          <w:szCs w:val="22"/>
        </w:rPr>
        <w:t xml:space="preserve"> 700-703 </w:t>
      </w:r>
      <w:r w:rsidRPr="00CA3A25">
        <w:rPr>
          <w:rStyle w:val="element-invisible"/>
          <w:sz w:val="22"/>
          <w:szCs w:val="22"/>
        </w:rPr>
        <w:t>Full Access</w:t>
      </w:r>
    </w:p>
    <w:p w:rsidR="00DF2B1E" w:rsidRPr="00CA3A25" w:rsidRDefault="00DF2B1E" w:rsidP="00CA3A25">
      <w:pPr>
        <w:pStyle w:val="NormalWeb"/>
        <w:spacing w:after="0" w:afterAutospacing="0"/>
        <w:rPr>
          <w:sz w:val="22"/>
          <w:szCs w:val="22"/>
        </w:rPr>
      </w:pPr>
      <w:r w:rsidRPr="00CA3A25">
        <w:rPr>
          <w:sz w:val="22"/>
          <w:szCs w:val="22"/>
        </w:rPr>
        <w:t>An active human histone pre-mRNA 3′-end processing machinery was reconstituted and its structure solved at near-atomic resolution.</w:t>
      </w:r>
    </w:p>
    <w:p w:rsidR="00DF2B1E" w:rsidRPr="00CA3A25" w:rsidRDefault="00DF2B1E" w:rsidP="00CA3A25">
      <w:pPr>
        <w:pStyle w:val="rlist--inline1"/>
        <w:spacing w:before="0" w:beforeAutospacing="0" w:after="0" w:afterAutospacing="0"/>
        <w:rPr>
          <w:sz w:val="22"/>
          <w:szCs w:val="22"/>
        </w:rPr>
      </w:pPr>
    </w:p>
    <w:p w:rsidR="00DF2B1E" w:rsidRPr="00CA3A25" w:rsidRDefault="00DF2B1E" w:rsidP="00CA3A25">
      <w:pPr>
        <w:spacing w:after="0" w:line="240" w:lineRule="auto"/>
        <w:rPr>
          <w:rFonts w:ascii="Times New Roman" w:hAnsi="Times New Roman" w:cs="Times New Roman"/>
        </w:rPr>
      </w:pPr>
      <w:proofErr w:type="gramStart"/>
      <w:r w:rsidRPr="00CA3A25">
        <w:rPr>
          <w:rFonts w:ascii="Times New Roman" w:hAnsi="Times New Roman" w:cs="Times New Roman"/>
        </w:rPr>
        <w:t xml:space="preserve">  </w:t>
      </w:r>
      <w:r w:rsidRPr="00CA3A25">
        <w:rPr>
          <w:rStyle w:val="compilation-overline"/>
          <w:rFonts w:ascii="Times New Roman" w:hAnsi="Times New Roman" w:cs="Times New Roman"/>
        </w:rPr>
        <w:t>Plant</w:t>
      </w:r>
      <w:proofErr w:type="gramEnd"/>
      <w:r w:rsidRPr="00CA3A25">
        <w:rPr>
          <w:rStyle w:val="compilation-overline"/>
          <w:rFonts w:ascii="Times New Roman" w:hAnsi="Times New Roman" w:cs="Times New Roman"/>
        </w:rPr>
        <w:t xml:space="preserve"> Science</w:t>
      </w:r>
    </w:p>
    <w:p w:rsidR="00DF2B1E" w:rsidRPr="00CA3A25" w:rsidRDefault="00DF2B1E" w:rsidP="00CA3A25">
      <w:pPr>
        <w:pStyle w:val="Heading1"/>
        <w:spacing w:after="0" w:afterAutospacing="0"/>
        <w:rPr>
          <w:sz w:val="22"/>
          <w:szCs w:val="22"/>
        </w:rPr>
      </w:pPr>
      <w:r w:rsidRPr="00CA3A25">
        <w:rPr>
          <w:sz w:val="22"/>
          <w:szCs w:val="22"/>
        </w:rPr>
        <w:t xml:space="preserve">Decoupling </w:t>
      </w:r>
      <w:proofErr w:type="spellStart"/>
      <w:r w:rsidRPr="00CA3A25">
        <w:rPr>
          <w:sz w:val="22"/>
          <w:szCs w:val="22"/>
        </w:rPr>
        <w:t>tillering</w:t>
      </w:r>
      <w:proofErr w:type="spellEnd"/>
      <w:r w:rsidRPr="00CA3A25">
        <w:rPr>
          <w:sz w:val="22"/>
          <w:szCs w:val="22"/>
        </w:rPr>
        <w:t xml:space="preserve"> and fertilization</w:t>
      </w:r>
    </w:p>
    <w:p w:rsidR="00DF2B1E" w:rsidRPr="00CA3A25" w:rsidRDefault="00DF2B1E" w:rsidP="00CA3A25">
      <w:pPr>
        <w:numPr>
          <w:ilvl w:val="0"/>
          <w:numId w:val="7"/>
        </w:numPr>
        <w:spacing w:before="100" w:beforeAutospacing="1" w:after="0" w:line="240" w:lineRule="auto"/>
        <w:rPr>
          <w:rFonts w:ascii="Times New Roman" w:hAnsi="Times New Roman" w:cs="Times New Roman"/>
        </w:rPr>
      </w:pPr>
      <w:r w:rsidRPr="00CA3A25">
        <w:rPr>
          <w:rStyle w:val="name"/>
          <w:rFonts w:ascii="Times New Roman" w:hAnsi="Times New Roman" w:cs="Times New Roman"/>
        </w:rPr>
        <w:t>Pamela J. Hines</w:t>
      </w:r>
    </w:p>
    <w:p w:rsidR="00DF2B1E" w:rsidRPr="00CA3A25" w:rsidRDefault="00DF2B1E" w:rsidP="00CA3A25">
      <w:pPr>
        <w:pStyle w:val="NormalWeb"/>
        <w:spacing w:after="0" w:afterAutospacing="0"/>
        <w:rPr>
          <w:sz w:val="22"/>
          <w:szCs w:val="22"/>
        </w:rPr>
      </w:pPr>
      <w:r w:rsidRPr="00CA3A25">
        <w:rPr>
          <w:sz w:val="22"/>
          <w:szCs w:val="22"/>
        </w:rPr>
        <w:t xml:space="preserve">For rice as an agricultural crop, more tillers, or branches that carry grains, are desired, as is less demand for nitrogen fertilization. Unfortunately, for many rice varieties, the number of tillers depends on the amount of nitrogen fertilization. Wu </w:t>
      </w:r>
      <w:r w:rsidRPr="00CA3A25">
        <w:rPr>
          <w:rStyle w:val="Emphasis"/>
          <w:sz w:val="22"/>
          <w:szCs w:val="22"/>
        </w:rPr>
        <w:t>et al.</w:t>
      </w:r>
      <w:r w:rsidRPr="00CA3A25">
        <w:rPr>
          <w:sz w:val="22"/>
          <w:szCs w:val="22"/>
        </w:rPr>
        <w:t xml:space="preserve"> now show that nitrogen status affects chromatin function through modification of histones, a process in which the transcription factor NGR5 recruits </w:t>
      </w:r>
      <w:proofErr w:type="spellStart"/>
      <w:r w:rsidRPr="00CA3A25">
        <w:rPr>
          <w:sz w:val="22"/>
          <w:szCs w:val="22"/>
        </w:rPr>
        <w:t>polycomb</w:t>
      </w:r>
      <w:proofErr w:type="spellEnd"/>
      <w:r w:rsidRPr="00CA3A25">
        <w:rPr>
          <w:sz w:val="22"/>
          <w:szCs w:val="22"/>
        </w:rPr>
        <w:t xml:space="preserve"> repressive complex 2 to target genes. Some of these genes regulate </w:t>
      </w:r>
      <w:proofErr w:type="spellStart"/>
      <w:r w:rsidRPr="00CA3A25">
        <w:rPr>
          <w:sz w:val="22"/>
          <w:szCs w:val="22"/>
        </w:rPr>
        <w:t>tillering</w:t>
      </w:r>
      <w:proofErr w:type="spellEnd"/>
      <w:r w:rsidRPr="00CA3A25">
        <w:rPr>
          <w:sz w:val="22"/>
          <w:szCs w:val="22"/>
        </w:rPr>
        <w:t xml:space="preserve">, such that with more nitrogen, the plants develop more tillers. NGR5 is regulated by </w:t>
      </w:r>
      <w:proofErr w:type="spellStart"/>
      <w:r w:rsidRPr="00CA3A25">
        <w:rPr>
          <w:sz w:val="22"/>
          <w:szCs w:val="22"/>
        </w:rPr>
        <w:t>proteasomal</w:t>
      </w:r>
      <w:proofErr w:type="spellEnd"/>
      <w:r w:rsidRPr="00CA3A25">
        <w:rPr>
          <w:sz w:val="22"/>
          <w:szCs w:val="22"/>
        </w:rPr>
        <w:t xml:space="preserve"> destruction and mediates hormone signaling. An increase in NGR5 levels can drive increases in rice </w:t>
      </w:r>
      <w:proofErr w:type="spellStart"/>
      <w:r w:rsidRPr="00CA3A25">
        <w:rPr>
          <w:sz w:val="22"/>
          <w:szCs w:val="22"/>
        </w:rPr>
        <w:t>tillering</w:t>
      </w:r>
      <w:proofErr w:type="spellEnd"/>
      <w:r w:rsidRPr="00CA3A25">
        <w:rPr>
          <w:sz w:val="22"/>
          <w:szCs w:val="22"/>
        </w:rPr>
        <w:t xml:space="preserve"> and yield without requiring increases in nitrogen-rich fertilizer.</w:t>
      </w:r>
    </w:p>
    <w:p w:rsidR="00DF2B1E" w:rsidRPr="00CA3A25" w:rsidRDefault="00DF2B1E" w:rsidP="00CA3A25">
      <w:pPr>
        <w:pStyle w:val="NormalWeb"/>
        <w:spacing w:after="0" w:afterAutospacing="0"/>
        <w:rPr>
          <w:sz w:val="22"/>
          <w:szCs w:val="22"/>
        </w:rPr>
      </w:pPr>
      <w:r w:rsidRPr="00CA3A25">
        <w:rPr>
          <w:rStyle w:val="Emphasis"/>
          <w:sz w:val="22"/>
          <w:szCs w:val="22"/>
        </w:rPr>
        <w:t>Science</w:t>
      </w:r>
      <w:r w:rsidRPr="00CA3A25">
        <w:rPr>
          <w:sz w:val="22"/>
          <w:szCs w:val="22"/>
        </w:rPr>
        <w:t xml:space="preserve">, this issue p. </w:t>
      </w:r>
      <w:hyperlink r:id="rId84" w:history="1">
        <w:r w:rsidRPr="00CA3A25">
          <w:rPr>
            <w:rStyle w:val="Hyperlink"/>
            <w:sz w:val="22"/>
            <w:szCs w:val="22"/>
          </w:rPr>
          <w:t>eaaz2046</w:t>
        </w:r>
      </w:hyperlink>
      <w:r w:rsidRPr="00CA3A25">
        <w:rPr>
          <w:sz w:val="22"/>
          <w:szCs w:val="22"/>
        </w:rPr>
        <w:t xml:space="preserve"> </w:t>
      </w:r>
    </w:p>
    <w:p w:rsidR="00DF2B1E" w:rsidRPr="00CA3A25" w:rsidRDefault="00DF2B1E" w:rsidP="00CA3A25">
      <w:pPr>
        <w:pStyle w:val="Heading3"/>
        <w:spacing w:line="240" w:lineRule="auto"/>
        <w:rPr>
          <w:rStyle w:val="Hyperlink"/>
          <w:rFonts w:ascii="Times New Roman" w:hAnsi="Times New Roman" w:cs="Times New Roman"/>
          <w:sz w:val="22"/>
          <w:szCs w:val="22"/>
        </w:rPr>
      </w:pPr>
      <w:r w:rsidRPr="00CA3A25">
        <w:rPr>
          <w:rFonts w:ascii="Times New Roman" w:hAnsi="Times New Roman" w:cs="Times New Roman"/>
          <w:sz w:val="22"/>
          <w:szCs w:val="22"/>
        </w:rPr>
        <w:fldChar w:fldCharType="begin"/>
      </w:r>
      <w:r w:rsidRPr="00CA3A25">
        <w:rPr>
          <w:rFonts w:ascii="Times New Roman" w:hAnsi="Times New Roman" w:cs="Times New Roman"/>
          <w:sz w:val="22"/>
          <w:szCs w:val="22"/>
        </w:rPr>
        <w:instrText xml:space="preserve"> HYPERLINK "https://science.sciencemag.org/content/367/6478/eaaz2046" </w:instrText>
      </w:r>
      <w:r w:rsidRPr="00CA3A25">
        <w:rPr>
          <w:rFonts w:ascii="Times New Roman" w:hAnsi="Times New Roman" w:cs="Times New Roman"/>
          <w:sz w:val="22"/>
          <w:szCs w:val="22"/>
        </w:rPr>
        <w:fldChar w:fldCharType="separate"/>
      </w:r>
    </w:p>
    <w:p w:rsidR="00DF2B1E" w:rsidRPr="00CA3A25" w:rsidRDefault="00DF2B1E" w:rsidP="00CA3A25">
      <w:pPr>
        <w:pStyle w:val="Heading3"/>
        <w:spacing w:line="240" w:lineRule="auto"/>
        <w:rPr>
          <w:rFonts w:ascii="Times New Roman" w:hAnsi="Times New Roman" w:cs="Times New Roman"/>
          <w:sz w:val="22"/>
          <w:szCs w:val="22"/>
        </w:rPr>
      </w:pPr>
      <w:r w:rsidRPr="00CA3A25">
        <w:rPr>
          <w:rFonts w:ascii="Times New Roman" w:hAnsi="Times New Roman" w:cs="Times New Roman"/>
          <w:color w:val="0000FF"/>
          <w:sz w:val="22"/>
          <w:szCs w:val="22"/>
          <w:u w:val="single"/>
        </w:rPr>
        <w:t>Enhanced sustainable green revolution yield via nitrogen-responsive chromatin modulation in rice</w:t>
      </w:r>
    </w:p>
    <w:p w:rsidR="00DF2B1E" w:rsidRPr="00CA3A25" w:rsidRDefault="00DF2B1E" w:rsidP="00CA3A25">
      <w:pPr>
        <w:pStyle w:val="Heading3"/>
        <w:spacing w:line="240" w:lineRule="auto"/>
        <w:rPr>
          <w:rFonts w:ascii="Times New Roman" w:hAnsi="Times New Roman" w:cs="Times New Roman"/>
          <w:color w:val="auto"/>
          <w:sz w:val="22"/>
          <w:szCs w:val="22"/>
        </w:rPr>
      </w:pPr>
      <w:r w:rsidRPr="00CA3A25">
        <w:rPr>
          <w:rFonts w:ascii="Times New Roman" w:hAnsi="Times New Roman" w:cs="Times New Roman"/>
          <w:sz w:val="22"/>
          <w:szCs w:val="22"/>
        </w:rPr>
        <w:fldChar w:fldCharType="end"/>
      </w:r>
    </w:p>
    <w:p w:rsidR="00DF2B1E" w:rsidRPr="00CA3A25" w:rsidRDefault="00DF2B1E" w:rsidP="00CA3A25">
      <w:pPr>
        <w:pStyle w:val="highwire-cite-authors"/>
        <w:spacing w:after="0" w:afterAutospacing="0"/>
        <w:rPr>
          <w:sz w:val="22"/>
          <w:szCs w:val="22"/>
        </w:rPr>
      </w:pPr>
      <w:r w:rsidRPr="00CA3A25">
        <w:rPr>
          <w:sz w:val="22"/>
          <w:szCs w:val="22"/>
        </w:rPr>
        <w:t xml:space="preserve">By </w:t>
      </w:r>
      <w:r w:rsidRPr="00CA3A25">
        <w:rPr>
          <w:rStyle w:val="highwire-citation-author"/>
          <w:sz w:val="22"/>
          <w:szCs w:val="22"/>
        </w:rPr>
        <w:t>Kun Wu</w:t>
      </w:r>
      <w:r w:rsidRPr="00CA3A25">
        <w:rPr>
          <w:rStyle w:val="highwire-citation-authors"/>
          <w:sz w:val="22"/>
          <w:szCs w:val="22"/>
        </w:rPr>
        <w:t xml:space="preserve">, </w:t>
      </w:r>
      <w:proofErr w:type="spellStart"/>
      <w:r w:rsidRPr="00CA3A25">
        <w:rPr>
          <w:rStyle w:val="highwire-citation-author"/>
          <w:sz w:val="22"/>
          <w:szCs w:val="22"/>
        </w:rPr>
        <w:t>Shuansuo</w:t>
      </w:r>
      <w:proofErr w:type="spellEnd"/>
      <w:r w:rsidRPr="00CA3A25">
        <w:rPr>
          <w:rStyle w:val="highwire-citation-author"/>
          <w:sz w:val="22"/>
          <w:szCs w:val="22"/>
        </w:rPr>
        <w:t xml:space="preserve"> Wang</w:t>
      </w:r>
      <w:r w:rsidRPr="00CA3A25">
        <w:rPr>
          <w:rStyle w:val="highwire-citation-authors"/>
          <w:sz w:val="22"/>
          <w:szCs w:val="22"/>
        </w:rPr>
        <w:t xml:space="preserve">, </w:t>
      </w:r>
      <w:proofErr w:type="spellStart"/>
      <w:r w:rsidRPr="00CA3A25">
        <w:rPr>
          <w:rStyle w:val="highwire-citation-author"/>
          <w:sz w:val="22"/>
          <w:szCs w:val="22"/>
        </w:rPr>
        <w:t>Wenzhen</w:t>
      </w:r>
      <w:proofErr w:type="spellEnd"/>
      <w:r w:rsidRPr="00CA3A25">
        <w:rPr>
          <w:rStyle w:val="highwire-citation-author"/>
          <w:sz w:val="22"/>
          <w:szCs w:val="22"/>
        </w:rPr>
        <w:t xml:space="preserve"> Song</w:t>
      </w:r>
      <w:r w:rsidRPr="00CA3A25">
        <w:rPr>
          <w:rStyle w:val="highwire-citation-authors"/>
          <w:sz w:val="22"/>
          <w:szCs w:val="22"/>
        </w:rPr>
        <w:t xml:space="preserve">, </w:t>
      </w:r>
      <w:proofErr w:type="spellStart"/>
      <w:r w:rsidRPr="00CA3A25">
        <w:rPr>
          <w:rStyle w:val="highwire-citation-author"/>
          <w:sz w:val="22"/>
          <w:szCs w:val="22"/>
        </w:rPr>
        <w:t>Jianqing</w:t>
      </w:r>
      <w:proofErr w:type="spellEnd"/>
      <w:r w:rsidRPr="00CA3A25">
        <w:rPr>
          <w:rStyle w:val="highwire-citation-author"/>
          <w:sz w:val="22"/>
          <w:szCs w:val="22"/>
        </w:rPr>
        <w:t xml:space="preserve"> Zhang</w:t>
      </w:r>
      <w:r w:rsidRPr="00CA3A25">
        <w:rPr>
          <w:rStyle w:val="highwire-citation-authors"/>
          <w:sz w:val="22"/>
          <w:szCs w:val="22"/>
        </w:rPr>
        <w:t xml:space="preserve">, </w:t>
      </w:r>
      <w:r w:rsidRPr="00CA3A25">
        <w:rPr>
          <w:rStyle w:val="highwire-citation-author"/>
          <w:sz w:val="22"/>
          <w:szCs w:val="22"/>
        </w:rPr>
        <w:t>Yun Wang</w:t>
      </w:r>
      <w:r w:rsidRPr="00CA3A25">
        <w:rPr>
          <w:rStyle w:val="highwire-citation-authors"/>
          <w:sz w:val="22"/>
          <w:szCs w:val="22"/>
        </w:rPr>
        <w:t xml:space="preserve">, </w:t>
      </w:r>
      <w:r w:rsidRPr="00CA3A25">
        <w:rPr>
          <w:rStyle w:val="highwire-citation-author"/>
          <w:sz w:val="22"/>
          <w:szCs w:val="22"/>
        </w:rPr>
        <w:t>Qian Liu</w:t>
      </w:r>
      <w:r w:rsidRPr="00CA3A25">
        <w:rPr>
          <w:rStyle w:val="highwire-citation-authors"/>
          <w:sz w:val="22"/>
          <w:szCs w:val="22"/>
        </w:rPr>
        <w:t xml:space="preserve">, </w:t>
      </w:r>
      <w:proofErr w:type="spellStart"/>
      <w:r w:rsidRPr="00CA3A25">
        <w:rPr>
          <w:rStyle w:val="highwire-citation-author"/>
          <w:sz w:val="22"/>
          <w:szCs w:val="22"/>
        </w:rPr>
        <w:t>Jianping</w:t>
      </w:r>
      <w:proofErr w:type="spellEnd"/>
      <w:r w:rsidRPr="00CA3A25">
        <w:rPr>
          <w:rStyle w:val="highwire-citation-author"/>
          <w:sz w:val="22"/>
          <w:szCs w:val="22"/>
        </w:rPr>
        <w:t xml:space="preserve"> Yu</w:t>
      </w:r>
      <w:r w:rsidRPr="00CA3A25">
        <w:rPr>
          <w:rStyle w:val="highwire-citation-authors"/>
          <w:sz w:val="22"/>
          <w:szCs w:val="22"/>
        </w:rPr>
        <w:t xml:space="preserve">, </w:t>
      </w:r>
      <w:proofErr w:type="spellStart"/>
      <w:r w:rsidRPr="00CA3A25">
        <w:rPr>
          <w:rStyle w:val="highwire-citation-author"/>
          <w:sz w:val="22"/>
          <w:szCs w:val="22"/>
        </w:rPr>
        <w:t>Yafeng</w:t>
      </w:r>
      <w:proofErr w:type="spellEnd"/>
      <w:r w:rsidRPr="00CA3A25">
        <w:rPr>
          <w:rStyle w:val="highwire-citation-author"/>
          <w:sz w:val="22"/>
          <w:szCs w:val="22"/>
        </w:rPr>
        <w:t xml:space="preserve"> Ye</w:t>
      </w:r>
      <w:r w:rsidRPr="00CA3A25">
        <w:rPr>
          <w:rStyle w:val="highwire-citation-authors"/>
          <w:sz w:val="22"/>
          <w:szCs w:val="22"/>
        </w:rPr>
        <w:t xml:space="preserve">, </w:t>
      </w:r>
      <w:r w:rsidRPr="00CA3A25">
        <w:rPr>
          <w:rStyle w:val="highwire-citation-author"/>
          <w:sz w:val="22"/>
          <w:szCs w:val="22"/>
        </w:rPr>
        <w:t>Shan Li</w:t>
      </w:r>
      <w:r w:rsidRPr="00CA3A25">
        <w:rPr>
          <w:rStyle w:val="highwire-citation-authors"/>
          <w:sz w:val="22"/>
          <w:szCs w:val="22"/>
        </w:rPr>
        <w:t xml:space="preserve">, </w:t>
      </w:r>
      <w:proofErr w:type="spellStart"/>
      <w:r w:rsidRPr="00CA3A25">
        <w:rPr>
          <w:rStyle w:val="highwire-citation-author"/>
          <w:sz w:val="22"/>
          <w:szCs w:val="22"/>
        </w:rPr>
        <w:t>Jianfeng</w:t>
      </w:r>
      <w:proofErr w:type="spellEnd"/>
      <w:r w:rsidRPr="00CA3A25">
        <w:rPr>
          <w:rStyle w:val="highwire-citation-author"/>
          <w:sz w:val="22"/>
          <w:szCs w:val="22"/>
        </w:rPr>
        <w:t xml:space="preserve"> Chen</w:t>
      </w:r>
      <w:r w:rsidRPr="00CA3A25">
        <w:rPr>
          <w:rStyle w:val="highwire-citation-authors"/>
          <w:sz w:val="22"/>
          <w:szCs w:val="22"/>
        </w:rPr>
        <w:t xml:space="preserve">, </w:t>
      </w:r>
      <w:r w:rsidRPr="00CA3A25">
        <w:rPr>
          <w:rStyle w:val="highwire-citation-author"/>
          <w:sz w:val="22"/>
          <w:szCs w:val="22"/>
        </w:rPr>
        <w:t>Ying Zhao</w:t>
      </w:r>
      <w:r w:rsidRPr="00CA3A25">
        <w:rPr>
          <w:rStyle w:val="highwire-citation-authors"/>
          <w:sz w:val="22"/>
          <w:szCs w:val="22"/>
        </w:rPr>
        <w:t xml:space="preserve">, </w:t>
      </w:r>
      <w:r w:rsidRPr="00CA3A25">
        <w:rPr>
          <w:rStyle w:val="highwire-citation-author"/>
          <w:sz w:val="22"/>
          <w:szCs w:val="22"/>
        </w:rPr>
        <w:t>Jing Wang</w:t>
      </w:r>
      <w:r w:rsidRPr="00CA3A25">
        <w:rPr>
          <w:rStyle w:val="highwire-citation-authors"/>
          <w:sz w:val="22"/>
          <w:szCs w:val="22"/>
        </w:rPr>
        <w:t xml:space="preserve">, </w:t>
      </w:r>
      <w:proofErr w:type="spellStart"/>
      <w:r w:rsidRPr="00CA3A25">
        <w:rPr>
          <w:rStyle w:val="highwire-citation-author"/>
          <w:sz w:val="22"/>
          <w:szCs w:val="22"/>
        </w:rPr>
        <w:t>Xiaokang</w:t>
      </w:r>
      <w:proofErr w:type="spellEnd"/>
      <w:r w:rsidRPr="00CA3A25">
        <w:rPr>
          <w:rStyle w:val="highwire-citation-author"/>
          <w:sz w:val="22"/>
          <w:szCs w:val="22"/>
        </w:rPr>
        <w:t xml:space="preserve"> Wu</w:t>
      </w:r>
      <w:r w:rsidRPr="00CA3A25">
        <w:rPr>
          <w:rStyle w:val="highwire-citation-authors"/>
          <w:sz w:val="22"/>
          <w:szCs w:val="22"/>
        </w:rPr>
        <w:t xml:space="preserve">, </w:t>
      </w:r>
      <w:proofErr w:type="spellStart"/>
      <w:r w:rsidRPr="00CA3A25">
        <w:rPr>
          <w:rStyle w:val="highwire-citation-author"/>
          <w:sz w:val="22"/>
          <w:szCs w:val="22"/>
        </w:rPr>
        <w:t>Meiyue</w:t>
      </w:r>
      <w:proofErr w:type="spellEnd"/>
      <w:r w:rsidRPr="00CA3A25">
        <w:rPr>
          <w:rStyle w:val="highwire-citation-author"/>
          <w:sz w:val="22"/>
          <w:szCs w:val="22"/>
        </w:rPr>
        <w:t xml:space="preserve"> Wang</w:t>
      </w:r>
      <w:r w:rsidRPr="00CA3A25">
        <w:rPr>
          <w:rStyle w:val="highwire-citation-authors"/>
          <w:sz w:val="22"/>
          <w:szCs w:val="22"/>
        </w:rPr>
        <w:t xml:space="preserve">, </w:t>
      </w:r>
      <w:proofErr w:type="spellStart"/>
      <w:r w:rsidRPr="00CA3A25">
        <w:rPr>
          <w:rStyle w:val="highwire-citation-author"/>
          <w:sz w:val="22"/>
          <w:szCs w:val="22"/>
        </w:rPr>
        <w:t>Yijing</w:t>
      </w:r>
      <w:proofErr w:type="spellEnd"/>
      <w:r w:rsidRPr="00CA3A25">
        <w:rPr>
          <w:rStyle w:val="highwire-citation-author"/>
          <w:sz w:val="22"/>
          <w:szCs w:val="22"/>
        </w:rPr>
        <w:t xml:space="preserve"> Zhang</w:t>
      </w:r>
      <w:r w:rsidRPr="00CA3A25">
        <w:rPr>
          <w:rStyle w:val="highwire-citation-authors"/>
          <w:sz w:val="22"/>
          <w:szCs w:val="22"/>
        </w:rPr>
        <w:t xml:space="preserve">, </w:t>
      </w:r>
      <w:proofErr w:type="spellStart"/>
      <w:r w:rsidRPr="00CA3A25">
        <w:rPr>
          <w:rStyle w:val="highwire-citation-author"/>
          <w:sz w:val="22"/>
          <w:szCs w:val="22"/>
        </w:rPr>
        <w:t>Binmei</w:t>
      </w:r>
      <w:proofErr w:type="spellEnd"/>
      <w:r w:rsidRPr="00CA3A25">
        <w:rPr>
          <w:rStyle w:val="highwire-citation-author"/>
          <w:sz w:val="22"/>
          <w:szCs w:val="22"/>
        </w:rPr>
        <w:t xml:space="preserve"> Liu</w:t>
      </w:r>
      <w:r w:rsidRPr="00CA3A25">
        <w:rPr>
          <w:rStyle w:val="highwire-citation-authors"/>
          <w:sz w:val="22"/>
          <w:szCs w:val="22"/>
        </w:rPr>
        <w:t xml:space="preserve">, </w:t>
      </w:r>
      <w:proofErr w:type="spellStart"/>
      <w:r w:rsidRPr="00CA3A25">
        <w:rPr>
          <w:rStyle w:val="highwire-citation-author"/>
          <w:sz w:val="22"/>
          <w:szCs w:val="22"/>
        </w:rPr>
        <w:t>Yuejin</w:t>
      </w:r>
      <w:proofErr w:type="spellEnd"/>
      <w:r w:rsidRPr="00CA3A25">
        <w:rPr>
          <w:rStyle w:val="highwire-citation-author"/>
          <w:sz w:val="22"/>
          <w:szCs w:val="22"/>
        </w:rPr>
        <w:t xml:space="preserve"> Wu</w:t>
      </w:r>
      <w:r w:rsidRPr="00CA3A25">
        <w:rPr>
          <w:rStyle w:val="highwire-citation-authors"/>
          <w:sz w:val="22"/>
          <w:szCs w:val="22"/>
        </w:rPr>
        <w:t xml:space="preserve">, </w:t>
      </w:r>
      <w:r w:rsidRPr="00CA3A25">
        <w:rPr>
          <w:rStyle w:val="highwire-citation-author"/>
          <w:sz w:val="22"/>
          <w:szCs w:val="22"/>
        </w:rPr>
        <w:t xml:space="preserve">Nicholas P. </w:t>
      </w:r>
      <w:proofErr w:type="spellStart"/>
      <w:r w:rsidRPr="00CA3A25">
        <w:rPr>
          <w:rStyle w:val="highwire-citation-author"/>
          <w:sz w:val="22"/>
          <w:szCs w:val="22"/>
        </w:rPr>
        <w:t>Harberd</w:t>
      </w:r>
      <w:proofErr w:type="spellEnd"/>
      <w:r w:rsidRPr="00CA3A25">
        <w:rPr>
          <w:rStyle w:val="highwire-citation-authors"/>
          <w:sz w:val="22"/>
          <w:szCs w:val="22"/>
        </w:rPr>
        <w:t xml:space="preserve">, </w:t>
      </w:r>
      <w:proofErr w:type="spellStart"/>
      <w:r w:rsidRPr="00CA3A25">
        <w:rPr>
          <w:rStyle w:val="highwire-citation-author"/>
          <w:sz w:val="22"/>
          <w:szCs w:val="22"/>
        </w:rPr>
        <w:t>Xiangdong</w:t>
      </w:r>
      <w:proofErr w:type="spellEnd"/>
      <w:r w:rsidRPr="00CA3A25">
        <w:rPr>
          <w:rStyle w:val="highwire-citation-author"/>
          <w:sz w:val="22"/>
          <w:szCs w:val="22"/>
        </w:rPr>
        <w:t xml:space="preserve"> Fu</w:t>
      </w:r>
    </w:p>
    <w:p w:rsidR="00DF2B1E" w:rsidRPr="00CA3A25" w:rsidRDefault="00DF2B1E" w:rsidP="00CA3A25">
      <w:pPr>
        <w:pStyle w:val="highwire-cite-metadata"/>
        <w:spacing w:after="0" w:afterAutospacing="0"/>
        <w:rPr>
          <w:sz w:val="22"/>
          <w:szCs w:val="22"/>
        </w:rPr>
      </w:pPr>
      <w:r w:rsidRPr="00CA3A25">
        <w:rPr>
          <w:rStyle w:val="Emphasis"/>
          <w:sz w:val="22"/>
          <w:szCs w:val="22"/>
        </w:rPr>
        <w:t>Science</w:t>
      </w:r>
      <w:r w:rsidRPr="00CA3A25">
        <w:rPr>
          <w:sz w:val="22"/>
          <w:szCs w:val="22"/>
        </w:rPr>
        <w:t xml:space="preserve">07 Feb 2020 </w:t>
      </w:r>
      <w:r w:rsidRPr="00CA3A25">
        <w:rPr>
          <w:rStyle w:val="element-invisible"/>
          <w:sz w:val="22"/>
          <w:szCs w:val="22"/>
        </w:rPr>
        <w:t>Full Access</w:t>
      </w:r>
    </w:p>
    <w:p w:rsidR="00DF2B1E" w:rsidRPr="00CA3A25" w:rsidRDefault="00DF2B1E" w:rsidP="00CA3A25">
      <w:pPr>
        <w:pStyle w:val="NormalWeb"/>
        <w:spacing w:after="0" w:afterAutospacing="0"/>
        <w:rPr>
          <w:sz w:val="22"/>
          <w:szCs w:val="22"/>
        </w:rPr>
      </w:pPr>
      <w:r w:rsidRPr="00CA3A25">
        <w:rPr>
          <w:sz w:val="22"/>
          <w:szCs w:val="22"/>
        </w:rPr>
        <w:lastRenderedPageBreak/>
        <w:t>Nitrogen fertilization of rice drives chromatin modifications that regulate expression of genes influencing plant shape and yield.</w:t>
      </w:r>
    </w:p>
    <w:p w:rsidR="00DF2B1E" w:rsidRPr="00CA3A25" w:rsidRDefault="00DF2B1E" w:rsidP="00CA3A25">
      <w:pPr>
        <w:pStyle w:val="NormalWeb"/>
        <w:spacing w:after="0" w:afterAutospacing="0"/>
        <w:rPr>
          <w:sz w:val="22"/>
          <w:szCs w:val="22"/>
        </w:rPr>
      </w:pPr>
    </w:p>
    <w:p w:rsidR="00DF2B1E" w:rsidRPr="00CA3A25" w:rsidRDefault="00DF2B1E" w:rsidP="00CA3A25">
      <w:pPr>
        <w:spacing w:after="0" w:line="240" w:lineRule="auto"/>
        <w:rPr>
          <w:rFonts w:ascii="Times New Roman" w:hAnsi="Times New Roman" w:cs="Times New Roman"/>
        </w:rPr>
      </w:pPr>
      <w:proofErr w:type="gramStart"/>
      <w:r w:rsidRPr="00CA3A25">
        <w:rPr>
          <w:rFonts w:ascii="Times New Roman" w:hAnsi="Times New Roman" w:cs="Times New Roman"/>
        </w:rPr>
        <w:t xml:space="preserve">  </w:t>
      </w:r>
      <w:r w:rsidRPr="00CA3A25">
        <w:rPr>
          <w:rStyle w:val="compilation-overline"/>
          <w:rFonts w:ascii="Times New Roman" w:hAnsi="Times New Roman" w:cs="Times New Roman"/>
        </w:rPr>
        <w:t>Phase</w:t>
      </w:r>
      <w:proofErr w:type="gramEnd"/>
      <w:r w:rsidRPr="00CA3A25">
        <w:rPr>
          <w:rStyle w:val="compilation-overline"/>
          <w:rFonts w:ascii="Times New Roman" w:hAnsi="Times New Roman" w:cs="Times New Roman"/>
        </w:rPr>
        <w:t xml:space="preserve"> Separation</w:t>
      </w:r>
    </w:p>
    <w:p w:rsidR="00DF2B1E" w:rsidRPr="00CA3A25" w:rsidRDefault="00DF2B1E" w:rsidP="00CA3A25">
      <w:pPr>
        <w:pStyle w:val="Heading1"/>
        <w:spacing w:before="0" w:beforeAutospacing="0" w:after="0" w:afterAutospacing="0"/>
        <w:rPr>
          <w:sz w:val="22"/>
          <w:szCs w:val="22"/>
        </w:rPr>
      </w:pPr>
      <w:r w:rsidRPr="00CA3A25">
        <w:rPr>
          <w:sz w:val="22"/>
          <w:szCs w:val="22"/>
        </w:rPr>
        <w:t>Not too sticky</w:t>
      </w:r>
    </w:p>
    <w:p w:rsidR="00DF2B1E" w:rsidRPr="00CA3A25" w:rsidRDefault="00DF2B1E" w:rsidP="00CA3A25">
      <w:pPr>
        <w:spacing w:after="0" w:line="240" w:lineRule="auto"/>
        <w:rPr>
          <w:rFonts w:ascii="Times New Roman" w:hAnsi="Times New Roman" w:cs="Times New Roman"/>
        </w:rPr>
      </w:pPr>
      <w:r w:rsidRPr="00CA3A25">
        <w:rPr>
          <w:rStyle w:val="name"/>
          <w:rFonts w:ascii="Times New Roman" w:hAnsi="Times New Roman" w:cs="Times New Roman"/>
        </w:rPr>
        <w:t>Valda Vinson</w:t>
      </w:r>
    </w:p>
    <w:p w:rsidR="00DF2B1E" w:rsidRPr="00CA3A25" w:rsidRDefault="00DF2B1E" w:rsidP="00CA3A25">
      <w:pPr>
        <w:pStyle w:val="NormalWeb"/>
        <w:spacing w:before="0" w:beforeAutospacing="0" w:after="0" w:afterAutospacing="0"/>
        <w:rPr>
          <w:sz w:val="22"/>
          <w:szCs w:val="22"/>
        </w:rPr>
      </w:pPr>
      <w:r w:rsidRPr="00CA3A25">
        <w:rPr>
          <w:sz w:val="22"/>
          <w:szCs w:val="22"/>
        </w:rPr>
        <w:t xml:space="preserve">There is increasing evidence for a role of liquid-liquid phase separation (LLPS) in many cellular processes. Many proteins that undergo LLPS include </w:t>
      </w:r>
      <w:proofErr w:type="spellStart"/>
      <w:r w:rsidRPr="00CA3A25">
        <w:rPr>
          <w:sz w:val="22"/>
          <w:szCs w:val="22"/>
        </w:rPr>
        <w:t>prionlike</w:t>
      </w:r>
      <w:proofErr w:type="spellEnd"/>
      <w:r w:rsidRPr="00CA3A25">
        <w:rPr>
          <w:sz w:val="22"/>
          <w:szCs w:val="22"/>
        </w:rPr>
        <w:t xml:space="preserve"> domains (PLDs), which are enriched in polar amino acids and often interspersed with aromatic residues. Combining experimental data with simulations, Martin </w:t>
      </w:r>
      <w:r w:rsidRPr="00CA3A25">
        <w:rPr>
          <w:rStyle w:val="Emphasis"/>
          <w:sz w:val="22"/>
          <w:szCs w:val="22"/>
        </w:rPr>
        <w:t>et al.</w:t>
      </w:r>
      <w:r w:rsidRPr="00CA3A25">
        <w:rPr>
          <w:sz w:val="22"/>
          <w:szCs w:val="22"/>
        </w:rPr>
        <w:t xml:space="preserve"> quantified concentrations of PLDs in coexisting dilute and dense phases as a function of temperature and show that the phase behavior is determined by the number of aromatic residues and their patterning, with uniform patterning of aromatic residues promoting LLPS and inhibiting aggregation. They developed a sticker-and-spacers model that can predict the phase behavior of PLDs on the basis of their sequence.</w:t>
      </w:r>
    </w:p>
    <w:p w:rsidR="00DF2B1E" w:rsidRPr="00CA3A25" w:rsidRDefault="00DF2B1E" w:rsidP="00CA3A25">
      <w:pPr>
        <w:pStyle w:val="NormalWeb"/>
        <w:spacing w:after="0" w:afterAutospacing="0"/>
        <w:rPr>
          <w:sz w:val="22"/>
          <w:szCs w:val="22"/>
        </w:rPr>
      </w:pPr>
      <w:r w:rsidRPr="00CA3A25">
        <w:rPr>
          <w:rStyle w:val="Emphasis"/>
          <w:sz w:val="22"/>
          <w:szCs w:val="22"/>
        </w:rPr>
        <w:t>Science</w:t>
      </w:r>
      <w:r w:rsidRPr="00CA3A25">
        <w:rPr>
          <w:sz w:val="22"/>
          <w:szCs w:val="22"/>
        </w:rPr>
        <w:t xml:space="preserve">, this issue p. </w:t>
      </w:r>
      <w:hyperlink r:id="rId85" w:history="1">
        <w:r w:rsidRPr="00CA3A25">
          <w:rPr>
            <w:rStyle w:val="Hyperlink"/>
            <w:sz w:val="22"/>
            <w:szCs w:val="22"/>
          </w:rPr>
          <w:t>694</w:t>
        </w:r>
      </w:hyperlink>
    </w:p>
    <w:p w:rsidR="008F0315" w:rsidRPr="00CA3A25" w:rsidRDefault="008F0315" w:rsidP="00CA3A25">
      <w:pPr>
        <w:pStyle w:val="tocheading"/>
        <w:spacing w:after="0" w:afterAutospacing="0"/>
        <w:rPr>
          <w:b/>
          <w:sz w:val="22"/>
          <w:szCs w:val="22"/>
        </w:rPr>
      </w:pPr>
      <w:r w:rsidRPr="00CA3A25">
        <w:rPr>
          <w:b/>
          <w:sz w:val="22"/>
          <w:szCs w:val="22"/>
        </w:rPr>
        <w:t>Plant, Cell &amp; Environment</w:t>
      </w:r>
    </w:p>
    <w:p w:rsidR="008F0315" w:rsidRPr="00CA3A25" w:rsidRDefault="008F0315" w:rsidP="00CA3A25">
      <w:pPr>
        <w:spacing w:after="0" w:line="240" w:lineRule="auto"/>
        <w:rPr>
          <w:rStyle w:val="Hyperlink"/>
          <w:rFonts w:ascii="Times New Roman" w:hAnsi="Times New Roman" w:cs="Times New Roman"/>
          <w:u w:val="none"/>
        </w:rPr>
      </w:pPr>
      <w:r w:rsidRPr="00CA3A25">
        <w:rPr>
          <w:rFonts w:ascii="Times New Roman" w:hAnsi="Times New Roman" w:cs="Times New Roman"/>
        </w:rPr>
        <w:fldChar w:fldCharType="begin"/>
      </w:r>
      <w:r w:rsidRPr="00CA3A25">
        <w:rPr>
          <w:rFonts w:ascii="Times New Roman" w:hAnsi="Times New Roman" w:cs="Times New Roman"/>
        </w:rPr>
        <w:instrText xml:space="preserve"> HYPERLINK "http://el.wiley.com/ls/click?upn=3P-2FFNDAGSso-2BACQqCJSxZQYXuyDFuSyQWVXTOVuATZfE2ZYhBvN14MKB0KVXOLGO8obGng7vSyli3t-2BN6pmypnjU-2BzZ-2BIevn4lYbmuPTVuFQrhUH446YBDlxEMNJNLcEkJWRA9dZOsCvMn2QgYCBhLws-2BCR3-2FHSUZzk6twHtGefumhE6tdWrt-2BwA-2FyosckuYUZpR5pyDy8TN-2Bka4z6dg7MDNkmpZcX0ph7VrzT82dJ-2FDeOVB1WGoAGdbSl6yTHrrsDBjJ6EmjPzMZXPHod8V1XdBSLTLMVw53NTl49BbJ924AnOM8zIYQB59ZhbP4VMISwYLzzyT6aBtaqDXdKzpJlXRAYegnTkcaJL4GZxB2iBA9Zr-2B5f0DggrO7E-2BulC5fwBr5-2F0mC8cPt7WidzSKIvf4L6R3RmgsGrXRPZn4gHOU-3DTv3I_HkAt-2FolY2N9G7SBtQolAIZGllYDvfaqSPk1wLioQsLbg-2BlZCeb9mKojEutUZwJJ-2FHP3VmJsKRaMOAyrAh74ylYa-2BLjUuTG0UGk8DG10bIZ57HywozhSgx3snt0TjVA3iCC9UkZVHmQIlDU3910AePUanw8Tul4QHHLsy2wi96O3lCfK0CljHVAFKYyvJ56SNjH5CXudaYMGp-2BZwxyxp0ZAFolLBChQxe8wbOq2msSOQCafTH8sB2EbzEeyYKpwR0fxIw2IeHOjTQC0yO09yADbpQZh1ZDjuWEv0QtgTEpK8J6gkpPuhAfc9RcUTfoAru" </w:instrText>
      </w:r>
      <w:r w:rsidRPr="00CA3A25">
        <w:rPr>
          <w:rFonts w:ascii="Times New Roman" w:hAnsi="Times New Roman" w:cs="Times New Roman"/>
        </w:rPr>
        <w:fldChar w:fldCharType="separate"/>
      </w:r>
    </w:p>
    <w:p w:rsidR="008F0315" w:rsidRPr="00CA3A25" w:rsidRDefault="008F0315" w:rsidP="00CA3A25">
      <w:pPr>
        <w:pStyle w:val="Heading5"/>
        <w:spacing w:line="240" w:lineRule="auto"/>
        <w:rPr>
          <w:rFonts w:ascii="Times New Roman" w:hAnsi="Times New Roman" w:cs="Times New Roman"/>
          <w:color w:val="005274"/>
        </w:rPr>
      </w:pPr>
      <w:r w:rsidRPr="00CA3A25">
        <w:rPr>
          <w:rFonts w:ascii="Times New Roman" w:hAnsi="Times New Roman" w:cs="Times New Roman"/>
          <w:color w:val="005274"/>
        </w:rPr>
        <w:t xml:space="preserve">VIPP2 interacts with VIPP1 and HSP22E/F at chloroplast membranes and modulates a retrograde signal for </w:t>
      </w:r>
      <w:r w:rsidRPr="00CA3A25">
        <w:rPr>
          <w:rFonts w:ascii="Times New Roman" w:hAnsi="Times New Roman" w:cs="Times New Roman"/>
          <w:i/>
          <w:iCs/>
          <w:color w:val="005274"/>
        </w:rPr>
        <w:t>HSP22E/F</w:t>
      </w:r>
      <w:r w:rsidRPr="00CA3A25">
        <w:rPr>
          <w:rFonts w:ascii="Times New Roman" w:hAnsi="Times New Roman" w:cs="Times New Roman"/>
          <w:color w:val="005274"/>
        </w:rPr>
        <w:t xml:space="preserve"> gene expression</w:t>
      </w:r>
    </w:p>
    <w:p w:rsidR="008F0315" w:rsidRPr="00CA3A25" w:rsidRDefault="008F0315" w:rsidP="00CA3A25">
      <w:pPr>
        <w:spacing w:after="0" w:line="240" w:lineRule="auto"/>
        <w:rPr>
          <w:rFonts w:ascii="Times New Roman" w:hAnsi="Times New Roman" w:cs="Times New Roman"/>
        </w:rPr>
      </w:pPr>
      <w:r w:rsidRPr="00CA3A25">
        <w:rPr>
          <w:rFonts w:ascii="Times New Roman" w:hAnsi="Times New Roman" w:cs="Times New Roman"/>
        </w:rPr>
        <w:fldChar w:fldCharType="end"/>
      </w:r>
      <w:r w:rsidRPr="00CA3A25">
        <w:rPr>
          <w:rStyle w:val="rlist--inline"/>
          <w:rFonts w:ascii="Times New Roman" w:hAnsi="Times New Roman" w:cs="Times New Roman"/>
          <w:color w:val="757472"/>
        </w:rPr>
        <w:t xml:space="preserve">Jasmine </w:t>
      </w:r>
      <w:proofErr w:type="spellStart"/>
      <w:r w:rsidRPr="00CA3A25">
        <w:rPr>
          <w:rStyle w:val="rlist--inline"/>
          <w:rFonts w:ascii="Times New Roman" w:hAnsi="Times New Roman" w:cs="Times New Roman"/>
          <w:color w:val="757472"/>
        </w:rPr>
        <w:t>Theis</w:t>
      </w:r>
      <w:proofErr w:type="spellEnd"/>
      <w:r w:rsidRPr="00CA3A25">
        <w:rPr>
          <w:rStyle w:val="rlist--inline"/>
          <w:rFonts w:ascii="Times New Roman" w:hAnsi="Times New Roman" w:cs="Times New Roman"/>
          <w:color w:val="757472"/>
        </w:rPr>
        <w:t xml:space="preserve">, Justus Niemeyer, Stefan </w:t>
      </w:r>
      <w:proofErr w:type="spellStart"/>
      <w:r w:rsidRPr="00CA3A25">
        <w:rPr>
          <w:rStyle w:val="rlist--inline"/>
          <w:rFonts w:ascii="Times New Roman" w:hAnsi="Times New Roman" w:cs="Times New Roman"/>
          <w:color w:val="757472"/>
        </w:rPr>
        <w:t>Schmollinger</w:t>
      </w:r>
      <w:proofErr w:type="spellEnd"/>
      <w:r w:rsidRPr="00CA3A25">
        <w:rPr>
          <w:rStyle w:val="rlist--inline"/>
          <w:rFonts w:ascii="Times New Roman" w:hAnsi="Times New Roman" w:cs="Times New Roman"/>
          <w:color w:val="757472"/>
        </w:rPr>
        <w:t xml:space="preserve">, Fabian </w:t>
      </w:r>
      <w:proofErr w:type="spellStart"/>
      <w:r w:rsidRPr="00CA3A25">
        <w:rPr>
          <w:rStyle w:val="rlist--inline"/>
          <w:rFonts w:ascii="Times New Roman" w:hAnsi="Times New Roman" w:cs="Times New Roman"/>
          <w:color w:val="757472"/>
        </w:rPr>
        <w:t>Ries</w:t>
      </w:r>
      <w:proofErr w:type="spellEnd"/>
      <w:r w:rsidRPr="00CA3A25">
        <w:rPr>
          <w:rStyle w:val="rlist--inline"/>
          <w:rFonts w:ascii="Times New Roman" w:hAnsi="Times New Roman" w:cs="Times New Roman"/>
          <w:color w:val="757472"/>
        </w:rPr>
        <w:t xml:space="preserve">, Mark </w:t>
      </w:r>
      <w:proofErr w:type="spellStart"/>
      <w:r w:rsidRPr="00CA3A25">
        <w:rPr>
          <w:rStyle w:val="rlist--inline"/>
          <w:rFonts w:ascii="Times New Roman" w:hAnsi="Times New Roman" w:cs="Times New Roman"/>
          <w:color w:val="757472"/>
        </w:rPr>
        <w:t>Rütgers</w:t>
      </w:r>
      <w:proofErr w:type="spellEnd"/>
      <w:r w:rsidRPr="00CA3A25">
        <w:rPr>
          <w:rStyle w:val="rlist--inline"/>
          <w:rFonts w:ascii="Times New Roman" w:hAnsi="Times New Roman" w:cs="Times New Roman"/>
          <w:color w:val="757472"/>
        </w:rPr>
        <w:t xml:space="preserve">, </w:t>
      </w:r>
      <w:proofErr w:type="spellStart"/>
      <w:r w:rsidRPr="00CA3A25">
        <w:rPr>
          <w:rStyle w:val="rlist--inline"/>
          <w:rFonts w:ascii="Times New Roman" w:hAnsi="Times New Roman" w:cs="Times New Roman"/>
          <w:color w:val="757472"/>
        </w:rPr>
        <w:t>Tilak</w:t>
      </w:r>
      <w:proofErr w:type="spellEnd"/>
      <w:r w:rsidRPr="00CA3A25">
        <w:rPr>
          <w:rStyle w:val="rlist--inline"/>
          <w:rFonts w:ascii="Times New Roman" w:hAnsi="Times New Roman" w:cs="Times New Roman"/>
          <w:color w:val="757472"/>
        </w:rPr>
        <w:t xml:space="preserve"> Kumar Gupta, Frederik Sommer, </w:t>
      </w:r>
      <w:proofErr w:type="spellStart"/>
      <w:r w:rsidRPr="00CA3A25">
        <w:rPr>
          <w:rStyle w:val="rlist--inline"/>
          <w:rFonts w:ascii="Times New Roman" w:hAnsi="Times New Roman" w:cs="Times New Roman"/>
          <w:color w:val="757472"/>
        </w:rPr>
        <w:t>Ligia</w:t>
      </w:r>
      <w:proofErr w:type="spellEnd"/>
      <w:r w:rsidRPr="00CA3A25">
        <w:rPr>
          <w:rStyle w:val="rlist--inline"/>
          <w:rFonts w:ascii="Times New Roman" w:hAnsi="Times New Roman" w:cs="Times New Roman"/>
          <w:color w:val="757472"/>
        </w:rPr>
        <w:t xml:space="preserve"> </w:t>
      </w:r>
      <w:proofErr w:type="spellStart"/>
      <w:r w:rsidRPr="00CA3A25">
        <w:rPr>
          <w:rStyle w:val="rlist--inline"/>
          <w:rFonts w:ascii="Times New Roman" w:hAnsi="Times New Roman" w:cs="Times New Roman"/>
          <w:color w:val="757472"/>
        </w:rPr>
        <w:t>Segatto</w:t>
      </w:r>
      <w:proofErr w:type="spellEnd"/>
      <w:r w:rsidRPr="00CA3A25">
        <w:rPr>
          <w:rStyle w:val="rlist--inline"/>
          <w:rFonts w:ascii="Times New Roman" w:hAnsi="Times New Roman" w:cs="Times New Roman"/>
          <w:color w:val="757472"/>
        </w:rPr>
        <w:t xml:space="preserve"> </w:t>
      </w:r>
      <w:proofErr w:type="spellStart"/>
      <w:r w:rsidRPr="00CA3A25">
        <w:rPr>
          <w:rStyle w:val="rlist--inline"/>
          <w:rFonts w:ascii="Times New Roman" w:hAnsi="Times New Roman" w:cs="Times New Roman"/>
          <w:color w:val="757472"/>
        </w:rPr>
        <w:t>Muranaka</w:t>
      </w:r>
      <w:proofErr w:type="spellEnd"/>
      <w:r w:rsidRPr="00CA3A25">
        <w:rPr>
          <w:rStyle w:val="rlist--inline"/>
          <w:rFonts w:ascii="Times New Roman" w:hAnsi="Times New Roman" w:cs="Times New Roman"/>
          <w:color w:val="757472"/>
        </w:rPr>
        <w:t xml:space="preserve">, </w:t>
      </w:r>
      <w:proofErr w:type="spellStart"/>
      <w:r w:rsidRPr="00CA3A25">
        <w:rPr>
          <w:rStyle w:val="rlist--inline"/>
          <w:rFonts w:ascii="Times New Roman" w:hAnsi="Times New Roman" w:cs="Times New Roman"/>
          <w:color w:val="757472"/>
        </w:rPr>
        <w:t>Benedikt</w:t>
      </w:r>
      <w:proofErr w:type="spellEnd"/>
      <w:r w:rsidRPr="00CA3A25">
        <w:rPr>
          <w:rStyle w:val="rlist--inline"/>
          <w:rFonts w:ascii="Times New Roman" w:hAnsi="Times New Roman" w:cs="Times New Roman"/>
          <w:color w:val="757472"/>
        </w:rPr>
        <w:t xml:space="preserve"> Venn, Miriam Schulz‐</w:t>
      </w:r>
      <w:proofErr w:type="spellStart"/>
      <w:r w:rsidRPr="00CA3A25">
        <w:rPr>
          <w:rStyle w:val="rlist--inline"/>
          <w:rFonts w:ascii="Times New Roman" w:hAnsi="Times New Roman" w:cs="Times New Roman"/>
          <w:color w:val="757472"/>
        </w:rPr>
        <w:t>Raffelt</w:t>
      </w:r>
      <w:proofErr w:type="spellEnd"/>
      <w:r w:rsidRPr="00CA3A25">
        <w:rPr>
          <w:rStyle w:val="rlist--inline"/>
          <w:rFonts w:ascii="Times New Roman" w:hAnsi="Times New Roman" w:cs="Times New Roman"/>
          <w:color w:val="757472"/>
        </w:rPr>
        <w:t xml:space="preserve">, Felix </w:t>
      </w:r>
      <w:proofErr w:type="spellStart"/>
      <w:r w:rsidRPr="00CA3A25">
        <w:rPr>
          <w:rStyle w:val="rlist--inline"/>
          <w:rFonts w:ascii="Times New Roman" w:hAnsi="Times New Roman" w:cs="Times New Roman"/>
          <w:color w:val="757472"/>
        </w:rPr>
        <w:t>Willmund</w:t>
      </w:r>
      <w:proofErr w:type="spellEnd"/>
      <w:r w:rsidRPr="00CA3A25">
        <w:rPr>
          <w:rStyle w:val="rlist--inline"/>
          <w:rFonts w:ascii="Times New Roman" w:hAnsi="Times New Roman" w:cs="Times New Roman"/>
          <w:color w:val="757472"/>
        </w:rPr>
        <w:t xml:space="preserve">, Benjamin D. Engel, Michael </w:t>
      </w:r>
      <w:proofErr w:type="spellStart"/>
      <w:r w:rsidRPr="00CA3A25">
        <w:rPr>
          <w:rStyle w:val="rlist--inline"/>
          <w:rFonts w:ascii="Times New Roman" w:hAnsi="Times New Roman" w:cs="Times New Roman"/>
          <w:color w:val="757472"/>
        </w:rPr>
        <w:t>Schroda</w:t>
      </w:r>
      <w:proofErr w:type="spellEnd"/>
    </w:p>
    <w:p w:rsidR="008F0315" w:rsidRPr="00CA3A25" w:rsidRDefault="008F0315" w:rsidP="00CA3A25">
      <w:pPr>
        <w:pStyle w:val="rlist--inline1"/>
        <w:spacing w:before="0" w:beforeAutospacing="0" w:after="0" w:afterAutospacing="0"/>
        <w:rPr>
          <w:sz w:val="22"/>
          <w:szCs w:val="22"/>
        </w:rPr>
      </w:pPr>
      <w:r w:rsidRPr="00CA3A25">
        <w:rPr>
          <w:sz w:val="22"/>
          <w:szCs w:val="22"/>
        </w:rPr>
        <w:t xml:space="preserve">First Published: 29 January 2020 </w:t>
      </w:r>
    </w:p>
    <w:p w:rsidR="008F0315" w:rsidRPr="00CA3A25" w:rsidRDefault="008F0315" w:rsidP="00CA3A25">
      <w:pPr>
        <w:spacing w:after="0" w:line="240" w:lineRule="auto"/>
        <w:rPr>
          <w:rStyle w:val="Hyperlink"/>
          <w:rFonts w:ascii="Times New Roman" w:hAnsi="Times New Roman" w:cs="Times New Roman"/>
          <w:u w:val="none"/>
        </w:rPr>
      </w:pPr>
      <w:r w:rsidRPr="00CA3A25">
        <w:rPr>
          <w:rFonts w:ascii="Times New Roman" w:hAnsi="Times New Roman" w:cs="Times New Roman"/>
        </w:rPr>
        <w:fldChar w:fldCharType="begin"/>
      </w:r>
      <w:r w:rsidRPr="00CA3A25">
        <w:rPr>
          <w:rFonts w:ascii="Times New Roman" w:hAnsi="Times New Roman" w:cs="Times New Roman"/>
        </w:rPr>
        <w:instrText xml:space="preserve"> HYPERLINK "http://el.wiley.com/ls/click?upn=3P-2FFNDAGSso-2BACQqCJSxZQYXuyDFuSyQWVXTOVuATZfE2ZYhBvN14MKB0KVXOLGO8obGng7vSyli3t-2BN6pmypnjU-2BzZ-2BIevn4lYbmuPTVuFQrhUH446YBDlxEMNJNLcEkJWRA9dZOsCvMn2QgYCBhLws-2BCR3-2FHSUZzk6twHtGefumhE6tdWrt-2BwA-2FyosckuYUZpR5pyDy8TN-2Bka4z6dg7MDNkmpZcX0ph7VrzT82dJ-2FDeOVB1WGoAGdbSl6yTHrrsDBjJ6EmjPzMZXPHod8V1XdBSLTLMVw53NTl49BbJ924AnOM8zIYQB59ZhbP4VMI134X-2FemPSXbUe8Lf1yO3OWk7vN-2FLEjZLFAFbj4mmQK3F0rBF24CowtKixaW8KelBeJrK1g-2B5qZSYJo8yOpMIbORj5cLAlCmKoeW6Qn9vv6I-3DMoyy_HkAt-2FolY2N9G7SBtQolAIZGllYDvfaqSPk1wLioQsLbg-2BlZCeb9mKojEutUZwJJ-2FHP3VmJsKRaMOAyrAh74ylYa-2BLjUuTG0UGk8DG10bIZ57HywozhSgx3snt0TjVA3i8RpmDvkR2cjI-2FzliQ3b9DUgDrLV2wmtnpczbpOM6jWk-2B8d-2BAN7fFvwLZQS0g2VhWQRdNBUjaNIig4V0WzywJ-2Fe12EdSuB3q9yJO40YdZYuIuBzbYn2UuTIkHA6pFToiZnpoQOi3nkN7ZrQTFAn6Vi4td6iTBdhNoFX8YE0Zvhk4KCYK-2FiYw0OfNUY07kO5Zg" </w:instrText>
      </w:r>
      <w:r w:rsidRPr="00CA3A25">
        <w:rPr>
          <w:rFonts w:ascii="Times New Roman" w:hAnsi="Times New Roman" w:cs="Times New Roman"/>
        </w:rPr>
        <w:fldChar w:fldCharType="separate"/>
      </w:r>
    </w:p>
    <w:p w:rsidR="008F0315" w:rsidRPr="00CA3A25" w:rsidRDefault="008F0315" w:rsidP="00CA3A25">
      <w:pPr>
        <w:pStyle w:val="Heading5"/>
        <w:spacing w:line="240" w:lineRule="auto"/>
        <w:rPr>
          <w:rFonts w:ascii="Times New Roman" w:hAnsi="Times New Roman" w:cs="Times New Roman"/>
          <w:color w:val="005274"/>
        </w:rPr>
      </w:pPr>
      <w:r w:rsidRPr="00CA3A25">
        <w:rPr>
          <w:rFonts w:ascii="Times New Roman" w:hAnsi="Times New Roman" w:cs="Times New Roman"/>
          <w:color w:val="005274"/>
        </w:rPr>
        <w:t xml:space="preserve">Glutathione‐dependent </w:t>
      </w:r>
      <w:proofErr w:type="spellStart"/>
      <w:r w:rsidRPr="00CA3A25">
        <w:rPr>
          <w:rFonts w:ascii="Times New Roman" w:hAnsi="Times New Roman" w:cs="Times New Roman"/>
          <w:color w:val="005274"/>
        </w:rPr>
        <w:t>denitrosation</w:t>
      </w:r>
      <w:proofErr w:type="spellEnd"/>
      <w:r w:rsidRPr="00CA3A25">
        <w:rPr>
          <w:rFonts w:ascii="Times New Roman" w:hAnsi="Times New Roman" w:cs="Times New Roman"/>
          <w:color w:val="005274"/>
        </w:rPr>
        <w:t xml:space="preserve"> of GSNOR1 promotes oxidative signaling downstream of H2O2</w:t>
      </w:r>
    </w:p>
    <w:p w:rsidR="008F0315" w:rsidRPr="00CA3A25" w:rsidRDefault="008F0315" w:rsidP="00CA3A25">
      <w:pPr>
        <w:spacing w:after="0" w:line="240" w:lineRule="auto"/>
        <w:rPr>
          <w:rFonts w:ascii="Times New Roman" w:hAnsi="Times New Roman" w:cs="Times New Roman"/>
        </w:rPr>
      </w:pPr>
      <w:r w:rsidRPr="00CA3A25">
        <w:rPr>
          <w:rFonts w:ascii="Times New Roman" w:hAnsi="Times New Roman" w:cs="Times New Roman"/>
        </w:rPr>
        <w:fldChar w:fldCharType="end"/>
      </w:r>
      <w:proofErr w:type="spellStart"/>
      <w:r w:rsidRPr="00CA3A25">
        <w:rPr>
          <w:rStyle w:val="rlist--inline"/>
          <w:rFonts w:ascii="Times New Roman" w:hAnsi="Times New Roman" w:cs="Times New Roman"/>
          <w:color w:val="757472"/>
        </w:rPr>
        <w:t>Tianru</w:t>
      </w:r>
      <w:proofErr w:type="spellEnd"/>
      <w:r w:rsidRPr="00CA3A25">
        <w:rPr>
          <w:rStyle w:val="rlist--inline"/>
          <w:rFonts w:ascii="Times New Roman" w:hAnsi="Times New Roman" w:cs="Times New Roman"/>
          <w:color w:val="757472"/>
        </w:rPr>
        <w:t xml:space="preserve"> Zhang, </w:t>
      </w:r>
      <w:proofErr w:type="spellStart"/>
      <w:r w:rsidRPr="00CA3A25">
        <w:rPr>
          <w:rStyle w:val="rlist--inline"/>
          <w:rFonts w:ascii="Times New Roman" w:hAnsi="Times New Roman" w:cs="Times New Roman"/>
          <w:color w:val="757472"/>
        </w:rPr>
        <w:t>Mingyue</w:t>
      </w:r>
      <w:proofErr w:type="spellEnd"/>
      <w:r w:rsidRPr="00CA3A25">
        <w:rPr>
          <w:rStyle w:val="rlist--inline"/>
          <w:rFonts w:ascii="Times New Roman" w:hAnsi="Times New Roman" w:cs="Times New Roman"/>
          <w:color w:val="757472"/>
        </w:rPr>
        <w:t xml:space="preserve"> Ma, Tao Chen, </w:t>
      </w:r>
      <w:proofErr w:type="spellStart"/>
      <w:r w:rsidRPr="00CA3A25">
        <w:rPr>
          <w:rStyle w:val="rlist--inline"/>
          <w:rFonts w:ascii="Times New Roman" w:hAnsi="Times New Roman" w:cs="Times New Roman"/>
          <w:color w:val="757472"/>
        </w:rPr>
        <w:t>Linlin</w:t>
      </w:r>
      <w:proofErr w:type="spellEnd"/>
      <w:r w:rsidRPr="00CA3A25">
        <w:rPr>
          <w:rStyle w:val="rlist--inline"/>
          <w:rFonts w:ascii="Times New Roman" w:hAnsi="Times New Roman" w:cs="Times New Roman"/>
          <w:color w:val="757472"/>
        </w:rPr>
        <w:t xml:space="preserve"> Zhang, </w:t>
      </w:r>
      <w:proofErr w:type="spellStart"/>
      <w:r w:rsidRPr="00CA3A25">
        <w:rPr>
          <w:rStyle w:val="rlist--inline"/>
          <w:rFonts w:ascii="Times New Roman" w:hAnsi="Times New Roman" w:cs="Times New Roman"/>
          <w:color w:val="757472"/>
        </w:rPr>
        <w:t>Lingling</w:t>
      </w:r>
      <w:proofErr w:type="spellEnd"/>
      <w:r w:rsidRPr="00CA3A25">
        <w:rPr>
          <w:rStyle w:val="rlist--inline"/>
          <w:rFonts w:ascii="Times New Roman" w:hAnsi="Times New Roman" w:cs="Times New Roman"/>
          <w:color w:val="757472"/>
        </w:rPr>
        <w:t xml:space="preserve"> Fan, Wei Zhang, Bo Wei, </w:t>
      </w:r>
      <w:proofErr w:type="spellStart"/>
      <w:r w:rsidRPr="00CA3A25">
        <w:rPr>
          <w:rStyle w:val="rlist--inline"/>
          <w:rFonts w:ascii="Times New Roman" w:hAnsi="Times New Roman" w:cs="Times New Roman"/>
          <w:color w:val="757472"/>
        </w:rPr>
        <w:t>Shengchun</w:t>
      </w:r>
      <w:proofErr w:type="spellEnd"/>
      <w:r w:rsidRPr="00CA3A25">
        <w:rPr>
          <w:rStyle w:val="rlist--inline"/>
          <w:rFonts w:ascii="Times New Roman" w:hAnsi="Times New Roman" w:cs="Times New Roman"/>
          <w:color w:val="757472"/>
        </w:rPr>
        <w:t xml:space="preserve"> Li, Wei Xuan, Graham </w:t>
      </w:r>
      <w:proofErr w:type="spellStart"/>
      <w:r w:rsidRPr="00CA3A25">
        <w:rPr>
          <w:rStyle w:val="rlist--inline"/>
          <w:rFonts w:ascii="Times New Roman" w:hAnsi="Times New Roman" w:cs="Times New Roman"/>
          <w:color w:val="757472"/>
        </w:rPr>
        <w:t>Noctor</w:t>
      </w:r>
      <w:proofErr w:type="spellEnd"/>
      <w:r w:rsidRPr="00CA3A25">
        <w:rPr>
          <w:rStyle w:val="rlist--inline"/>
          <w:rFonts w:ascii="Times New Roman" w:hAnsi="Times New Roman" w:cs="Times New Roman"/>
          <w:color w:val="757472"/>
        </w:rPr>
        <w:t>, Yi Han</w:t>
      </w:r>
    </w:p>
    <w:p w:rsidR="00CC0384" w:rsidRPr="00CA3A25" w:rsidRDefault="00CC0384" w:rsidP="00CA3A25">
      <w:pPr>
        <w:pStyle w:val="rlist--inline1"/>
        <w:spacing w:before="0" w:beforeAutospacing="0" w:after="0" w:afterAutospacing="0"/>
        <w:rPr>
          <w:sz w:val="22"/>
          <w:szCs w:val="22"/>
        </w:rPr>
      </w:pPr>
    </w:p>
    <w:p w:rsidR="008F0315" w:rsidRPr="00CA3A25" w:rsidRDefault="00B06912" w:rsidP="00CA3A25">
      <w:pPr>
        <w:pStyle w:val="rlist--inline1"/>
        <w:spacing w:before="0" w:beforeAutospacing="0" w:after="0" w:afterAutospacing="0"/>
        <w:rPr>
          <w:sz w:val="22"/>
          <w:szCs w:val="22"/>
        </w:rPr>
      </w:pPr>
      <w:r w:rsidRPr="00CA3A25">
        <w:rPr>
          <w:sz w:val="22"/>
          <w:szCs w:val="22"/>
        </w:rPr>
        <w:t>Methods in Enzymology</w:t>
      </w:r>
    </w:p>
    <w:p w:rsidR="00B06912" w:rsidRPr="00CA3A25" w:rsidRDefault="00CA3A25" w:rsidP="00CA3A25">
      <w:pPr>
        <w:pStyle w:val="Heading2"/>
        <w:spacing w:line="240" w:lineRule="auto"/>
        <w:rPr>
          <w:rFonts w:ascii="Times New Roman" w:hAnsi="Times New Roman" w:cs="Times New Roman"/>
          <w:sz w:val="22"/>
          <w:szCs w:val="22"/>
        </w:rPr>
      </w:pPr>
      <w:hyperlink r:id="rId86" w:history="1">
        <w:r w:rsidR="00B06912" w:rsidRPr="00CA3A25">
          <w:rPr>
            <w:rStyle w:val="Hyperlink"/>
            <w:rFonts w:ascii="Times New Roman" w:hAnsi="Times New Roman" w:cs="Times New Roman"/>
            <w:color w:val="007398"/>
            <w:sz w:val="22"/>
            <w:szCs w:val="22"/>
          </w:rPr>
          <w:t xml:space="preserve">Reversible </w:t>
        </w:r>
        <w:proofErr w:type="spellStart"/>
        <w:r w:rsidR="00B06912" w:rsidRPr="00CA3A25">
          <w:rPr>
            <w:rStyle w:val="Hyperlink"/>
            <w:rFonts w:ascii="Times New Roman" w:hAnsi="Times New Roman" w:cs="Times New Roman"/>
            <w:color w:val="007398"/>
            <w:sz w:val="22"/>
            <w:szCs w:val="22"/>
          </w:rPr>
          <w:t>biotinylation</w:t>
        </w:r>
        <w:proofErr w:type="spellEnd"/>
        <w:r w:rsidR="00B06912" w:rsidRPr="00CA3A25">
          <w:rPr>
            <w:rStyle w:val="Hyperlink"/>
            <w:rFonts w:ascii="Times New Roman" w:hAnsi="Times New Roman" w:cs="Times New Roman"/>
            <w:color w:val="007398"/>
            <w:sz w:val="22"/>
            <w:szCs w:val="22"/>
          </w:rPr>
          <w:t xml:space="preserve"> of purified proteins for measuring protein–protein interactions</w:t>
        </w:r>
      </w:hyperlink>
      <w:r w:rsidR="00B06912" w:rsidRPr="00CA3A25">
        <w:rPr>
          <w:rFonts w:ascii="Times New Roman" w:hAnsi="Times New Roman" w:cs="Times New Roman"/>
          <w:sz w:val="22"/>
          <w:szCs w:val="22"/>
        </w:rPr>
        <w:t xml:space="preserve"> </w:t>
      </w:r>
    </w:p>
    <w:p w:rsidR="00B06912" w:rsidRPr="00CA3A25" w:rsidRDefault="00B06912" w:rsidP="00CA3A25">
      <w:pPr>
        <w:pStyle w:val="NormalWeb"/>
        <w:spacing w:before="0" w:beforeAutospacing="0" w:after="0" w:afterAutospacing="0"/>
        <w:rPr>
          <w:sz w:val="22"/>
          <w:szCs w:val="22"/>
        </w:rPr>
      </w:pPr>
      <w:r w:rsidRPr="00CA3A25">
        <w:rPr>
          <w:i/>
          <w:iCs/>
          <w:sz w:val="22"/>
          <w:szCs w:val="22"/>
        </w:rPr>
        <w:t>Pages 281-294</w:t>
      </w:r>
      <w:r w:rsidRPr="00CA3A25">
        <w:rPr>
          <w:sz w:val="22"/>
          <w:szCs w:val="22"/>
        </w:rPr>
        <w:t xml:space="preserve"> </w:t>
      </w:r>
    </w:p>
    <w:p w:rsidR="00B06912" w:rsidRPr="00CA3A25" w:rsidRDefault="00B06912" w:rsidP="00CA3A25">
      <w:pPr>
        <w:pStyle w:val="NormalWeb"/>
        <w:spacing w:before="0" w:beforeAutospacing="0" w:after="0" w:afterAutospacing="0"/>
        <w:rPr>
          <w:sz w:val="22"/>
          <w:szCs w:val="22"/>
        </w:rPr>
      </w:pPr>
      <w:proofErr w:type="spellStart"/>
      <w:r w:rsidRPr="00CA3A25">
        <w:rPr>
          <w:sz w:val="22"/>
          <w:szCs w:val="22"/>
        </w:rPr>
        <w:t>Hemlata</w:t>
      </w:r>
      <w:proofErr w:type="spellEnd"/>
      <w:r w:rsidRPr="00CA3A25">
        <w:rPr>
          <w:sz w:val="22"/>
          <w:szCs w:val="22"/>
        </w:rPr>
        <w:t xml:space="preserve"> </w:t>
      </w:r>
      <w:proofErr w:type="spellStart"/>
      <w:r w:rsidRPr="00CA3A25">
        <w:rPr>
          <w:sz w:val="22"/>
          <w:szCs w:val="22"/>
        </w:rPr>
        <w:t>Dwivedi-Agnihotri</w:t>
      </w:r>
      <w:proofErr w:type="spellEnd"/>
      <w:r w:rsidRPr="00CA3A25">
        <w:rPr>
          <w:sz w:val="22"/>
          <w:szCs w:val="22"/>
        </w:rPr>
        <w:t xml:space="preserve">, Ashish Srivastava, </w:t>
      </w:r>
      <w:proofErr w:type="spellStart"/>
      <w:r w:rsidRPr="00CA3A25">
        <w:rPr>
          <w:sz w:val="22"/>
          <w:szCs w:val="22"/>
        </w:rPr>
        <w:t>Arun</w:t>
      </w:r>
      <w:proofErr w:type="spellEnd"/>
      <w:r w:rsidRPr="00CA3A25">
        <w:rPr>
          <w:sz w:val="22"/>
          <w:szCs w:val="22"/>
        </w:rPr>
        <w:t xml:space="preserve"> K. Shukla </w:t>
      </w:r>
    </w:p>
    <w:p w:rsidR="00CC0384" w:rsidRPr="00CA3A25" w:rsidRDefault="00CC0384" w:rsidP="00CA3A25">
      <w:pPr>
        <w:spacing w:after="0" w:line="240" w:lineRule="auto"/>
        <w:rPr>
          <w:rFonts w:ascii="Times New Roman" w:hAnsi="Times New Roman" w:cs="Times New Roman"/>
          <w:b/>
        </w:rPr>
      </w:pPr>
    </w:p>
    <w:p w:rsidR="00582176" w:rsidRPr="00CA3A25" w:rsidRDefault="00582176" w:rsidP="00CA3A25">
      <w:pPr>
        <w:spacing w:after="0" w:line="240" w:lineRule="auto"/>
        <w:rPr>
          <w:rFonts w:ascii="Times New Roman" w:hAnsi="Times New Roman" w:cs="Times New Roman"/>
          <w:b/>
        </w:rPr>
      </w:pPr>
      <w:r w:rsidRPr="00CA3A25">
        <w:rPr>
          <w:rFonts w:ascii="Times New Roman" w:hAnsi="Times New Roman" w:cs="Times New Roman"/>
          <w:b/>
        </w:rPr>
        <w:t>Plant Cell</w:t>
      </w:r>
    </w:p>
    <w:p w:rsidR="00A25F69" w:rsidRPr="00CA3A25" w:rsidRDefault="00A25F69" w:rsidP="00CA3A25">
      <w:pPr>
        <w:spacing w:after="0" w:line="240" w:lineRule="auto"/>
        <w:rPr>
          <w:rFonts w:ascii="Times New Roman" w:hAnsi="Times New Roman" w:cs="Times New Roman"/>
        </w:rPr>
      </w:pPr>
      <w:r w:rsidRPr="00CA3A25">
        <w:rPr>
          <w:rFonts w:ascii="Times New Roman" w:hAnsi="Times New Roman" w:cs="Times New Roman"/>
        </w:rPr>
        <w:t>CRK2 and C-terminal Phosphorylation of NADPH Oxidase RBOHD Regulate Reactive Oxygen Species Production in Arabidopsis</w:t>
      </w:r>
    </w:p>
    <w:p w:rsidR="00A25F69" w:rsidRPr="00CA3A25" w:rsidRDefault="00A25F69" w:rsidP="00CA3A25">
      <w:pPr>
        <w:spacing w:after="0" w:line="240" w:lineRule="auto"/>
        <w:rPr>
          <w:rFonts w:ascii="Times New Roman" w:hAnsi="Times New Roman" w:cs="Times New Roman"/>
        </w:rPr>
      </w:pPr>
      <w:proofErr w:type="spellStart"/>
      <w:r w:rsidRPr="00CA3A25">
        <w:rPr>
          <w:rFonts w:ascii="Times New Roman" w:hAnsi="Times New Roman" w:cs="Times New Roman"/>
        </w:rPr>
        <w:t>Sachie</w:t>
      </w:r>
      <w:proofErr w:type="spellEnd"/>
      <w:r w:rsidRPr="00CA3A25">
        <w:rPr>
          <w:rFonts w:ascii="Times New Roman" w:hAnsi="Times New Roman" w:cs="Times New Roman"/>
        </w:rPr>
        <w:t xml:space="preserve"> Kimura, Kerri Hunter, Lauri </w:t>
      </w:r>
      <w:proofErr w:type="spellStart"/>
      <w:r w:rsidRPr="00CA3A25">
        <w:rPr>
          <w:rFonts w:ascii="Times New Roman" w:hAnsi="Times New Roman" w:cs="Times New Roman"/>
        </w:rPr>
        <w:t>Vaahtera</w:t>
      </w:r>
      <w:proofErr w:type="spellEnd"/>
      <w:r w:rsidRPr="00CA3A25">
        <w:rPr>
          <w:rFonts w:ascii="Times New Roman" w:hAnsi="Times New Roman" w:cs="Times New Roman"/>
        </w:rPr>
        <w:t xml:space="preserve">, </w:t>
      </w:r>
      <w:proofErr w:type="spellStart"/>
      <w:r w:rsidRPr="00CA3A25">
        <w:rPr>
          <w:rFonts w:ascii="Times New Roman" w:hAnsi="Times New Roman" w:cs="Times New Roman"/>
        </w:rPr>
        <w:t>Huy</w:t>
      </w:r>
      <w:proofErr w:type="spellEnd"/>
      <w:r w:rsidRPr="00CA3A25">
        <w:rPr>
          <w:rFonts w:ascii="Times New Roman" w:hAnsi="Times New Roman" w:cs="Times New Roman"/>
        </w:rPr>
        <w:t xml:space="preserve"> </w:t>
      </w:r>
      <w:proofErr w:type="spellStart"/>
      <w:r w:rsidRPr="00CA3A25">
        <w:rPr>
          <w:rFonts w:ascii="Times New Roman" w:hAnsi="Times New Roman" w:cs="Times New Roman"/>
        </w:rPr>
        <w:t>Cuong</w:t>
      </w:r>
      <w:proofErr w:type="spellEnd"/>
      <w:r w:rsidRPr="00CA3A25">
        <w:rPr>
          <w:rFonts w:ascii="Times New Roman" w:hAnsi="Times New Roman" w:cs="Times New Roman"/>
        </w:rPr>
        <w:t xml:space="preserve"> Tran, Matteo </w:t>
      </w:r>
      <w:proofErr w:type="spellStart"/>
      <w:r w:rsidRPr="00CA3A25">
        <w:rPr>
          <w:rFonts w:ascii="Times New Roman" w:hAnsi="Times New Roman" w:cs="Times New Roman"/>
        </w:rPr>
        <w:t>Citterico</w:t>
      </w:r>
      <w:proofErr w:type="spellEnd"/>
      <w:r w:rsidRPr="00CA3A25">
        <w:rPr>
          <w:rFonts w:ascii="Times New Roman" w:hAnsi="Times New Roman" w:cs="Times New Roman"/>
        </w:rPr>
        <w:t xml:space="preserve">, </w:t>
      </w:r>
      <w:proofErr w:type="spellStart"/>
      <w:r w:rsidRPr="00CA3A25">
        <w:rPr>
          <w:rFonts w:ascii="Times New Roman" w:hAnsi="Times New Roman" w:cs="Times New Roman"/>
        </w:rPr>
        <w:t>Aleksia</w:t>
      </w:r>
      <w:proofErr w:type="spellEnd"/>
      <w:r w:rsidRPr="00CA3A25">
        <w:rPr>
          <w:rFonts w:ascii="Times New Roman" w:hAnsi="Times New Roman" w:cs="Times New Roman"/>
        </w:rPr>
        <w:t xml:space="preserve"> </w:t>
      </w:r>
      <w:proofErr w:type="spellStart"/>
      <w:r w:rsidRPr="00CA3A25">
        <w:rPr>
          <w:rFonts w:ascii="Times New Roman" w:hAnsi="Times New Roman" w:cs="Times New Roman"/>
        </w:rPr>
        <w:t>Vaattovaara</w:t>
      </w:r>
      <w:proofErr w:type="spellEnd"/>
      <w:r w:rsidRPr="00CA3A25">
        <w:rPr>
          <w:rFonts w:ascii="Times New Roman" w:hAnsi="Times New Roman" w:cs="Times New Roman"/>
        </w:rPr>
        <w:t xml:space="preserve">, Anne </w:t>
      </w:r>
      <w:proofErr w:type="spellStart"/>
      <w:r w:rsidRPr="00CA3A25">
        <w:rPr>
          <w:rFonts w:ascii="Times New Roman" w:hAnsi="Times New Roman" w:cs="Times New Roman"/>
        </w:rPr>
        <w:t>Rokka</w:t>
      </w:r>
      <w:proofErr w:type="spellEnd"/>
      <w:r w:rsidRPr="00CA3A25">
        <w:rPr>
          <w:rFonts w:ascii="Times New Roman" w:hAnsi="Times New Roman" w:cs="Times New Roman"/>
        </w:rPr>
        <w:t xml:space="preserve">, Sara Christina </w:t>
      </w:r>
      <w:proofErr w:type="spellStart"/>
      <w:r w:rsidRPr="00CA3A25">
        <w:rPr>
          <w:rFonts w:ascii="Times New Roman" w:hAnsi="Times New Roman" w:cs="Times New Roman"/>
        </w:rPr>
        <w:t>Stolze</w:t>
      </w:r>
      <w:proofErr w:type="spellEnd"/>
      <w:r w:rsidRPr="00CA3A25">
        <w:rPr>
          <w:rFonts w:ascii="Times New Roman" w:hAnsi="Times New Roman" w:cs="Times New Roman"/>
        </w:rPr>
        <w:t xml:space="preserve">, Anne </w:t>
      </w:r>
      <w:proofErr w:type="spellStart"/>
      <w:r w:rsidRPr="00CA3A25">
        <w:rPr>
          <w:rFonts w:ascii="Times New Roman" w:hAnsi="Times New Roman" w:cs="Times New Roman"/>
        </w:rPr>
        <w:t>Harzen</w:t>
      </w:r>
      <w:proofErr w:type="spellEnd"/>
      <w:r w:rsidRPr="00CA3A25">
        <w:rPr>
          <w:rFonts w:ascii="Times New Roman" w:hAnsi="Times New Roman" w:cs="Times New Roman"/>
        </w:rPr>
        <w:t xml:space="preserve">, Lena Meissner, Maya Melina </w:t>
      </w:r>
      <w:proofErr w:type="spellStart"/>
      <w:r w:rsidRPr="00CA3A25">
        <w:rPr>
          <w:rFonts w:ascii="Times New Roman" w:hAnsi="Times New Roman" w:cs="Times New Roman"/>
        </w:rPr>
        <w:t>Tabea</w:t>
      </w:r>
      <w:proofErr w:type="spellEnd"/>
      <w:r w:rsidRPr="00CA3A25">
        <w:rPr>
          <w:rFonts w:ascii="Times New Roman" w:hAnsi="Times New Roman" w:cs="Times New Roman"/>
        </w:rPr>
        <w:t xml:space="preserve"> Wilkens, Thorsten </w:t>
      </w:r>
      <w:proofErr w:type="spellStart"/>
      <w:r w:rsidRPr="00CA3A25">
        <w:rPr>
          <w:rFonts w:ascii="Times New Roman" w:hAnsi="Times New Roman" w:cs="Times New Roman"/>
        </w:rPr>
        <w:t>Hamann</w:t>
      </w:r>
      <w:proofErr w:type="spellEnd"/>
      <w:r w:rsidRPr="00CA3A25">
        <w:rPr>
          <w:rFonts w:ascii="Times New Roman" w:hAnsi="Times New Roman" w:cs="Times New Roman"/>
        </w:rPr>
        <w:t xml:space="preserve">, </w:t>
      </w:r>
      <w:proofErr w:type="spellStart"/>
      <w:r w:rsidRPr="00CA3A25">
        <w:rPr>
          <w:rFonts w:ascii="Times New Roman" w:hAnsi="Times New Roman" w:cs="Times New Roman"/>
        </w:rPr>
        <w:t>Masatsugu</w:t>
      </w:r>
      <w:proofErr w:type="spellEnd"/>
      <w:r w:rsidRPr="00CA3A25">
        <w:rPr>
          <w:rFonts w:ascii="Times New Roman" w:hAnsi="Times New Roman" w:cs="Times New Roman"/>
        </w:rPr>
        <w:t xml:space="preserve"> Toyota, Hirofumi </w:t>
      </w:r>
      <w:proofErr w:type="spellStart"/>
      <w:r w:rsidRPr="00CA3A25">
        <w:rPr>
          <w:rFonts w:ascii="Times New Roman" w:hAnsi="Times New Roman" w:cs="Times New Roman"/>
        </w:rPr>
        <w:t>Nakagami</w:t>
      </w:r>
      <w:proofErr w:type="spellEnd"/>
      <w:r w:rsidRPr="00CA3A25">
        <w:rPr>
          <w:rFonts w:ascii="Times New Roman" w:hAnsi="Times New Roman" w:cs="Times New Roman"/>
        </w:rPr>
        <w:t xml:space="preserve"> and Michael </w:t>
      </w:r>
      <w:proofErr w:type="spellStart"/>
      <w:r w:rsidRPr="00CA3A25">
        <w:rPr>
          <w:rFonts w:ascii="Times New Roman" w:hAnsi="Times New Roman" w:cs="Times New Roman"/>
        </w:rPr>
        <w:t>Wrzaczek</w:t>
      </w:r>
      <w:proofErr w:type="spellEnd"/>
    </w:p>
    <w:p w:rsidR="00A25F69" w:rsidRPr="00CA3A25" w:rsidRDefault="00A25F69" w:rsidP="00CA3A25">
      <w:pPr>
        <w:spacing w:after="0" w:line="240" w:lineRule="auto"/>
        <w:rPr>
          <w:rFonts w:ascii="Times New Roman" w:hAnsi="Times New Roman" w:cs="Times New Roman"/>
        </w:rPr>
      </w:pPr>
      <w:r w:rsidRPr="00CA3A25">
        <w:rPr>
          <w:rFonts w:ascii="Times New Roman" w:hAnsi="Times New Roman" w:cs="Times New Roman"/>
        </w:rPr>
        <w:t xml:space="preserve">Plant Cell 2020 tpc.19.00525; Advance Publication February 7, 2020; doi:10.1105/tpc.19.00525 </w:t>
      </w:r>
      <w:r w:rsidRPr="00CA3A25">
        <w:rPr>
          <w:rStyle w:val="open-access"/>
          <w:rFonts w:ascii="Times New Roman" w:hAnsi="Times New Roman" w:cs="Times New Roman"/>
          <w:b/>
          <w:bCs/>
          <w:color w:val="4CBB17"/>
        </w:rPr>
        <w:t>OPEN</w:t>
      </w:r>
    </w:p>
    <w:p w:rsidR="00A25F69" w:rsidRPr="00CA3A25" w:rsidRDefault="00CA3A25" w:rsidP="00CA3A25">
      <w:pPr>
        <w:spacing w:after="0" w:line="240" w:lineRule="auto"/>
        <w:rPr>
          <w:rFonts w:ascii="Times New Roman" w:hAnsi="Times New Roman" w:cs="Times New Roman"/>
        </w:rPr>
      </w:pPr>
      <w:hyperlink r:id="rId87" w:history="1">
        <w:r w:rsidR="00A25F69" w:rsidRPr="00CA3A25">
          <w:rPr>
            <w:rStyle w:val="Hyperlink"/>
            <w:rFonts w:ascii="Times New Roman" w:hAnsi="Times New Roman" w:cs="Times New Roman"/>
          </w:rPr>
          <w:t>http://www.plantcell.org/content/early/2020/02/07/tpc.19.00525.abstract</w:t>
        </w:r>
      </w:hyperlink>
    </w:p>
    <w:p w:rsidR="00B2500B" w:rsidRPr="00CA3A25" w:rsidRDefault="00B2500B" w:rsidP="00CA3A25">
      <w:pPr>
        <w:pStyle w:val="description"/>
        <w:spacing w:before="0" w:beforeAutospacing="0" w:after="0" w:afterAutospacing="0"/>
        <w:rPr>
          <w:color w:val="212121"/>
          <w:sz w:val="22"/>
          <w:szCs w:val="22"/>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490A6D" w:rsidRPr="00CA3A25" w:rsidTr="00490A6D">
        <w:trPr>
          <w:tblCellSpacing w:w="0" w:type="dxa"/>
        </w:trPr>
        <w:tc>
          <w:tcPr>
            <w:tcW w:w="0" w:type="auto"/>
            <w:hideMark/>
          </w:tcPr>
          <w:p w:rsidR="00490A6D" w:rsidRPr="00CA3A25" w:rsidRDefault="00CA3A25" w:rsidP="00CA3A25">
            <w:pPr>
              <w:spacing w:after="0" w:line="240" w:lineRule="auto"/>
              <w:rPr>
                <w:rFonts w:ascii="Times New Roman" w:hAnsi="Times New Roman" w:cs="Times New Roman"/>
              </w:rPr>
            </w:pPr>
            <w:hyperlink r:id="rId88" w:tgtFrame="_blank" w:history="1">
              <w:proofErr w:type="spellStart"/>
              <w:r w:rsidR="00490A6D" w:rsidRPr="00CA3A25">
                <w:rPr>
                  <w:rStyle w:val="articletitle"/>
                  <w:rFonts w:ascii="Times New Roman" w:hAnsi="Times New Roman" w:cs="Times New Roman"/>
                  <w:b/>
                  <w:bCs/>
                  <w:color w:val="0000FF"/>
                </w:rPr>
                <w:t>AuxSen</w:t>
              </w:r>
              <w:proofErr w:type="spellEnd"/>
              <w:r w:rsidR="00490A6D" w:rsidRPr="00CA3A25">
                <w:rPr>
                  <w:rStyle w:val="articletitle"/>
                  <w:rFonts w:ascii="Times New Roman" w:hAnsi="Times New Roman" w:cs="Times New Roman"/>
                  <w:b/>
                  <w:bCs/>
                  <w:color w:val="0000FF"/>
                </w:rPr>
                <w:t>: A Biosensor for Direct Visualization of Auxin</w:t>
              </w:r>
              <w:r w:rsidR="00490A6D" w:rsidRPr="00CA3A25">
                <w:rPr>
                  <w:rStyle w:val="Hyperlink"/>
                  <w:rFonts w:ascii="Times New Roman" w:hAnsi="Times New Roman" w:cs="Times New Roman"/>
                  <w:u w:val="none"/>
                </w:rPr>
                <w:t xml:space="preserve"> </w:t>
              </w:r>
            </w:hyperlink>
          </w:p>
        </w:tc>
      </w:tr>
    </w:tbl>
    <w:p w:rsidR="00490A6D" w:rsidRPr="00CA3A25" w:rsidRDefault="00490A6D" w:rsidP="00CA3A25">
      <w:pPr>
        <w:pStyle w:val="description"/>
        <w:spacing w:before="0" w:beforeAutospacing="0" w:after="0" w:afterAutospacing="0"/>
        <w:rPr>
          <w:color w:val="212121"/>
          <w:sz w:val="22"/>
          <w:szCs w:val="22"/>
        </w:rPr>
      </w:pPr>
      <w:r w:rsidRPr="00CA3A25">
        <w:rPr>
          <w:rStyle w:val="articlesource"/>
          <w:color w:val="444444"/>
          <w:sz w:val="22"/>
          <w:szCs w:val="22"/>
        </w:rPr>
        <w:t xml:space="preserve">From </w:t>
      </w:r>
      <w:proofErr w:type="spellStart"/>
      <w:r w:rsidRPr="00CA3A25">
        <w:rPr>
          <w:rStyle w:val="articlesource"/>
          <w:color w:val="444444"/>
          <w:sz w:val="22"/>
          <w:szCs w:val="22"/>
        </w:rPr>
        <w:t>bioRxiv</w:t>
      </w:r>
      <w:proofErr w:type="spellEnd"/>
      <w:r w:rsidRPr="00CA3A25">
        <w:rPr>
          <w:rStyle w:val="articlesource"/>
          <w:color w:val="444444"/>
          <w:sz w:val="22"/>
          <w:szCs w:val="22"/>
        </w:rPr>
        <w:t xml:space="preserve"> via Plantae</w:t>
      </w:r>
      <w:r w:rsidRPr="00CA3A25">
        <w:rPr>
          <w:sz w:val="22"/>
          <w:szCs w:val="22"/>
        </w:rPr>
        <w:t xml:space="preserve"> </w:t>
      </w:r>
      <w:r w:rsidRPr="00CA3A25">
        <w:rPr>
          <w:sz w:val="22"/>
          <w:szCs w:val="22"/>
        </w:rPr>
        <w:br/>
      </w:r>
      <w:r w:rsidRPr="00CA3A25">
        <w:rPr>
          <w:rStyle w:val="articledescription"/>
          <w:sz w:val="22"/>
          <w:szCs w:val="22"/>
        </w:rPr>
        <w:t xml:space="preserve">Auxins participate in nearly every aspect of plants' life cycle, but the information about the actual distribution of this hormone is scarce. Now, </w:t>
      </w:r>
      <w:proofErr w:type="spellStart"/>
      <w:r w:rsidRPr="00CA3A25">
        <w:rPr>
          <w:rStyle w:val="articledescription"/>
          <w:sz w:val="22"/>
          <w:szCs w:val="22"/>
        </w:rPr>
        <w:t>Herud-Sikimic</w:t>
      </w:r>
      <w:proofErr w:type="spellEnd"/>
      <w:r w:rsidRPr="00CA3A25">
        <w:rPr>
          <w:rStyle w:val="articledescription"/>
          <w:sz w:val="22"/>
          <w:szCs w:val="22"/>
        </w:rPr>
        <w:t xml:space="preserve"> and colleagues have developed </w:t>
      </w:r>
      <w:proofErr w:type="spellStart"/>
      <w:r w:rsidRPr="00CA3A25">
        <w:rPr>
          <w:rStyle w:val="articledescription"/>
          <w:sz w:val="22"/>
          <w:szCs w:val="22"/>
        </w:rPr>
        <w:t>AuxSen</w:t>
      </w:r>
      <w:proofErr w:type="spellEnd"/>
      <w:r w:rsidRPr="00CA3A25">
        <w:rPr>
          <w:rStyle w:val="articledescription"/>
          <w:sz w:val="22"/>
          <w:szCs w:val="22"/>
        </w:rPr>
        <w:t>, a genetically encoded, reversible biosensor for in vivo imaging of auxin distribution.</w:t>
      </w:r>
    </w:p>
    <w:p w:rsidR="00DA40C4" w:rsidRPr="00CA3A25" w:rsidRDefault="00DA40C4" w:rsidP="00CA3A25">
      <w:pPr>
        <w:pStyle w:val="Heading1"/>
        <w:rPr>
          <w:sz w:val="22"/>
          <w:szCs w:val="22"/>
        </w:rPr>
      </w:pPr>
      <w:r w:rsidRPr="00CA3A25">
        <w:rPr>
          <w:sz w:val="22"/>
          <w:szCs w:val="22"/>
        </w:rPr>
        <w:t>The mitochondrial HSP90 paralog TRAP1 forms an OXPHOS-regulated tetramer and is involved in mitochondrial metabolic homeostasis</w:t>
      </w:r>
    </w:p>
    <w:p w:rsidR="00DA40C4" w:rsidRPr="00CA3A25" w:rsidRDefault="00CA3A25" w:rsidP="00CA3A25">
      <w:pPr>
        <w:numPr>
          <w:ilvl w:val="0"/>
          <w:numId w:val="9"/>
        </w:numPr>
        <w:spacing w:before="100" w:beforeAutospacing="1" w:after="100" w:afterAutospacing="1" w:line="240" w:lineRule="auto"/>
        <w:rPr>
          <w:rFonts w:ascii="Times New Roman" w:hAnsi="Times New Roman" w:cs="Times New Roman"/>
        </w:rPr>
      </w:pPr>
      <w:hyperlink r:id="rId89" w:anchor="auth-1" w:history="1">
        <w:proofErr w:type="spellStart"/>
        <w:r w:rsidR="00DA40C4" w:rsidRPr="00CA3A25">
          <w:rPr>
            <w:rStyle w:val="Hyperlink"/>
            <w:rFonts w:ascii="Times New Roman" w:hAnsi="Times New Roman" w:cs="Times New Roman"/>
          </w:rPr>
          <w:t>Abhinav</w:t>
        </w:r>
        <w:proofErr w:type="spellEnd"/>
        <w:r w:rsidR="00DA40C4" w:rsidRPr="00CA3A25">
          <w:rPr>
            <w:rStyle w:val="Hyperlink"/>
            <w:rFonts w:ascii="Times New Roman" w:hAnsi="Times New Roman" w:cs="Times New Roman"/>
          </w:rPr>
          <w:t xml:space="preserve"> Joshi</w:t>
        </w:r>
      </w:hyperlink>
      <w:proofErr w:type="gramStart"/>
      <w:r w:rsidR="00DA40C4" w:rsidRPr="00CA3A25">
        <w:rPr>
          <w:rFonts w:ascii="Times New Roman" w:hAnsi="Times New Roman" w:cs="Times New Roman"/>
        </w:rPr>
        <w:t xml:space="preserve">, </w:t>
      </w:r>
      <w:r w:rsidR="00CC0384" w:rsidRPr="00CA3A25">
        <w:rPr>
          <w:rFonts w:ascii="Times New Roman" w:hAnsi="Times New Roman" w:cs="Times New Roman"/>
        </w:rPr>
        <w:t xml:space="preserve"> …</w:t>
      </w:r>
      <w:proofErr w:type="gramEnd"/>
      <w:r w:rsidR="00CC0384" w:rsidRPr="00CA3A25">
        <w:rPr>
          <w:rFonts w:ascii="Times New Roman" w:hAnsi="Times New Roman" w:cs="Times New Roman"/>
        </w:rPr>
        <w:t>.</w:t>
      </w:r>
      <w:r w:rsidR="00DA40C4" w:rsidRPr="00CA3A25">
        <w:rPr>
          <w:rFonts w:ascii="Times New Roman" w:hAnsi="Times New Roman" w:cs="Times New Roman"/>
        </w:rPr>
        <w:t xml:space="preserve">&amp; </w:t>
      </w:r>
    </w:p>
    <w:p w:rsidR="00DA40C4" w:rsidRPr="00CA3A25" w:rsidRDefault="00CA3A25" w:rsidP="00CA3A25">
      <w:pPr>
        <w:numPr>
          <w:ilvl w:val="0"/>
          <w:numId w:val="9"/>
        </w:numPr>
        <w:spacing w:before="100" w:beforeAutospacing="1" w:after="100" w:afterAutospacing="1" w:line="240" w:lineRule="auto"/>
        <w:rPr>
          <w:rFonts w:ascii="Times New Roman" w:hAnsi="Times New Roman" w:cs="Times New Roman"/>
        </w:rPr>
      </w:pPr>
      <w:hyperlink r:id="rId90" w:anchor="auth-14" w:history="1">
        <w:r w:rsidR="00DA40C4" w:rsidRPr="00CA3A25">
          <w:rPr>
            <w:rStyle w:val="Hyperlink"/>
            <w:rFonts w:ascii="Times New Roman" w:hAnsi="Times New Roman" w:cs="Times New Roman"/>
          </w:rPr>
          <w:t>Didier Picard</w:t>
        </w:r>
      </w:hyperlink>
      <w:r w:rsidR="00DA40C4" w:rsidRPr="00CA3A25">
        <w:rPr>
          <w:rFonts w:ascii="Times New Roman" w:hAnsi="Times New Roman" w:cs="Times New Roman"/>
        </w:rPr>
        <w:t> </w:t>
      </w:r>
    </w:p>
    <w:p w:rsidR="00DA40C4" w:rsidRPr="00CA3A25" w:rsidRDefault="00CA3A25" w:rsidP="00CA3A25">
      <w:pPr>
        <w:pStyle w:val="c-article-info-details"/>
        <w:rPr>
          <w:sz w:val="22"/>
          <w:szCs w:val="22"/>
        </w:rPr>
      </w:pPr>
      <w:hyperlink r:id="rId91" w:history="1">
        <w:r w:rsidR="00DA40C4" w:rsidRPr="00CA3A25">
          <w:rPr>
            <w:rStyle w:val="Hyperlink"/>
            <w:i/>
            <w:iCs/>
            <w:sz w:val="22"/>
            <w:szCs w:val="22"/>
          </w:rPr>
          <w:t>BMC Biology</w:t>
        </w:r>
      </w:hyperlink>
      <w:r w:rsidR="00DA40C4" w:rsidRPr="00CA3A25">
        <w:rPr>
          <w:sz w:val="22"/>
          <w:szCs w:val="22"/>
        </w:rPr>
        <w:t xml:space="preserve"> </w:t>
      </w:r>
      <w:r w:rsidR="00DA40C4" w:rsidRPr="00CA3A25">
        <w:rPr>
          <w:rStyle w:val="u-visually-hidden"/>
          <w:b/>
          <w:bCs/>
          <w:sz w:val="22"/>
          <w:szCs w:val="22"/>
        </w:rPr>
        <w:t>volume</w:t>
      </w:r>
      <w:r w:rsidR="00DA40C4" w:rsidRPr="00CA3A25">
        <w:rPr>
          <w:b/>
          <w:bCs/>
          <w:sz w:val="22"/>
          <w:szCs w:val="22"/>
        </w:rPr>
        <w:t> 18</w:t>
      </w:r>
      <w:r w:rsidR="00DA40C4" w:rsidRPr="00CA3A25">
        <w:rPr>
          <w:sz w:val="22"/>
          <w:szCs w:val="22"/>
        </w:rPr>
        <w:t xml:space="preserve">, Article number: 10 (2020) </w:t>
      </w:r>
      <w:hyperlink r:id="rId92" w:anchor="citeas" w:history="1">
        <w:r w:rsidR="00DA40C4" w:rsidRPr="00CA3A25">
          <w:rPr>
            <w:rStyle w:val="Hyperlink"/>
            <w:sz w:val="22"/>
            <w:szCs w:val="22"/>
          </w:rPr>
          <w:t>Cite this article</w:t>
        </w:r>
      </w:hyperlink>
      <w:r w:rsidR="00DA40C4" w:rsidRPr="00CA3A25">
        <w:rPr>
          <w:sz w:val="22"/>
          <w:szCs w:val="22"/>
        </w:rPr>
        <w:t xml:space="preserve"> </w:t>
      </w:r>
    </w:p>
    <w:p w:rsidR="00DA40C4" w:rsidRPr="00CA3A25" w:rsidRDefault="00DA40C4" w:rsidP="00CA3A25">
      <w:pPr>
        <w:pStyle w:val="NormalWeb"/>
        <w:rPr>
          <w:sz w:val="22"/>
          <w:szCs w:val="22"/>
        </w:rPr>
      </w:pPr>
      <w:r w:rsidRPr="00CA3A25">
        <w:rPr>
          <w:sz w:val="22"/>
          <w:szCs w:val="22"/>
        </w:rPr>
        <w:t>Research</w:t>
      </w:r>
      <w:r w:rsidRPr="00CA3A25">
        <w:rPr>
          <w:sz w:val="22"/>
          <w:szCs w:val="22"/>
        </w:rPr>
        <w:br/>
      </w:r>
      <w:hyperlink r:id="rId93" w:history="1">
        <w:r w:rsidRPr="00CA3A25">
          <w:rPr>
            <w:rStyle w:val="Hyperlink"/>
            <w:sz w:val="22"/>
            <w:szCs w:val="22"/>
          </w:rPr>
          <w:t>The mitochondrial carrier pathway transports non-canonical substrates with an odd number of transmembrane segments</w:t>
        </w:r>
      </w:hyperlink>
    </w:p>
    <w:p w:rsidR="00DA40C4" w:rsidRPr="00CA3A25" w:rsidRDefault="00DA40C4" w:rsidP="00CA3A25">
      <w:pPr>
        <w:pStyle w:val="NormalWeb"/>
        <w:numPr>
          <w:ilvl w:val="0"/>
          <w:numId w:val="10"/>
        </w:numPr>
        <w:rPr>
          <w:sz w:val="22"/>
          <w:szCs w:val="22"/>
        </w:rPr>
      </w:pPr>
      <w:r w:rsidRPr="00CA3A25">
        <w:rPr>
          <w:sz w:val="22"/>
          <w:szCs w:val="22"/>
        </w:rPr>
        <w:t xml:space="preserve">Heike </w:t>
      </w:r>
      <w:proofErr w:type="spellStart"/>
      <w:r w:rsidRPr="00CA3A25">
        <w:rPr>
          <w:sz w:val="22"/>
          <w:szCs w:val="22"/>
        </w:rPr>
        <w:t>Rampelt</w:t>
      </w:r>
      <w:proofErr w:type="spellEnd"/>
      <w:r w:rsidRPr="00CA3A25">
        <w:rPr>
          <w:sz w:val="22"/>
          <w:szCs w:val="22"/>
        </w:rPr>
        <w:t> </w:t>
      </w:r>
      <w:r w:rsidRPr="00CA3A25">
        <w:rPr>
          <w:rStyle w:val="Emphasis"/>
          <w:sz w:val="22"/>
          <w:szCs w:val="22"/>
        </w:rPr>
        <w:t>et al.</w:t>
      </w:r>
    </w:p>
    <w:p w:rsidR="00DA40C4" w:rsidRPr="00CA3A25" w:rsidRDefault="00DA40C4" w:rsidP="00CA3A25">
      <w:pPr>
        <w:pStyle w:val="NormalWeb"/>
        <w:numPr>
          <w:ilvl w:val="0"/>
          <w:numId w:val="10"/>
        </w:numPr>
        <w:rPr>
          <w:sz w:val="22"/>
          <w:szCs w:val="22"/>
        </w:rPr>
      </w:pPr>
      <w:r w:rsidRPr="00CA3A25">
        <w:rPr>
          <w:rStyle w:val="Emphasis"/>
          <w:sz w:val="22"/>
          <w:szCs w:val="22"/>
        </w:rPr>
        <w:t>BMC Biology</w:t>
      </w:r>
      <w:r w:rsidRPr="00CA3A25">
        <w:rPr>
          <w:sz w:val="22"/>
          <w:szCs w:val="22"/>
        </w:rPr>
        <w:t> 2020 </w:t>
      </w:r>
      <w:r w:rsidRPr="00CA3A25">
        <w:rPr>
          <w:rStyle w:val="Strong"/>
          <w:sz w:val="22"/>
          <w:szCs w:val="22"/>
        </w:rPr>
        <w:t>18</w:t>
      </w:r>
      <w:r w:rsidRPr="00CA3A25">
        <w:rPr>
          <w:sz w:val="22"/>
          <w:szCs w:val="22"/>
        </w:rPr>
        <w:t>:2</w:t>
      </w:r>
    </w:p>
    <w:p w:rsidR="002870B2" w:rsidRPr="00CA3A25" w:rsidRDefault="002870B2" w:rsidP="00CA3A25">
      <w:pPr>
        <w:pStyle w:val="NormalWeb"/>
        <w:rPr>
          <w:rStyle w:val="Emphasis"/>
          <w:b/>
          <w:sz w:val="22"/>
          <w:szCs w:val="22"/>
        </w:rPr>
      </w:pPr>
      <w:r w:rsidRPr="00CA3A25">
        <w:rPr>
          <w:rStyle w:val="Emphasis"/>
          <w:b/>
          <w:sz w:val="22"/>
          <w:szCs w:val="22"/>
        </w:rPr>
        <w:t>Plant Cell</w:t>
      </w:r>
    </w:p>
    <w:p w:rsidR="002870B2" w:rsidRPr="00CA3A25" w:rsidRDefault="002870B2" w:rsidP="00CA3A25">
      <w:pPr>
        <w:spacing w:after="0" w:line="240" w:lineRule="auto"/>
        <w:rPr>
          <w:rFonts w:ascii="Times New Roman" w:hAnsi="Times New Roman" w:cs="Times New Roman"/>
        </w:rPr>
      </w:pPr>
      <w:r w:rsidRPr="00CA3A25">
        <w:rPr>
          <w:rFonts w:ascii="Times New Roman" w:hAnsi="Times New Roman" w:cs="Times New Roman"/>
        </w:rPr>
        <w:t>Multiple Quality Control Mechanisms in the ER and TGN Determine Subcellular Dynamics and Salt-Stress Tolerance Function of KORRIGAN1</w:t>
      </w:r>
    </w:p>
    <w:p w:rsidR="002870B2" w:rsidRPr="00CA3A25" w:rsidRDefault="002870B2" w:rsidP="00CA3A25">
      <w:pPr>
        <w:spacing w:after="0" w:line="240" w:lineRule="auto"/>
        <w:rPr>
          <w:rFonts w:ascii="Times New Roman" w:hAnsi="Times New Roman" w:cs="Times New Roman"/>
        </w:rPr>
      </w:pPr>
      <w:r w:rsidRPr="00CA3A25">
        <w:rPr>
          <w:rFonts w:ascii="Times New Roman" w:hAnsi="Times New Roman" w:cs="Times New Roman"/>
        </w:rPr>
        <w:t xml:space="preserve">Yukihiro </w:t>
      </w:r>
      <w:proofErr w:type="spellStart"/>
      <w:r w:rsidRPr="00CA3A25">
        <w:rPr>
          <w:rFonts w:ascii="Times New Roman" w:hAnsi="Times New Roman" w:cs="Times New Roman"/>
        </w:rPr>
        <w:t>Nagashima</w:t>
      </w:r>
      <w:proofErr w:type="spellEnd"/>
      <w:r w:rsidRPr="00CA3A25">
        <w:rPr>
          <w:rFonts w:ascii="Times New Roman" w:hAnsi="Times New Roman" w:cs="Times New Roman"/>
        </w:rPr>
        <w:t xml:space="preserve">, </w:t>
      </w:r>
      <w:proofErr w:type="spellStart"/>
      <w:r w:rsidRPr="00CA3A25">
        <w:rPr>
          <w:rFonts w:ascii="Times New Roman" w:hAnsi="Times New Roman" w:cs="Times New Roman"/>
        </w:rPr>
        <w:t>Zeyang</w:t>
      </w:r>
      <w:proofErr w:type="spellEnd"/>
      <w:r w:rsidRPr="00CA3A25">
        <w:rPr>
          <w:rFonts w:ascii="Times New Roman" w:hAnsi="Times New Roman" w:cs="Times New Roman"/>
        </w:rPr>
        <w:t xml:space="preserve"> Ma, </w:t>
      </w:r>
      <w:proofErr w:type="spellStart"/>
      <w:r w:rsidRPr="00CA3A25">
        <w:rPr>
          <w:rFonts w:ascii="Times New Roman" w:hAnsi="Times New Roman" w:cs="Times New Roman"/>
        </w:rPr>
        <w:t>Xueting</w:t>
      </w:r>
      <w:proofErr w:type="spellEnd"/>
      <w:r w:rsidRPr="00CA3A25">
        <w:rPr>
          <w:rFonts w:ascii="Times New Roman" w:hAnsi="Times New Roman" w:cs="Times New Roman"/>
        </w:rPr>
        <w:t xml:space="preserve"> Liu, </w:t>
      </w:r>
      <w:proofErr w:type="spellStart"/>
      <w:r w:rsidRPr="00CA3A25">
        <w:rPr>
          <w:rFonts w:ascii="Times New Roman" w:hAnsi="Times New Roman" w:cs="Times New Roman"/>
        </w:rPr>
        <w:t>Xiaoning</w:t>
      </w:r>
      <w:proofErr w:type="spellEnd"/>
      <w:r w:rsidRPr="00CA3A25">
        <w:rPr>
          <w:rFonts w:ascii="Times New Roman" w:hAnsi="Times New Roman" w:cs="Times New Roman"/>
        </w:rPr>
        <w:t xml:space="preserve"> Qian, </w:t>
      </w:r>
      <w:proofErr w:type="spellStart"/>
      <w:r w:rsidRPr="00CA3A25">
        <w:rPr>
          <w:rFonts w:ascii="Times New Roman" w:hAnsi="Times New Roman" w:cs="Times New Roman"/>
        </w:rPr>
        <w:t>Xiuren</w:t>
      </w:r>
      <w:proofErr w:type="spellEnd"/>
      <w:r w:rsidRPr="00CA3A25">
        <w:rPr>
          <w:rFonts w:ascii="Times New Roman" w:hAnsi="Times New Roman" w:cs="Times New Roman"/>
        </w:rPr>
        <w:t xml:space="preserve"> Zhang, Antje von </w:t>
      </w:r>
      <w:proofErr w:type="spellStart"/>
      <w:r w:rsidRPr="00CA3A25">
        <w:rPr>
          <w:rFonts w:ascii="Times New Roman" w:hAnsi="Times New Roman" w:cs="Times New Roman"/>
        </w:rPr>
        <w:t>Schaewen</w:t>
      </w:r>
      <w:proofErr w:type="spellEnd"/>
      <w:r w:rsidRPr="00CA3A25">
        <w:rPr>
          <w:rFonts w:ascii="Times New Roman" w:hAnsi="Times New Roman" w:cs="Times New Roman"/>
        </w:rPr>
        <w:t xml:space="preserve"> and </w:t>
      </w:r>
      <w:proofErr w:type="spellStart"/>
      <w:r w:rsidRPr="00CA3A25">
        <w:rPr>
          <w:rFonts w:ascii="Times New Roman" w:hAnsi="Times New Roman" w:cs="Times New Roman"/>
        </w:rPr>
        <w:t>Hisashi</w:t>
      </w:r>
      <w:proofErr w:type="spellEnd"/>
      <w:r w:rsidRPr="00CA3A25">
        <w:rPr>
          <w:rFonts w:ascii="Times New Roman" w:hAnsi="Times New Roman" w:cs="Times New Roman"/>
        </w:rPr>
        <w:t xml:space="preserve"> </w:t>
      </w:r>
      <w:proofErr w:type="spellStart"/>
      <w:r w:rsidRPr="00CA3A25">
        <w:rPr>
          <w:rFonts w:ascii="Times New Roman" w:hAnsi="Times New Roman" w:cs="Times New Roman"/>
        </w:rPr>
        <w:t>Koiwa</w:t>
      </w:r>
      <w:proofErr w:type="spellEnd"/>
    </w:p>
    <w:p w:rsidR="002870B2" w:rsidRPr="00CA3A25" w:rsidRDefault="002870B2" w:rsidP="00CA3A25">
      <w:pPr>
        <w:spacing w:line="240" w:lineRule="auto"/>
        <w:rPr>
          <w:rFonts w:ascii="Times New Roman" w:hAnsi="Times New Roman" w:cs="Times New Roman"/>
        </w:rPr>
      </w:pPr>
      <w:r w:rsidRPr="00CA3A25">
        <w:rPr>
          <w:rFonts w:ascii="Times New Roman" w:hAnsi="Times New Roman" w:cs="Times New Roman"/>
        </w:rPr>
        <w:t>Plant Cell 2020 32: 470-485. First Published on December 18, 2019; doi:10.1105/tpc.19.00714</w:t>
      </w:r>
    </w:p>
    <w:p w:rsidR="002870B2" w:rsidRPr="00CA3A25" w:rsidRDefault="00CA3A25" w:rsidP="00CA3A25">
      <w:pPr>
        <w:spacing w:line="240" w:lineRule="auto"/>
        <w:rPr>
          <w:rFonts w:ascii="Times New Roman" w:hAnsi="Times New Roman" w:cs="Times New Roman"/>
        </w:rPr>
      </w:pPr>
      <w:hyperlink r:id="rId94" w:history="1">
        <w:r w:rsidR="002870B2" w:rsidRPr="00CA3A25">
          <w:rPr>
            <w:rStyle w:val="Hyperlink"/>
            <w:rFonts w:ascii="Times New Roman" w:hAnsi="Times New Roman" w:cs="Times New Roman"/>
          </w:rPr>
          <w:t>http://www.plantcell.org/content/32/2/470.abstract</w:t>
        </w:r>
      </w:hyperlink>
    </w:p>
    <w:p w:rsidR="002870B2" w:rsidRPr="00CA3A25" w:rsidRDefault="002870B2" w:rsidP="00CA3A25">
      <w:pPr>
        <w:pStyle w:val="NormalWeb"/>
        <w:rPr>
          <w:sz w:val="22"/>
          <w:szCs w:val="22"/>
        </w:rPr>
      </w:pPr>
      <w:r w:rsidRPr="00CA3A25">
        <w:rPr>
          <w:sz w:val="22"/>
          <w:szCs w:val="22"/>
        </w:rPr>
        <w:t>A concerted function of multiple sequence motifs in Arabidopsis KORRIGAN1 protein determines its destination in the secretory pathway and physiological function.</w:t>
      </w:r>
    </w:p>
    <w:p w:rsidR="002870B2" w:rsidRPr="00CA3A25" w:rsidRDefault="002870B2" w:rsidP="00CA3A25">
      <w:pPr>
        <w:pStyle w:val="NormalWeb"/>
        <w:rPr>
          <w:b/>
          <w:sz w:val="22"/>
          <w:szCs w:val="22"/>
        </w:rPr>
      </w:pPr>
      <w:proofErr w:type="spellStart"/>
      <w:proofErr w:type="gramStart"/>
      <w:r w:rsidRPr="00CA3A25">
        <w:rPr>
          <w:b/>
          <w:sz w:val="22"/>
          <w:szCs w:val="22"/>
        </w:rPr>
        <w:t>eLIFE</w:t>
      </w:r>
      <w:proofErr w:type="spellEnd"/>
      <w:proofErr w:type="gramEnd"/>
    </w:p>
    <w:p w:rsidR="002870B2" w:rsidRPr="00CA3A25" w:rsidRDefault="00CA3A25" w:rsidP="00CA3A25">
      <w:pPr>
        <w:pStyle w:val="Heading3"/>
        <w:spacing w:before="0" w:line="240" w:lineRule="auto"/>
        <w:rPr>
          <w:rFonts w:ascii="Times New Roman" w:hAnsi="Times New Roman" w:cs="Times New Roman"/>
          <w:sz w:val="22"/>
          <w:szCs w:val="22"/>
        </w:rPr>
      </w:pPr>
      <w:hyperlink r:id="rId95" w:history="1">
        <w:r w:rsidR="002870B2" w:rsidRPr="00CA3A25">
          <w:rPr>
            <w:rStyle w:val="Hyperlink"/>
            <w:rFonts w:ascii="Times New Roman" w:hAnsi="Times New Roman" w:cs="Times New Roman"/>
            <w:b/>
            <w:bCs/>
            <w:color w:val="2199E8"/>
            <w:sz w:val="22"/>
            <w:szCs w:val="22"/>
          </w:rPr>
          <w:t>Efficient conversion of chemical energy into mechanical work by Hsp70 chaperones</w:t>
        </w:r>
      </w:hyperlink>
    </w:p>
    <w:p w:rsidR="002870B2" w:rsidRPr="00CA3A25" w:rsidRDefault="002870B2" w:rsidP="00CA3A25">
      <w:pPr>
        <w:pStyle w:val="author"/>
        <w:spacing w:before="0" w:beforeAutospacing="0" w:after="0" w:afterAutospacing="0"/>
        <w:rPr>
          <w:b/>
          <w:bCs/>
          <w:color w:val="212121"/>
          <w:sz w:val="22"/>
          <w:szCs w:val="22"/>
        </w:rPr>
      </w:pPr>
      <w:r w:rsidRPr="00CA3A25">
        <w:rPr>
          <w:b/>
          <w:bCs/>
          <w:color w:val="212121"/>
          <w:sz w:val="22"/>
          <w:szCs w:val="22"/>
        </w:rPr>
        <w:t xml:space="preserve">Salvatore </w:t>
      </w:r>
      <w:proofErr w:type="spellStart"/>
      <w:r w:rsidRPr="00CA3A25">
        <w:rPr>
          <w:b/>
          <w:bCs/>
          <w:color w:val="212121"/>
          <w:sz w:val="22"/>
          <w:szCs w:val="22"/>
        </w:rPr>
        <w:t>Assenza</w:t>
      </w:r>
      <w:proofErr w:type="spellEnd"/>
      <w:r w:rsidRPr="00CA3A25">
        <w:rPr>
          <w:b/>
          <w:bCs/>
          <w:color w:val="212121"/>
          <w:sz w:val="22"/>
          <w:szCs w:val="22"/>
        </w:rPr>
        <w:t xml:space="preserve">, Alberto Stefano </w:t>
      </w:r>
      <w:proofErr w:type="spellStart"/>
      <w:r w:rsidRPr="00CA3A25">
        <w:rPr>
          <w:b/>
          <w:bCs/>
          <w:color w:val="212121"/>
          <w:sz w:val="22"/>
          <w:szCs w:val="22"/>
        </w:rPr>
        <w:t>Sassi</w:t>
      </w:r>
      <w:proofErr w:type="spellEnd"/>
      <w:r w:rsidRPr="00CA3A25">
        <w:rPr>
          <w:b/>
          <w:bCs/>
          <w:color w:val="212121"/>
          <w:sz w:val="22"/>
          <w:szCs w:val="22"/>
        </w:rPr>
        <w:t xml:space="preserve"> ... Alessandro </w:t>
      </w:r>
      <w:proofErr w:type="spellStart"/>
      <w:r w:rsidRPr="00CA3A25">
        <w:rPr>
          <w:b/>
          <w:bCs/>
          <w:color w:val="212121"/>
          <w:sz w:val="22"/>
          <w:szCs w:val="22"/>
        </w:rPr>
        <w:t>Barducci</w:t>
      </w:r>
      <w:proofErr w:type="spellEnd"/>
    </w:p>
    <w:p w:rsidR="002870B2" w:rsidRPr="00CA3A25" w:rsidRDefault="002870B2" w:rsidP="00CA3A25">
      <w:pPr>
        <w:pStyle w:val="description"/>
        <w:spacing w:before="0" w:beforeAutospacing="0" w:after="360" w:afterAutospacing="0"/>
        <w:rPr>
          <w:color w:val="212121"/>
          <w:sz w:val="22"/>
          <w:szCs w:val="22"/>
        </w:rPr>
      </w:pPr>
      <w:r w:rsidRPr="00CA3A25">
        <w:rPr>
          <w:color w:val="212121"/>
          <w:sz w:val="22"/>
          <w:szCs w:val="22"/>
        </w:rPr>
        <w:t>A multiscale modeling approach reveals how the energy from ATP hydrolysis is used by Hsp70 chaperones to remodel the conformation of their substrates through a novel force-generating mechanism.</w:t>
      </w:r>
    </w:p>
    <w:p w:rsidR="002870B2" w:rsidRPr="00CA3A25" w:rsidRDefault="00CA3A25" w:rsidP="00CA3A25">
      <w:pPr>
        <w:pStyle w:val="Heading3"/>
        <w:spacing w:before="0" w:line="240" w:lineRule="auto"/>
        <w:rPr>
          <w:rFonts w:ascii="Times New Roman" w:hAnsi="Times New Roman" w:cs="Times New Roman"/>
          <w:sz w:val="22"/>
          <w:szCs w:val="22"/>
        </w:rPr>
      </w:pPr>
      <w:hyperlink r:id="rId96" w:history="1">
        <w:proofErr w:type="spellStart"/>
        <w:r w:rsidR="002870B2" w:rsidRPr="00CA3A25">
          <w:rPr>
            <w:rStyle w:val="Hyperlink"/>
            <w:rFonts w:ascii="Times New Roman" w:hAnsi="Times New Roman" w:cs="Times New Roman"/>
            <w:b/>
            <w:bCs/>
            <w:color w:val="2199E8"/>
            <w:sz w:val="22"/>
            <w:szCs w:val="22"/>
          </w:rPr>
          <w:t>Reticulon</w:t>
        </w:r>
        <w:proofErr w:type="spellEnd"/>
        <w:r w:rsidR="002870B2" w:rsidRPr="00CA3A25">
          <w:rPr>
            <w:rStyle w:val="Hyperlink"/>
            <w:rFonts w:ascii="Times New Roman" w:hAnsi="Times New Roman" w:cs="Times New Roman"/>
            <w:b/>
            <w:bCs/>
            <w:color w:val="2199E8"/>
            <w:sz w:val="22"/>
            <w:szCs w:val="22"/>
          </w:rPr>
          <w:t xml:space="preserve"> proteins modulate autophagy of the endoplasmic reticulum in maize endosperm</w:t>
        </w:r>
      </w:hyperlink>
    </w:p>
    <w:p w:rsidR="002870B2" w:rsidRPr="00CA3A25" w:rsidRDefault="002870B2" w:rsidP="00CA3A25">
      <w:pPr>
        <w:pStyle w:val="author"/>
        <w:spacing w:before="0" w:beforeAutospacing="0" w:after="180" w:afterAutospacing="0"/>
        <w:rPr>
          <w:b/>
          <w:bCs/>
          <w:color w:val="212121"/>
          <w:sz w:val="22"/>
          <w:szCs w:val="22"/>
        </w:rPr>
      </w:pPr>
      <w:proofErr w:type="spellStart"/>
      <w:r w:rsidRPr="00CA3A25">
        <w:rPr>
          <w:b/>
          <w:bCs/>
          <w:color w:val="212121"/>
          <w:sz w:val="22"/>
          <w:szCs w:val="22"/>
        </w:rPr>
        <w:t>Xiaoguo</w:t>
      </w:r>
      <w:proofErr w:type="spellEnd"/>
      <w:r w:rsidRPr="00CA3A25">
        <w:rPr>
          <w:b/>
          <w:bCs/>
          <w:color w:val="212121"/>
          <w:sz w:val="22"/>
          <w:szCs w:val="22"/>
        </w:rPr>
        <w:t xml:space="preserve"> Zhang, </w:t>
      </w:r>
      <w:proofErr w:type="spellStart"/>
      <w:r w:rsidRPr="00CA3A25">
        <w:rPr>
          <w:b/>
          <w:bCs/>
          <w:color w:val="212121"/>
          <w:sz w:val="22"/>
          <w:szCs w:val="22"/>
        </w:rPr>
        <w:t>Xinxin</w:t>
      </w:r>
      <w:proofErr w:type="spellEnd"/>
      <w:r w:rsidRPr="00CA3A25">
        <w:rPr>
          <w:b/>
          <w:bCs/>
          <w:color w:val="212121"/>
          <w:sz w:val="22"/>
          <w:szCs w:val="22"/>
        </w:rPr>
        <w:t xml:space="preserve"> Ding ... Marisa </w:t>
      </w:r>
      <w:proofErr w:type="spellStart"/>
      <w:r w:rsidRPr="00CA3A25">
        <w:rPr>
          <w:b/>
          <w:bCs/>
          <w:color w:val="212121"/>
          <w:sz w:val="22"/>
          <w:szCs w:val="22"/>
        </w:rPr>
        <w:t>Otegui</w:t>
      </w:r>
      <w:proofErr w:type="spellEnd"/>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Avellaneda MJ, Franke KB, </w:t>
      </w:r>
      <w:proofErr w:type="spellStart"/>
      <w:r w:rsidRPr="00CA3A25">
        <w:rPr>
          <w:rFonts w:ascii="Times New Roman" w:eastAsia="Times New Roman" w:hAnsi="Times New Roman" w:cs="Times New Roman"/>
        </w:rPr>
        <w:t>Sunderlikova</w:t>
      </w:r>
      <w:proofErr w:type="spellEnd"/>
      <w:r w:rsidRPr="00CA3A25">
        <w:rPr>
          <w:rFonts w:ascii="Times New Roman" w:eastAsia="Times New Roman" w:hAnsi="Times New Roman" w:cs="Times New Roman"/>
        </w:rPr>
        <w:t xml:space="preserve"> V, </w:t>
      </w:r>
      <w:proofErr w:type="spellStart"/>
      <w:r w:rsidRPr="00CA3A25">
        <w:rPr>
          <w:rFonts w:ascii="Times New Roman" w:eastAsia="Times New Roman" w:hAnsi="Times New Roman" w:cs="Times New Roman"/>
        </w:rPr>
        <w:t>Bukau</w:t>
      </w:r>
      <w:proofErr w:type="spellEnd"/>
      <w:r w:rsidRPr="00CA3A25">
        <w:rPr>
          <w:rFonts w:ascii="Times New Roman" w:eastAsia="Times New Roman" w:hAnsi="Times New Roman" w:cs="Times New Roman"/>
        </w:rPr>
        <w:t xml:space="preserve"> B, </w:t>
      </w:r>
      <w:proofErr w:type="spellStart"/>
      <w:r w:rsidRPr="00CA3A25">
        <w:rPr>
          <w:rFonts w:ascii="Times New Roman" w:eastAsia="Times New Roman" w:hAnsi="Times New Roman" w:cs="Times New Roman"/>
        </w:rPr>
        <w:t>Mogk</w:t>
      </w:r>
      <w:proofErr w:type="spellEnd"/>
      <w:r w:rsidRPr="00CA3A25">
        <w:rPr>
          <w:rFonts w:ascii="Times New Roman" w:eastAsia="Times New Roman" w:hAnsi="Times New Roman" w:cs="Times New Roman"/>
        </w:rPr>
        <w:t xml:space="preserve"> A, Tans SJ.</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Publisher Correction: </w:t>
      </w:r>
      <w:proofErr w:type="spellStart"/>
      <w:r w:rsidRPr="00CA3A25">
        <w:rPr>
          <w:rFonts w:ascii="Times New Roman" w:eastAsia="Times New Roman" w:hAnsi="Times New Roman" w:cs="Times New Roman"/>
        </w:rPr>
        <w:t>Processive</w:t>
      </w:r>
      <w:proofErr w:type="spellEnd"/>
      <w:r w:rsidRPr="00CA3A25">
        <w:rPr>
          <w:rFonts w:ascii="Times New Roman" w:eastAsia="Times New Roman" w:hAnsi="Times New Roman" w:cs="Times New Roman"/>
        </w:rPr>
        <w:t xml:space="preserve"> extrusion of polypeptide loops by </w:t>
      </w:r>
      <w:proofErr w:type="gramStart"/>
      <w:r w:rsidRPr="00CA3A25">
        <w:rPr>
          <w:rFonts w:ascii="Times New Roman" w:eastAsia="Times New Roman" w:hAnsi="Times New Roman" w:cs="Times New Roman"/>
        </w:rPr>
        <w:t>a</w:t>
      </w:r>
      <w:proofErr w:type="gramEnd"/>
      <w:r w:rsidRPr="00CA3A25">
        <w:rPr>
          <w:rFonts w:ascii="Times New Roman" w:eastAsia="Times New Roman" w:hAnsi="Times New Roman" w:cs="Times New Roman"/>
        </w:rPr>
        <w:t xml:space="preserve"> Hsp100 </w:t>
      </w:r>
      <w:proofErr w:type="spellStart"/>
      <w:r w:rsidRPr="00CA3A25">
        <w:rPr>
          <w:rFonts w:ascii="Times New Roman" w:eastAsia="Times New Roman" w:hAnsi="Times New Roman" w:cs="Times New Roman"/>
        </w:rPr>
        <w:t>disaggregase</w:t>
      </w:r>
      <w:proofErr w:type="spellEnd"/>
      <w:r w:rsidRPr="00CA3A25">
        <w:rPr>
          <w:rFonts w:ascii="Times New Roman" w:eastAsia="Times New Roman" w:hAnsi="Times New Roman" w:cs="Times New Roman"/>
        </w:rPr>
        <w:t>.</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Nature. 2020 Feb 8</w:t>
      </w:r>
      <w:proofErr w:type="gramStart"/>
      <w:r w:rsidRPr="00CA3A25">
        <w:rPr>
          <w:rFonts w:ascii="Times New Roman" w:eastAsia="Times New Roman" w:hAnsi="Times New Roman" w:cs="Times New Roman"/>
        </w:rPr>
        <w:t>;.</w:t>
      </w:r>
      <w:proofErr w:type="gram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Epub</w:t>
      </w:r>
      <w:proofErr w:type="spellEnd"/>
      <w:r w:rsidRPr="00CA3A25">
        <w:rPr>
          <w:rFonts w:ascii="Times New Roman" w:eastAsia="Times New Roman" w:hAnsi="Times New Roman" w:cs="Times New Roman"/>
        </w:rPr>
        <w:t xml:space="preserve"> ahead of print]</w:t>
      </w:r>
      <w:r w:rsidR="00CC0384" w:rsidRPr="00CA3A25">
        <w:rPr>
          <w:rFonts w:ascii="Times New Roman" w:eastAsia="Times New Roman" w:hAnsi="Times New Roman" w:cs="Times New Roman"/>
        </w:rPr>
        <w:t xml:space="preserve"> </w:t>
      </w:r>
      <w:r w:rsidRPr="00CA3A25">
        <w:rPr>
          <w:rFonts w:ascii="Times New Roman" w:eastAsia="Times New Roman" w:hAnsi="Times New Roman" w:cs="Times New Roman"/>
        </w:rPr>
        <w:t>PMID: 32034316 [PubMed - as supplied by publisher]</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Ghosh A, Williams LD, </w:t>
      </w:r>
      <w:proofErr w:type="spellStart"/>
      <w:r w:rsidRPr="00CA3A25">
        <w:rPr>
          <w:rFonts w:ascii="Times New Roman" w:eastAsia="Times New Roman" w:hAnsi="Times New Roman" w:cs="Times New Roman"/>
        </w:rPr>
        <w:t>Pestov</w:t>
      </w:r>
      <w:proofErr w:type="spellEnd"/>
      <w:r w:rsidRPr="00CA3A25">
        <w:rPr>
          <w:rFonts w:ascii="Times New Roman" w:eastAsia="Times New Roman" w:hAnsi="Times New Roman" w:cs="Times New Roman"/>
        </w:rPr>
        <w:t xml:space="preserve"> DG, </w:t>
      </w:r>
      <w:proofErr w:type="spellStart"/>
      <w:r w:rsidRPr="00CA3A25">
        <w:rPr>
          <w:rFonts w:ascii="Times New Roman" w:eastAsia="Times New Roman" w:hAnsi="Times New Roman" w:cs="Times New Roman"/>
        </w:rPr>
        <w:t>Shcherbik</w:t>
      </w:r>
      <w:proofErr w:type="spellEnd"/>
      <w:r w:rsidRPr="00CA3A25">
        <w:rPr>
          <w:rFonts w:ascii="Times New Roman" w:eastAsia="Times New Roman" w:hAnsi="Times New Roman" w:cs="Times New Roman"/>
        </w:rPr>
        <w:t xml:space="preserve"> N.</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CA3A25">
        <w:rPr>
          <w:rFonts w:ascii="Times New Roman" w:eastAsia="Times New Roman" w:hAnsi="Times New Roman" w:cs="Times New Roman"/>
        </w:rPr>
        <w:t>Proteotoxic</w:t>
      </w:r>
      <w:proofErr w:type="spellEnd"/>
      <w:r w:rsidRPr="00CA3A25">
        <w:rPr>
          <w:rFonts w:ascii="Times New Roman" w:eastAsia="Times New Roman" w:hAnsi="Times New Roman" w:cs="Times New Roman"/>
        </w:rPr>
        <w:t xml:space="preserve"> stress promotes entrapment of ribosomes and misfolded proteins in a shared cytosolic compartment.</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Nucleic Acids Res. 2020 Feb 7</w:t>
      </w:r>
      <w:proofErr w:type="gramStart"/>
      <w:r w:rsidRPr="00CA3A25">
        <w:rPr>
          <w:rFonts w:ascii="Times New Roman" w:eastAsia="Times New Roman" w:hAnsi="Times New Roman" w:cs="Times New Roman"/>
        </w:rPr>
        <w:t>;.</w:t>
      </w:r>
      <w:proofErr w:type="gram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Epub</w:t>
      </w:r>
      <w:proofErr w:type="spellEnd"/>
      <w:r w:rsidRPr="00CA3A25">
        <w:rPr>
          <w:rFonts w:ascii="Times New Roman" w:eastAsia="Times New Roman" w:hAnsi="Times New Roman" w:cs="Times New Roman"/>
        </w:rPr>
        <w:t xml:space="preserve"> ahead of print]</w:t>
      </w:r>
      <w:r w:rsidR="00CC0384" w:rsidRPr="00CA3A25">
        <w:rPr>
          <w:rFonts w:ascii="Times New Roman" w:eastAsia="Times New Roman" w:hAnsi="Times New Roman" w:cs="Times New Roman"/>
        </w:rPr>
        <w:t xml:space="preserve"> </w:t>
      </w:r>
      <w:r w:rsidRPr="00CA3A25">
        <w:rPr>
          <w:rFonts w:ascii="Times New Roman" w:eastAsia="Times New Roman" w:hAnsi="Times New Roman" w:cs="Times New Roman"/>
        </w:rPr>
        <w:t>PMID: 32030400 [PubMed - as supplied by publisher]</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CA3A25">
        <w:rPr>
          <w:rFonts w:ascii="Times New Roman" w:eastAsia="Times New Roman" w:hAnsi="Times New Roman" w:cs="Times New Roman"/>
        </w:rPr>
        <w:t>Storey</w:t>
      </w:r>
      <w:proofErr w:type="spellEnd"/>
      <w:r w:rsidRPr="00CA3A25">
        <w:rPr>
          <w:rFonts w:ascii="Times New Roman" w:eastAsia="Times New Roman" w:hAnsi="Times New Roman" w:cs="Times New Roman"/>
        </w:rPr>
        <w:t xml:space="preserve"> AJ, Hardman RE, </w:t>
      </w:r>
      <w:proofErr w:type="spellStart"/>
      <w:r w:rsidRPr="00CA3A25">
        <w:rPr>
          <w:rFonts w:ascii="Times New Roman" w:eastAsia="Times New Roman" w:hAnsi="Times New Roman" w:cs="Times New Roman"/>
        </w:rPr>
        <w:t>Byrum</w:t>
      </w:r>
      <w:proofErr w:type="spellEnd"/>
      <w:r w:rsidRPr="00CA3A25">
        <w:rPr>
          <w:rFonts w:ascii="Times New Roman" w:eastAsia="Times New Roman" w:hAnsi="Times New Roman" w:cs="Times New Roman"/>
        </w:rPr>
        <w:t xml:space="preserve"> SD, Mackintosh SG, Edmondson RD, </w:t>
      </w:r>
      <w:proofErr w:type="spellStart"/>
      <w:r w:rsidRPr="00CA3A25">
        <w:rPr>
          <w:rFonts w:ascii="Times New Roman" w:eastAsia="Times New Roman" w:hAnsi="Times New Roman" w:cs="Times New Roman"/>
        </w:rPr>
        <w:t>Wahls</w:t>
      </w:r>
      <w:proofErr w:type="spellEnd"/>
      <w:r w:rsidRPr="00CA3A25">
        <w:rPr>
          <w:rFonts w:ascii="Times New Roman" w:eastAsia="Times New Roman" w:hAnsi="Times New Roman" w:cs="Times New Roman"/>
        </w:rPr>
        <w:t xml:space="preserve"> WP, Tackett AJ, Lewis JA.</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Accurate and Sensitive Quantitation of the Dynamic Heat Shock Proteome using Tandem Mass Tags.</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J Proteome Res. 2020 Feb 6</w:t>
      </w:r>
      <w:proofErr w:type="gramStart"/>
      <w:r w:rsidRPr="00CA3A25">
        <w:rPr>
          <w:rFonts w:ascii="Times New Roman" w:eastAsia="Times New Roman" w:hAnsi="Times New Roman" w:cs="Times New Roman"/>
        </w:rPr>
        <w:t>;.</w:t>
      </w:r>
      <w:proofErr w:type="gram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Epub</w:t>
      </w:r>
      <w:proofErr w:type="spellEnd"/>
      <w:r w:rsidRPr="00CA3A25">
        <w:rPr>
          <w:rFonts w:ascii="Times New Roman" w:eastAsia="Times New Roman" w:hAnsi="Times New Roman" w:cs="Times New Roman"/>
        </w:rPr>
        <w:t xml:space="preserve"> ahead of print]</w:t>
      </w:r>
      <w:r w:rsidR="00CC0384" w:rsidRPr="00CA3A25">
        <w:rPr>
          <w:rFonts w:ascii="Times New Roman" w:eastAsia="Times New Roman" w:hAnsi="Times New Roman" w:cs="Times New Roman"/>
        </w:rPr>
        <w:t xml:space="preserve"> </w:t>
      </w:r>
      <w:r w:rsidRPr="00CA3A25">
        <w:rPr>
          <w:rFonts w:ascii="Times New Roman" w:eastAsia="Times New Roman" w:hAnsi="Times New Roman" w:cs="Times New Roman"/>
        </w:rPr>
        <w:t>PMID: 32027144 [PubMed - as supplied by publisher]</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Yasuda S, Tsuchiya H, </w:t>
      </w:r>
      <w:proofErr w:type="spellStart"/>
      <w:r w:rsidRPr="00CA3A25">
        <w:rPr>
          <w:rFonts w:ascii="Times New Roman" w:eastAsia="Times New Roman" w:hAnsi="Times New Roman" w:cs="Times New Roman"/>
        </w:rPr>
        <w:t>Kaiho</w:t>
      </w:r>
      <w:proofErr w:type="spellEnd"/>
      <w:r w:rsidRPr="00CA3A25">
        <w:rPr>
          <w:rFonts w:ascii="Times New Roman" w:eastAsia="Times New Roman" w:hAnsi="Times New Roman" w:cs="Times New Roman"/>
        </w:rPr>
        <w:t xml:space="preserve"> A, </w:t>
      </w:r>
      <w:proofErr w:type="spellStart"/>
      <w:r w:rsidRPr="00CA3A25">
        <w:rPr>
          <w:rFonts w:ascii="Times New Roman" w:eastAsia="Times New Roman" w:hAnsi="Times New Roman" w:cs="Times New Roman"/>
        </w:rPr>
        <w:t>Guo</w:t>
      </w:r>
      <w:proofErr w:type="spellEnd"/>
      <w:r w:rsidRPr="00CA3A25">
        <w:rPr>
          <w:rFonts w:ascii="Times New Roman" w:eastAsia="Times New Roman" w:hAnsi="Times New Roman" w:cs="Times New Roman"/>
        </w:rPr>
        <w:t xml:space="preserve"> Q, </w:t>
      </w:r>
      <w:proofErr w:type="spellStart"/>
      <w:r w:rsidRPr="00CA3A25">
        <w:rPr>
          <w:rFonts w:ascii="Times New Roman" w:eastAsia="Times New Roman" w:hAnsi="Times New Roman" w:cs="Times New Roman"/>
        </w:rPr>
        <w:t>Ikeuchi</w:t>
      </w:r>
      <w:proofErr w:type="spellEnd"/>
      <w:r w:rsidRPr="00CA3A25">
        <w:rPr>
          <w:rFonts w:ascii="Times New Roman" w:eastAsia="Times New Roman" w:hAnsi="Times New Roman" w:cs="Times New Roman"/>
        </w:rPr>
        <w:t xml:space="preserve"> K, Endo A, Arai N, </w:t>
      </w:r>
      <w:proofErr w:type="spellStart"/>
      <w:r w:rsidRPr="00CA3A25">
        <w:rPr>
          <w:rFonts w:ascii="Times New Roman" w:eastAsia="Times New Roman" w:hAnsi="Times New Roman" w:cs="Times New Roman"/>
        </w:rPr>
        <w:t>Ohtake</w:t>
      </w:r>
      <w:proofErr w:type="spellEnd"/>
      <w:r w:rsidRPr="00CA3A25">
        <w:rPr>
          <w:rFonts w:ascii="Times New Roman" w:eastAsia="Times New Roman" w:hAnsi="Times New Roman" w:cs="Times New Roman"/>
        </w:rPr>
        <w:t xml:space="preserve"> F, Murata S, Inada T, </w:t>
      </w:r>
      <w:proofErr w:type="spellStart"/>
      <w:r w:rsidRPr="00CA3A25">
        <w:rPr>
          <w:rFonts w:ascii="Times New Roman" w:eastAsia="Times New Roman" w:hAnsi="Times New Roman" w:cs="Times New Roman"/>
        </w:rPr>
        <w:t>Baumeister</w:t>
      </w:r>
      <w:proofErr w:type="spellEnd"/>
      <w:r w:rsidRPr="00CA3A25">
        <w:rPr>
          <w:rFonts w:ascii="Times New Roman" w:eastAsia="Times New Roman" w:hAnsi="Times New Roman" w:cs="Times New Roman"/>
        </w:rPr>
        <w:t xml:space="preserve"> W, </w:t>
      </w:r>
      <w:proofErr w:type="spellStart"/>
      <w:r w:rsidRPr="00CA3A25">
        <w:rPr>
          <w:rFonts w:ascii="Times New Roman" w:eastAsia="Times New Roman" w:hAnsi="Times New Roman" w:cs="Times New Roman"/>
        </w:rPr>
        <w:t>FernÃ¡ndez-Busnadiego</w:t>
      </w:r>
      <w:proofErr w:type="spellEnd"/>
      <w:r w:rsidRPr="00CA3A25">
        <w:rPr>
          <w:rFonts w:ascii="Times New Roman" w:eastAsia="Times New Roman" w:hAnsi="Times New Roman" w:cs="Times New Roman"/>
        </w:rPr>
        <w:t xml:space="preserve"> R, Tanaka K, Saeki Y.</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Stress- and </w:t>
      </w:r>
      <w:proofErr w:type="spellStart"/>
      <w:r w:rsidRPr="00CA3A25">
        <w:rPr>
          <w:rFonts w:ascii="Times New Roman" w:eastAsia="Times New Roman" w:hAnsi="Times New Roman" w:cs="Times New Roman"/>
        </w:rPr>
        <w:t>ubiquitylation</w:t>
      </w:r>
      <w:proofErr w:type="spellEnd"/>
      <w:r w:rsidRPr="00CA3A25">
        <w:rPr>
          <w:rFonts w:ascii="Times New Roman" w:eastAsia="Times New Roman" w:hAnsi="Times New Roman" w:cs="Times New Roman"/>
        </w:rPr>
        <w:t>-dependent phase separation of the proteasome.</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Nature. 2020 Feb 5</w:t>
      </w:r>
      <w:proofErr w:type="gramStart"/>
      <w:r w:rsidRPr="00CA3A25">
        <w:rPr>
          <w:rFonts w:ascii="Times New Roman" w:eastAsia="Times New Roman" w:hAnsi="Times New Roman" w:cs="Times New Roman"/>
        </w:rPr>
        <w:t>;.</w:t>
      </w:r>
      <w:proofErr w:type="gram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Epub</w:t>
      </w:r>
      <w:proofErr w:type="spellEnd"/>
      <w:r w:rsidRPr="00CA3A25">
        <w:rPr>
          <w:rFonts w:ascii="Times New Roman" w:eastAsia="Times New Roman" w:hAnsi="Times New Roman" w:cs="Times New Roman"/>
        </w:rPr>
        <w:t xml:space="preserve"> ahead of print]</w:t>
      </w:r>
      <w:r w:rsidR="00CC0384" w:rsidRPr="00CA3A25">
        <w:rPr>
          <w:rFonts w:ascii="Times New Roman" w:eastAsia="Times New Roman" w:hAnsi="Times New Roman" w:cs="Times New Roman"/>
        </w:rPr>
        <w:t xml:space="preserve"> </w:t>
      </w:r>
      <w:r w:rsidRPr="00CA3A25">
        <w:rPr>
          <w:rFonts w:ascii="Times New Roman" w:eastAsia="Times New Roman" w:hAnsi="Times New Roman" w:cs="Times New Roman"/>
        </w:rPr>
        <w:t>PMID: 32025036 [PubMed - as supplied by publisher]</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CA3A25">
        <w:rPr>
          <w:rFonts w:ascii="Times New Roman" w:eastAsia="Times New Roman" w:hAnsi="Times New Roman" w:cs="Times New Roman"/>
        </w:rPr>
        <w:t>Mody</w:t>
      </w:r>
      <w:proofErr w:type="spellEnd"/>
      <w:r w:rsidRPr="00CA3A25">
        <w:rPr>
          <w:rFonts w:ascii="Times New Roman" w:eastAsia="Times New Roman" w:hAnsi="Times New Roman" w:cs="Times New Roman"/>
        </w:rPr>
        <w:t xml:space="preserve"> T, </w:t>
      </w:r>
      <w:proofErr w:type="spellStart"/>
      <w:r w:rsidRPr="00CA3A25">
        <w:rPr>
          <w:rFonts w:ascii="Times New Roman" w:eastAsia="Times New Roman" w:hAnsi="Times New Roman" w:cs="Times New Roman"/>
        </w:rPr>
        <w:t>Bonnot</w:t>
      </w:r>
      <w:proofErr w:type="spellEnd"/>
      <w:r w:rsidRPr="00CA3A25">
        <w:rPr>
          <w:rFonts w:ascii="Times New Roman" w:eastAsia="Times New Roman" w:hAnsi="Times New Roman" w:cs="Times New Roman"/>
        </w:rPr>
        <w:t xml:space="preserve"> T, Nagel DH.</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Interaction between the Circadian Clock and Regulators of Heat Stress Responses in Plants.</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Genes (Basel). 2020 Feb 1</w:t>
      </w:r>
      <w:proofErr w:type="gramStart"/>
      <w:r w:rsidRPr="00CA3A25">
        <w:rPr>
          <w:rFonts w:ascii="Times New Roman" w:eastAsia="Times New Roman" w:hAnsi="Times New Roman" w:cs="Times New Roman"/>
        </w:rPr>
        <w:t>;11</w:t>
      </w:r>
      <w:proofErr w:type="gramEnd"/>
      <w:r w:rsidRPr="00CA3A25">
        <w:rPr>
          <w:rFonts w:ascii="Times New Roman" w:eastAsia="Times New Roman" w:hAnsi="Times New Roman" w:cs="Times New Roman"/>
        </w:rPr>
        <w:t>(2).</w:t>
      </w:r>
      <w:r w:rsidR="00CC0384" w:rsidRPr="00CA3A25">
        <w:rPr>
          <w:rFonts w:ascii="Times New Roman" w:eastAsia="Times New Roman" w:hAnsi="Times New Roman" w:cs="Times New Roman"/>
        </w:rPr>
        <w:t xml:space="preserve"> </w:t>
      </w:r>
      <w:r w:rsidRPr="00CA3A25">
        <w:rPr>
          <w:rFonts w:ascii="Times New Roman" w:eastAsia="Times New Roman" w:hAnsi="Times New Roman" w:cs="Times New Roman"/>
        </w:rPr>
        <w:t>PMID: 32024106 [PubMed - in process]</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CA3A25">
        <w:rPr>
          <w:rFonts w:ascii="Times New Roman" w:eastAsia="Times New Roman" w:hAnsi="Times New Roman" w:cs="Times New Roman"/>
        </w:rPr>
        <w:t>Bhattarai</w:t>
      </w:r>
      <w:proofErr w:type="spellEnd"/>
      <w:r w:rsidRPr="00CA3A25">
        <w:rPr>
          <w:rFonts w:ascii="Times New Roman" w:eastAsia="Times New Roman" w:hAnsi="Times New Roman" w:cs="Times New Roman"/>
        </w:rPr>
        <w:t xml:space="preserve"> A, Emerson IA.</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Dynamic conformational flexibility and molecular interactions of intrinsically disordered proteins.</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J </w:t>
      </w:r>
      <w:proofErr w:type="spellStart"/>
      <w:r w:rsidRPr="00CA3A25">
        <w:rPr>
          <w:rFonts w:ascii="Times New Roman" w:eastAsia="Times New Roman" w:hAnsi="Times New Roman" w:cs="Times New Roman"/>
        </w:rPr>
        <w:t>Biosci</w:t>
      </w:r>
      <w:proofErr w:type="spellEnd"/>
      <w:r w:rsidRPr="00CA3A25">
        <w:rPr>
          <w:rFonts w:ascii="Times New Roman" w:eastAsia="Times New Roman" w:hAnsi="Times New Roman" w:cs="Times New Roman"/>
        </w:rPr>
        <w:t>. 2020</w:t>
      </w:r>
      <w:proofErr w:type="gramStart"/>
      <w:r w:rsidRPr="00CA3A25">
        <w:rPr>
          <w:rFonts w:ascii="Times New Roman" w:eastAsia="Times New Roman" w:hAnsi="Times New Roman" w:cs="Times New Roman"/>
        </w:rPr>
        <w:t>;45</w:t>
      </w:r>
      <w:proofErr w:type="gramEnd"/>
      <w:r w:rsidRPr="00CA3A25">
        <w:rPr>
          <w:rFonts w:ascii="Times New Roman" w:eastAsia="Times New Roman" w:hAnsi="Times New Roman" w:cs="Times New Roman"/>
        </w:rPr>
        <w:t>.</w:t>
      </w:r>
      <w:r w:rsidR="00CC0384" w:rsidRPr="00CA3A25">
        <w:rPr>
          <w:rFonts w:ascii="Times New Roman" w:eastAsia="Times New Roman" w:hAnsi="Times New Roman" w:cs="Times New Roman"/>
        </w:rPr>
        <w:t xml:space="preserve"> </w:t>
      </w:r>
      <w:r w:rsidRPr="00CA3A25">
        <w:rPr>
          <w:rFonts w:ascii="Times New Roman" w:eastAsia="Times New Roman" w:hAnsi="Times New Roman" w:cs="Times New Roman"/>
        </w:rPr>
        <w:t>PMID: 32020911 [PubMed - in process]</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CA3A25">
        <w:rPr>
          <w:rFonts w:ascii="Times New Roman" w:eastAsia="Times New Roman" w:hAnsi="Times New Roman" w:cs="Times New Roman"/>
        </w:rPr>
        <w:lastRenderedPageBreak/>
        <w:t>Gaglia</w:t>
      </w:r>
      <w:proofErr w:type="spellEnd"/>
      <w:r w:rsidRPr="00CA3A25">
        <w:rPr>
          <w:rFonts w:ascii="Times New Roman" w:eastAsia="Times New Roman" w:hAnsi="Times New Roman" w:cs="Times New Roman"/>
        </w:rPr>
        <w:t xml:space="preserve"> G, Rashid R, Yapp C, Joshi GN, Li CG, Lindquist SL, </w:t>
      </w:r>
      <w:proofErr w:type="spellStart"/>
      <w:r w:rsidRPr="00CA3A25">
        <w:rPr>
          <w:rFonts w:ascii="Times New Roman" w:eastAsia="Times New Roman" w:hAnsi="Times New Roman" w:cs="Times New Roman"/>
        </w:rPr>
        <w:t>Sarosiek</w:t>
      </w:r>
      <w:proofErr w:type="spellEnd"/>
      <w:r w:rsidRPr="00CA3A25">
        <w:rPr>
          <w:rFonts w:ascii="Times New Roman" w:eastAsia="Times New Roman" w:hAnsi="Times New Roman" w:cs="Times New Roman"/>
        </w:rPr>
        <w:t xml:space="preserve"> KA, </w:t>
      </w:r>
      <w:proofErr w:type="spellStart"/>
      <w:r w:rsidRPr="00CA3A25">
        <w:rPr>
          <w:rFonts w:ascii="Times New Roman" w:eastAsia="Times New Roman" w:hAnsi="Times New Roman" w:cs="Times New Roman"/>
        </w:rPr>
        <w:t>Whitesell</w:t>
      </w:r>
      <w:proofErr w:type="spellEnd"/>
      <w:r w:rsidRPr="00CA3A25">
        <w:rPr>
          <w:rFonts w:ascii="Times New Roman" w:eastAsia="Times New Roman" w:hAnsi="Times New Roman" w:cs="Times New Roman"/>
        </w:rPr>
        <w:t xml:space="preserve"> L, </w:t>
      </w:r>
      <w:proofErr w:type="spellStart"/>
      <w:r w:rsidRPr="00CA3A25">
        <w:rPr>
          <w:rFonts w:ascii="Times New Roman" w:eastAsia="Times New Roman" w:hAnsi="Times New Roman" w:cs="Times New Roman"/>
        </w:rPr>
        <w:t>Sorger</w:t>
      </w:r>
      <w:proofErr w:type="spellEnd"/>
      <w:r w:rsidRPr="00CA3A25">
        <w:rPr>
          <w:rFonts w:ascii="Times New Roman" w:eastAsia="Times New Roman" w:hAnsi="Times New Roman" w:cs="Times New Roman"/>
        </w:rPr>
        <w:t xml:space="preserve"> PK, </w:t>
      </w:r>
      <w:proofErr w:type="spellStart"/>
      <w:r w:rsidRPr="00CA3A25">
        <w:rPr>
          <w:rFonts w:ascii="Times New Roman" w:eastAsia="Times New Roman" w:hAnsi="Times New Roman" w:cs="Times New Roman"/>
        </w:rPr>
        <w:t>Santagata</w:t>
      </w:r>
      <w:proofErr w:type="spellEnd"/>
      <w:r w:rsidRPr="00CA3A25">
        <w:rPr>
          <w:rFonts w:ascii="Times New Roman" w:eastAsia="Times New Roman" w:hAnsi="Times New Roman" w:cs="Times New Roman"/>
        </w:rPr>
        <w:t xml:space="preserve"> S.</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HSF1 phase transition mediates stress adaptation and cell fate decisions.</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Nat Cell Biol. 2020 Feb 3</w:t>
      </w:r>
      <w:proofErr w:type="gramStart"/>
      <w:r w:rsidRPr="00CA3A25">
        <w:rPr>
          <w:rFonts w:ascii="Times New Roman" w:eastAsia="Times New Roman" w:hAnsi="Times New Roman" w:cs="Times New Roman"/>
        </w:rPr>
        <w:t>;.</w:t>
      </w:r>
      <w:proofErr w:type="gram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Epub</w:t>
      </w:r>
      <w:proofErr w:type="spellEnd"/>
      <w:r w:rsidRPr="00CA3A25">
        <w:rPr>
          <w:rFonts w:ascii="Times New Roman" w:eastAsia="Times New Roman" w:hAnsi="Times New Roman" w:cs="Times New Roman"/>
        </w:rPr>
        <w:t xml:space="preserve"> ahead of print]</w:t>
      </w:r>
      <w:r w:rsidR="00CC0384" w:rsidRPr="00CA3A25">
        <w:rPr>
          <w:rFonts w:ascii="Times New Roman" w:eastAsia="Times New Roman" w:hAnsi="Times New Roman" w:cs="Times New Roman"/>
        </w:rPr>
        <w:t xml:space="preserve"> </w:t>
      </w:r>
      <w:r w:rsidRPr="00CA3A25">
        <w:rPr>
          <w:rFonts w:ascii="Times New Roman" w:eastAsia="Times New Roman" w:hAnsi="Times New Roman" w:cs="Times New Roman"/>
        </w:rPr>
        <w:t>PMID: 32015439 [PubMed - as supplied by publisher]</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CA3A25">
        <w:rPr>
          <w:rFonts w:ascii="Times New Roman" w:eastAsia="Times New Roman" w:hAnsi="Times New Roman" w:cs="Times New Roman"/>
        </w:rPr>
        <w:t>Matsutani</w:t>
      </w:r>
      <w:proofErr w:type="spellEnd"/>
      <w:r w:rsidRPr="00CA3A25">
        <w:rPr>
          <w:rFonts w:ascii="Times New Roman" w:eastAsia="Times New Roman" w:hAnsi="Times New Roman" w:cs="Times New Roman"/>
        </w:rPr>
        <w:t xml:space="preserve"> M, Matsumoto N, </w:t>
      </w:r>
      <w:proofErr w:type="spellStart"/>
      <w:r w:rsidRPr="00CA3A25">
        <w:rPr>
          <w:rFonts w:ascii="Times New Roman" w:eastAsia="Times New Roman" w:hAnsi="Times New Roman" w:cs="Times New Roman"/>
        </w:rPr>
        <w:t>Hirakawa</w:t>
      </w:r>
      <w:proofErr w:type="spellEnd"/>
      <w:r w:rsidRPr="00CA3A25">
        <w:rPr>
          <w:rFonts w:ascii="Times New Roman" w:eastAsia="Times New Roman" w:hAnsi="Times New Roman" w:cs="Times New Roman"/>
        </w:rPr>
        <w:t xml:space="preserve"> H, </w:t>
      </w:r>
      <w:proofErr w:type="spellStart"/>
      <w:r w:rsidRPr="00CA3A25">
        <w:rPr>
          <w:rFonts w:ascii="Times New Roman" w:eastAsia="Times New Roman" w:hAnsi="Times New Roman" w:cs="Times New Roman"/>
        </w:rPr>
        <w:t>Shiwa</w:t>
      </w:r>
      <w:proofErr w:type="spellEnd"/>
      <w:r w:rsidRPr="00CA3A25">
        <w:rPr>
          <w:rFonts w:ascii="Times New Roman" w:eastAsia="Times New Roman" w:hAnsi="Times New Roman" w:cs="Times New Roman"/>
        </w:rPr>
        <w:t xml:space="preserve"> Y, Yoshikawa H, Okamoto-</w:t>
      </w:r>
      <w:proofErr w:type="spellStart"/>
      <w:r w:rsidRPr="00CA3A25">
        <w:rPr>
          <w:rFonts w:ascii="Times New Roman" w:eastAsia="Times New Roman" w:hAnsi="Times New Roman" w:cs="Times New Roman"/>
        </w:rPr>
        <w:t>Kainuma</w:t>
      </w:r>
      <w:proofErr w:type="spellEnd"/>
      <w:r w:rsidRPr="00CA3A25">
        <w:rPr>
          <w:rFonts w:ascii="Times New Roman" w:eastAsia="Times New Roman" w:hAnsi="Times New Roman" w:cs="Times New Roman"/>
        </w:rPr>
        <w:t xml:space="preserve"> A, Ishikawa M, </w:t>
      </w:r>
      <w:proofErr w:type="spellStart"/>
      <w:r w:rsidRPr="00CA3A25">
        <w:rPr>
          <w:rFonts w:ascii="Times New Roman" w:eastAsia="Times New Roman" w:hAnsi="Times New Roman" w:cs="Times New Roman"/>
        </w:rPr>
        <w:t>Kataoka</w:t>
      </w:r>
      <w:proofErr w:type="spellEnd"/>
      <w:r w:rsidRPr="00CA3A25">
        <w:rPr>
          <w:rFonts w:ascii="Times New Roman" w:eastAsia="Times New Roman" w:hAnsi="Times New Roman" w:cs="Times New Roman"/>
        </w:rPr>
        <w:t xml:space="preserve"> N, </w:t>
      </w:r>
      <w:proofErr w:type="spellStart"/>
      <w:r w:rsidRPr="00CA3A25">
        <w:rPr>
          <w:rFonts w:ascii="Times New Roman" w:eastAsia="Times New Roman" w:hAnsi="Times New Roman" w:cs="Times New Roman"/>
        </w:rPr>
        <w:t>Yakushi</w:t>
      </w:r>
      <w:proofErr w:type="spellEnd"/>
      <w:r w:rsidRPr="00CA3A25">
        <w:rPr>
          <w:rFonts w:ascii="Times New Roman" w:eastAsia="Times New Roman" w:hAnsi="Times New Roman" w:cs="Times New Roman"/>
        </w:rPr>
        <w:t xml:space="preserve"> T, Matsushita K.</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Comparative genomic analysis of closely related &amp;</w:t>
      </w:r>
      <w:proofErr w:type="spellStart"/>
      <w:r w:rsidRPr="00CA3A25">
        <w:rPr>
          <w:rFonts w:ascii="Times New Roman" w:eastAsia="Times New Roman" w:hAnsi="Times New Roman" w:cs="Times New Roman"/>
        </w:rPr>
        <w:t>lt</w:t>
      </w:r>
      <w:proofErr w:type="gramStart"/>
      <w:r w:rsidRPr="00CA3A25">
        <w:rPr>
          <w:rFonts w:ascii="Times New Roman" w:eastAsia="Times New Roman" w:hAnsi="Times New Roman" w:cs="Times New Roman"/>
        </w:rPr>
        <w:t>;i</w:t>
      </w:r>
      <w:proofErr w:type="gramEnd"/>
      <w:r w:rsidRPr="00CA3A25">
        <w:rPr>
          <w:rFonts w:ascii="Times New Roman" w:eastAsia="Times New Roman" w:hAnsi="Times New Roman" w:cs="Times New Roman"/>
        </w:rPr>
        <w:t>&amp;gt;Acetobacter</w:t>
      </w:r>
      <w:proofErr w:type="spell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pasteurianus&amp;lt</w:t>
      </w:r>
      <w:proofErr w:type="spellEnd"/>
      <w:r w:rsidRPr="00CA3A25">
        <w:rPr>
          <w:rFonts w:ascii="Times New Roman" w:eastAsia="Times New Roman" w:hAnsi="Times New Roman" w:cs="Times New Roman"/>
        </w:rPr>
        <w:t>;/</w:t>
      </w:r>
      <w:proofErr w:type="spellStart"/>
      <w:r w:rsidRPr="00CA3A25">
        <w:rPr>
          <w:rFonts w:ascii="Times New Roman" w:eastAsia="Times New Roman" w:hAnsi="Times New Roman" w:cs="Times New Roman"/>
        </w:rPr>
        <w:t>i&amp;gt</w:t>
      </w:r>
      <w:proofErr w:type="spellEnd"/>
      <w:r w:rsidRPr="00CA3A25">
        <w:rPr>
          <w:rFonts w:ascii="Times New Roman" w:eastAsia="Times New Roman" w:hAnsi="Times New Roman" w:cs="Times New Roman"/>
        </w:rPr>
        <w:t xml:space="preserve">; strains provides evidence of horizontal gene transfer and reveals factors necessary for </w:t>
      </w:r>
      <w:proofErr w:type="spellStart"/>
      <w:r w:rsidRPr="00CA3A25">
        <w:rPr>
          <w:rFonts w:ascii="Times New Roman" w:eastAsia="Times New Roman" w:hAnsi="Times New Roman" w:cs="Times New Roman"/>
        </w:rPr>
        <w:t>thermotolerance</w:t>
      </w:r>
      <w:proofErr w:type="spellEnd"/>
      <w:r w:rsidRPr="00CA3A25">
        <w:rPr>
          <w:rFonts w:ascii="Times New Roman" w:eastAsia="Times New Roman" w:hAnsi="Times New Roman" w:cs="Times New Roman"/>
        </w:rPr>
        <w:t>.</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J </w:t>
      </w:r>
      <w:proofErr w:type="spellStart"/>
      <w:r w:rsidRPr="00CA3A25">
        <w:rPr>
          <w:rFonts w:ascii="Times New Roman" w:eastAsia="Times New Roman" w:hAnsi="Times New Roman" w:cs="Times New Roman"/>
        </w:rPr>
        <w:t>Bacteriol</w:t>
      </w:r>
      <w:proofErr w:type="spellEnd"/>
      <w:r w:rsidRPr="00CA3A25">
        <w:rPr>
          <w:rFonts w:ascii="Times New Roman" w:eastAsia="Times New Roman" w:hAnsi="Times New Roman" w:cs="Times New Roman"/>
        </w:rPr>
        <w:t>. 2020 Feb 3</w:t>
      </w:r>
      <w:proofErr w:type="gramStart"/>
      <w:r w:rsidRPr="00CA3A25">
        <w:rPr>
          <w:rFonts w:ascii="Times New Roman" w:eastAsia="Times New Roman" w:hAnsi="Times New Roman" w:cs="Times New Roman"/>
        </w:rPr>
        <w:t>;.</w:t>
      </w:r>
      <w:proofErr w:type="gram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Epub</w:t>
      </w:r>
      <w:proofErr w:type="spellEnd"/>
      <w:r w:rsidRPr="00CA3A25">
        <w:rPr>
          <w:rFonts w:ascii="Times New Roman" w:eastAsia="Times New Roman" w:hAnsi="Times New Roman" w:cs="Times New Roman"/>
        </w:rPr>
        <w:t xml:space="preserve"> ahead of print]</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PMID: 32015144 [PubMed - as supplied by publisher]</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CA3A25">
        <w:rPr>
          <w:rFonts w:ascii="Times New Roman" w:eastAsia="Times New Roman" w:hAnsi="Times New Roman" w:cs="Times New Roman"/>
        </w:rPr>
        <w:t>Delmotte</w:t>
      </w:r>
      <w:proofErr w:type="spellEnd"/>
      <w:r w:rsidRPr="00CA3A25">
        <w:rPr>
          <w:rFonts w:ascii="Times New Roman" w:eastAsia="Times New Roman" w:hAnsi="Times New Roman" w:cs="Times New Roman"/>
        </w:rPr>
        <w:t xml:space="preserve"> P, </w:t>
      </w:r>
      <w:proofErr w:type="spellStart"/>
      <w:r w:rsidRPr="00CA3A25">
        <w:rPr>
          <w:rFonts w:ascii="Times New Roman" w:eastAsia="Times New Roman" w:hAnsi="Times New Roman" w:cs="Times New Roman"/>
        </w:rPr>
        <w:t>Sieck</w:t>
      </w:r>
      <w:proofErr w:type="spellEnd"/>
      <w:r w:rsidRPr="00CA3A25">
        <w:rPr>
          <w:rFonts w:ascii="Times New Roman" w:eastAsia="Times New Roman" w:hAnsi="Times New Roman" w:cs="Times New Roman"/>
        </w:rPr>
        <w:t xml:space="preserve"> GC.</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Endoplasmic Reticulum Stress and Mitochondrial Function in Airway Smooth Muscle.</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Front Cell Dev Biol. 2019</w:t>
      </w:r>
      <w:proofErr w:type="gramStart"/>
      <w:r w:rsidRPr="00CA3A25">
        <w:rPr>
          <w:rFonts w:ascii="Times New Roman" w:eastAsia="Times New Roman" w:hAnsi="Times New Roman" w:cs="Times New Roman"/>
        </w:rPr>
        <w:t>;7:374</w:t>
      </w:r>
      <w:proofErr w:type="gramEnd"/>
      <w:r w:rsidRPr="00CA3A25">
        <w:rPr>
          <w:rFonts w:ascii="Times New Roman" w:eastAsia="Times New Roman" w:hAnsi="Times New Roman" w:cs="Times New Roman"/>
        </w:rPr>
        <w:t>.</w:t>
      </w:r>
      <w:r w:rsidR="00CC0384" w:rsidRPr="00CA3A25">
        <w:rPr>
          <w:rFonts w:ascii="Times New Roman" w:eastAsia="Times New Roman" w:hAnsi="Times New Roman" w:cs="Times New Roman"/>
        </w:rPr>
        <w:t xml:space="preserve"> </w:t>
      </w:r>
      <w:r w:rsidRPr="00CA3A25">
        <w:rPr>
          <w:rFonts w:ascii="Times New Roman" w:eastAsia="Times New Roman" w:hAnsi="Times New Roman" w:cs="Times New Roman"/>
        </w:rPr>
        <w:t>PMID: 32010691 [PubMed]</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Joshi JR, Singh V, Friedman H.</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Arabidopsis cysteine-rich trans-membrane module (CYSTM) small proteins play a protective role mainly against heat and UV stresses.</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r w:rsidRPr="00CA3A25">
        <w:rPr>
          <w:rFonts w:ascii="Times New Roman" w:eastAsia="Times New Roman" w:hAnsi="Times New Roman" w:cs="Times New Roman"/>
        </w:rPr>
        <w:t>Funct</w:t>
      </w:r>
      <w:proofErr w:type="spellEnd"/>
      <w:r w:rsidRPr="00CA3A25">
        <w:rPr>
          <w:rFonts w:ascii="Times New Roman" w:eastAsia="Times New Roman" w:hAnsi="Times New Roman" w:cs="Times New Roman"/>
        </w:rPr>
        <w:t xml:space="preserve"> Plant Biol. 2020 Feb 3</w:t>
      </w:r>
      <w:proofErr w:type="gramStart"/>
      <w:r w:rsidRPr="00CA3A25">
        <w:rPr>
          <w:rFonts w:ascii="Times New Roman" w:eastAsia="Times New Roman" w:hAnsi="Times New Roman" w:cs="Times New Roman"/>
        </w:rPr>
        <w:t>;.</w:t>
      </w:r>
      <w:proofErr w:type="gram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Epub</w:t>
      </w:r>
      <w:proofErr w:type="spellEnd"/>
      <w:r w:rsidRPr="00CA3A25">
        <w:rPr>
          <w:rFonts w:ascii="Times New Roman" w:eastAsia="Times New Roman" w:hAnsi="Times New Roman" w:cs="Times New Roman"/>
        </w:rPr>
        <w:t xml:space="preserve"> ahead of print]</w:t>
      </w:r>
      <w:r w:rsidR="00CC0384" w:rsidRPr="00CA3A25">
        <w:rPr>
          <w:rFonts w:ascii="Times New Roman" w:eastAsia="Times New Roman" w:hAnsi="Times New Roman" w:cs="Times New Roman"/>
        </w:rPr>
        <w:t xml:space="preserve"> </w:t>
      </w:r>
      <w:r w:rsidRPr="00CA3A25">
        <w:rPr>
          <w:rFonts w:ascii="Times New Roman" w:eastAsia="Times New Roman" w:hAnsi="Times New Roman" w:cs="Times New Roman"/>
        </w:rPr>
        <w:t>PMID: 32007127 [PubMed - as supplied by publisher]</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Wang K, Li MQ, Chang YP, Zhang B, Zhao QZ, Zhao WL.</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The basic helix-loop-helix transcription factor OsBLR1 regulates leaf angle in rice via </w:t>
      </w:r>
      <w:proofErr w:type="spellStart"/>
      <w:r w:rsidRPr="00CA3A25">
        <w:rPr>
          <w:rFonts w:ascii="Times New Roman" w:eastAsia="Times New Roman" w:hAnsi="Times New Roman" w:cs="Times New Roman"/>
        </w:rPr>
        <w:t>brassinosteroid</w:t>
      </w:r>
      <w:proofErr w:type="spell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signalling</w:t>
      </w:r>
      <w:proofErr w:type="spellEnd"/>
      <w:r w:rsidRPr="00CA3A25">
        <w:rPr>
          <w:rFonts w:ascii="Times New Roman" w:eastAsia="Times New Roman" w:hAnsi="Times New Roman" w:cs="Times New Roman"/>
        </w:rPr>
        <w:t>.</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 xml:space="preserve">Plant </w:t>
      </w:r>
      <w:proofErr w:type="spellStart"/>
      <w:r w:rsidRPr="00CA3A25">
        <w:rPr>
          <w:rFonts w:ascii="Times New Roman" w:eastAsia="Times New Roman" w:hAnsi="Times New Roman" w:cs="Times New Roman"/>
        </w:rPr>
        <w:t>Mol</w:t>
      </w:r>
      <w:proofErr w:type="spellEnd"/>
      <w:r w:rsidRPr="00CA3A25">
        <w:rPr>
          <w:rFonts w:ascii="Times New Roman" w:eastAsia="Times New Roman" w:hAnsi="Times New Roman" w:cs="Times New Roman"/>
        </w:rPr>
        <w:t xml:space="preserve"> Biol. 2020 Feb 5</w:t>
      </w:r>
      <w:proofErr w:type="gramStart"/>
      <w:r w:rsidRPr="00CA3A25">
        <w:rPr>
          <w:rFonts w:ascii="Times New Roman" w:eastAsia="Times New Roman" w:hAnsi="Times New Roman" w:cs="Times New Roman"/>
        </w:rPr>
        <w:t>;.</w:t>
      </w:r>
      <w:proofErr w:type="gramEnd"/>
      <w:r w:rsidRPr="00CA3A25">
        <w:rPr>
          <w:rFonts w:ascii="Times New Roman" w:eastAsia="Times New Roman" w:hAnsi="Times New Roman" w:cs="Times New Roman"/>
        </w:rPr>
        <w:t xml:space="preserve"> [</w:t>
      </w:r>
      <w:proofErr w:type="spellStart"/>
      <w:r w:rsidRPr="00CA3A25">
        <w:rPr>
          <w:rFonts w:ascii="Times New Roman" w:eastAsia="Times New Roman" w:hAnsi="Times New Roman" w:cs="Times New Roman"/>
        </w:rPr>
        <w:t>Epub</w:t>
      </w:r>
      <w:proofErr w:type="spellEnd"/>
      <w:r w:rsidRPr="00CA3A25">
        <w:rPr>
          <w:rFonts w:ascii="Times New Roman" w:eastAsia="Times New Roman" w:hAnsi="Times New Roman" w:cs="Times New Roman"/>
        </w:rPr>
        <w:t xml:space="preserve"> ahead of print]</w:t>
      </w:r>
    </w:p>
    <w:p w:rsidR="003976D5" w:rsidRPr="00CA3A25" w:rsidRDefault="003976D5"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CA3A25">
        <w:rPr>
          <w:rFonts w:ascii="Times New Roman" w:eastAsia="Times New Roman" w:hAnsi="Times New Roman" w:cs="Times New Roman"/>
        </w:rPr>
        <w:t>PMID: 32026326 [PubMed - as supplied by publisher]</w:t>
      </w:r>
    </w:p>
    <w:p w:rsidR="004D0A76" w:rsidRPr="00CA3A25" w:rsidRDefault="004D0A76"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976D5" w:rsidRPr="00CA3A25" w:rsidRDefault="004D0A76"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spellStart"/>
      <w:proofErr w:type="gramStart"/>
      <w:r w:rsidRPr="00CA3A25">
        <w:rPr>
          <w:rFonts w:ascii="Times New Roman" w:eastAsia="Times New Roman" w:hAnsi="Times New Roman" w:cs="Times New Roman"/>
        </w:rPr>
        <w:t>eLIFE</w:t>
      </w:r>
      <w:proofErr w:type="spellEnd"/>
      <w:proofErr w:type="gramEnd"/>
    </w:p>
    <w:p w:rsidR="004D0A76" w:rsidRPr="00CA3A25" w:rsidRDefault="004D0A76" w:rsidP="00C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4D0A76" w:rsidRPr="00CA3A25" w:rsidRDefault="00CA3A25" w:rsidP="00CA3A25">
      <w:pPr>
        <w:pStyle w:val="subjects"/>
        <w:spacing w:before="0" w:beforeAutospacing="0" w:after="0" w:afterAutospacing="0"/>
        <w:rPr>
          <w:caps/>
          <w:color w:val="212121"/>
          <w:sz w:val="22"/>
          <w:szCs w:val="22"/>
        </w:rPr>
      </w:pPr>
      <w:hyperlink r:id="rId97" w:history="1">
        <w:r w:rsidR="004D0A76" w:rsidRPr="00CA3A25">
          <w:rPr>
            <w:rStyle w:val="Hyperlink"/>
            <w:caps/>
            <w:color w:val="212121"/>
            <w:sz w:val="22"/>
            <w:szCs w:val="22"/>
          </w:rPr>
          <w:t>Developmental Biology</w:t>
        </w:r>
      </w:hyperlink>
      <w:r w:rsidR="004D0A76" w:rsidRPr="00CA3A25">
        <w:rPr>
          <w:caps/>
          <w:color w:val="212121"/>
          <w:sz w:val="22"/>
          <w:szCs w:val="22"/>
        </w:rPr>
        <w:t>, </w:t>
      </w:r>
      <w:hyperlink r:id="rId98" w:history="1">
        <w:r w:rsidR="004D0A76" w:rsidRPr="00CA3A25">
          <w:rPr>
            <w:rStyle w:val="Hyperlink"/>
            <w:caps/>
            <w:color w:val="212121"/>
            <w:sz w:val="22"/>
            <w:szCs w:val="22"/>
          </w:rPr>
          <w:t>Plant Biology</w:t>
        </w:r>
      </w:hyperlink>
      <w:r w:rsidR="004D0A76" w:rsidRPr="00CA3A25">
        <w:rPr>
          <w:caps/>
          <w:color w:val="212121"/>
          <w:sz w:val="22"/>
          <w:szCs w:val="22"/>
        </w:rPr>
        <w:t xml:space="preserve"> </w:t>
      </w:r>
    </w:p>
    <w:p w:rsidR="004D0A76" w:rsidRPr="00CA3A25" w:rsidRDefault="00CA3A25" w:rsidP="00CA3A25">
      <w:pPr>
        <w:pStyle w:val="Heading3"/>
        <w:spacing w:before="0" w:line="240" w:lineRule="auto"/>
        <w:rPr>
          <w:rFonts w:ascii="Times New Roman" w:hAnsi="Times New Roman" w:cs="Times New Roman"/>
          <w:color w:val="auto"/>
          <w:sz w:val="22"/>
          <w:szCs w:val="22"/>
        </w:rPr>
      </w:pPr>
      <w:hyperlink r:id="rId99" w:history="1">
        <w:r w:rsidR="004D0A76" w:rsidRPr="00CA3A25">
          <w:rPr>
            <w:rStyle w:val="Hyperlink"/>
            <w:rFonts w:ascii="Times New Roman" w:hAnsi="Times New Roman" w:cs="Times New Roman"/>
            <w:b/>
            <w:bCs/>
            <w:color w:val="2199E8"/>
            <w:sz w:val="22"/>
            <w:szCs w:val="22"/>
          </w:rPr>
          <w:t>Shaping the genome of plants</w:t>
        </w:r>
      </w:hyperlink>
    </w:p>
    <w:p w:rsidR="004D0A76" w:rsidRPr="00CA3A25" w:rsidRDefault="004D0A76" w:rsidP="00CA3A25">
      <w:pPr>
        <w:pStyle w:val="author"/>
        <w:spacing w:before="0" w:beforeAutospacing="0" w:after="180" w:afterAutospacing="0"/>
        <w:rPr>
          <w:b/>
          <w:bCs/>
          <w:color w:val="212121"/>
          <w:sz w:val="22"/>
          <w:szCs w:val="22"/>
        </w:rPr>
      </w:pPr>
      <w:proofErr w:type="spellStart"/>
      <w:r w:rsidRPr="00CA3A25">
        <w:rPr>
          <w:b/>
          <w:bCs/>
          <w:color w:val="212121"/>
          <w:sz w:val="22"/>
          <w:szCs w:val="22"/>
        </w:rPr>
        <w:t>Ajeet</w:t>
      </w:r>
      <w:proofErr w:type="spellEnd"/>
      <w:r w:rsidRPr="00CA3A25">
        <w:rPr>
          <w:b/>
          <w:bCs/>
          <w:color w:val="212121"/>
          <w:sz w:val="22"/>
          <w:szCs w:val="22"/>
        </w:rPr>
        <w:t xml:space="preserve"> Chaudhary, </w:t>
      </w:r>
      <w:proofErr w:type="spellStart"/>
      <w:r w:rsidRPr="00CA3A25">
        <w:rPr>
          <w:b/>
          <w:bCs/>
          <w:color w:val="212121"/>
          <w:sz w:val="22"/>
          <w:szCs w:val="22"/>
        </w:rPr>
        <w:t>Rachele</w:t>
      </w:r>
      <w:proofErr w:type="spellEnd"/>
      <w:r w:rsidRPr="00CA3A25">
        <w:rPr>
          <w:b/>
          <w:bCs/>
          <w:color w:val="212121"/>
          <w:sz w:val="22"/>
          <w:szCs w:val="22"/>
        </w:rPr>
        <w:t xml:space="preserve"> </w:t>
      </w:r>
      <w:proofErr w:type="spellStart"/>
      <w:r w:rsidRPr="00CA3A25">
        <w:rPr>
          <w:b/>
          <w:bCs/>
          <w:color w:val="212121"/>
          <w:sz w:val="22"/>
          <w:szCs w:val="22"/>
        </w:rPr>
        <w:t>Tofanelli</w:t>
      </w:r>
      <w:proofErr w:type="spellEnd"/>
      <w:r w:rsidRPr="00CA3A25">
        <w:rPr>
          <w:b/>
          <w:bCs/>
          <w:color w:val="212121"/>
          <w:sz w:val="22"/>
          <w:szCs w:val="22"/>
        </w:rPr>
        <w:t xml:space="preserve">, Kay </w:t>
      </w:r>
      <w:proofErr w:type="spellStart"/>
      <w:r w:rsidRPr="00CA3A25">
        <w:rPr>
          <w:b/>
          <w:bCs/>
          <w:color w:val="212121"/>
          <w:sz w:val="22"/>
          <w:szCs w:val="22"/>
        </w:rPr>
        <w:t>Schneitz</w:t>
      </w:r>
      <w:proofErr w:type="spellEnd"/>
    </w:p>
    <w:p w:rsidR="004D0A76" w:rsidRPr="00CA3A25" w:rsidRDefault="004D0A76" w:rsidP="00CA3A25">
      <w:pPr>
        <w:pStyle w:val="description"/>
        <w:spacing w:before="0" w:beforeAutospacing="0" w:after="360" w:afterAutospacing="0"/>
        <w:rPr>
          <w:color w:val="212121"/>
          <w:sz w:val="22"/>
          <w:szCs w:val="22"/>
        </w:rPr>
      </w:pPr>
      <w:r w:rsidRPr="00CA3A25">
        <w:rPr>
          <w:color w:val="212121"/>
          <w:sz w:val="22"/>
          <w:szCs w:val="22"/>
        </w:rPr>
        <w:t>Fertilization of an egg cell by more than one sperm cell can produce viable progeny in a flowering plant.</w:t>
      </w:r>
    </w:p>
    <w:p w:rsidR="004D0A76" w:rsidRPr="00CA3A25" w:rsidRDefault="00CA3A25" w:rsidP="00CA3A25">
      <w:pPr>
        <w:pStyle w:val="subjects"/>
        <w:spacing w:before="0" w:beforeAutospacing="0" w:after="0" w:afterAutospacing="0"/>
        <w:rPr>
          <w:caps/>
          <w:color w:val="212121"/>
          <w:sz w:val="22"/>
          <w:szCs w:val="22"/>
        </w:rPr>
      </w:pPr>
      <w:hyperlink r:id="rId100" w:history="1">
        <w:r w:rsidR="004D0A76" w:rsidRPr="00CA3A25">
          <w:rPr>
            <w:rStyle w:val="Hyperlink"/>
            <w:caps/>
            <w:color w:val="212121"/>
            <w:sz w:val="22"/>
            <w:szCs w:val="22"/>
          </w:rPr>
          <w:t>Developmental Biology</w:t>
        </w:r>
      </w:hyperlink>
      <w:r w:rsidR="004D0A76" w:rsidRPr="00CA3A25">
        <w:rPr>
          <w:caps/>
          <w:color w:val="212121"/>
          <w:sz w:val="22"/>
          <w:szCs w:val="22"/>
        </w:rPr>
        <w:t>, </w:t>
      </w:r>
      <w:hyperlink r:id="rId101" w:history="1">
        <w:r w:rsidR="004D0A76" w:rsidRPr="00CA3A25">
          <w:rPr>
            <w:rStyle w:val="Hyperlink"/>
            <w:caps/>
            <w:color w:val="212121"/>
            <w:sz w:val="22"/>
            <w:szCs w:val="22"/>
          </w:rPr>
          <w:t>Plant Biology</w:t>
        </w:r>
      </w:hyperlink>
      <w:r w:rsidR="004D0A76" w:rsidRPr="00CA3A25">
        <w:rPr>
          <w:caps/>
          <w:color w:val="212121"/>
          <w:sz w:val="22"/>
          <w:szCs w:val="22"/>
        </w:rPr>
        <w:t xml:space="preserve"> </w:t>
      </w:r>
    </w:p>
    <w:p w:rsidR="004D0A76" w:rsidRPr="00CA3A25" w:rsidRDefault="00CA3A25" w:rsidP="00CA3A25">
      <w:pPr>
        <w:pStyle w:val="Heading3"/>
        <w:spacing w:before="0" w:line="240" w:lineRule="auto"/>
        <w:rPr>
          <w:rFonts w:ascii="Times New Roman" w:hAnsi="Times New Roman" w:cs="Times New Roman"/>
          <w:color w:val="auto"/>
          <w:sz w:val="22"/>
          <w:szCs w:val="22"/>
        </w:rPr>
      </w:pPr>
      <w:hyperlink r:id="rId102" w:history="1">
        <w:r w:rsidR="004D0A76" w:rsidRPr="00CA3A25">
          <w:rPr>
            <w:rStyle w:val="Hyperlink"/>
            <w:rFonts w:ascii="Times New Roman" w:hAnsi="Times New Roman" w:cs="Times New Roman"/>
            <w:b/>
            <w:bCs/>
            <w:color w:val="2199E8"/>
            <w:sz w:val="22"/>
            <w:szCs w:val="22"/>
          </w:rPr>
          <w:t>Selective egg cell polyspermy bypasses the triploid block</w:t>
        </w:r>
      </w:hyperlink>
    </w:p>
    <w:p w:rsidR="004D0A76" w:rsidRPr="00CA3A25" w:rsidRDefault="004D0A76" w:rsidP="00CA3A25">
      <w:pPr>
        <w:pStyle w:val="author"/>
        <w:spacing w:before="0" w:beforeAutospacing="0" w:after="180" w:afterAutospacing="0"/>
        <w:rPr>
          <w:b/>
          <w:bCs/>
          <w:color w:val="212121"/>
          <w:sz w:val="22"/>
          <w:szCs w:val="22"/>
        </w:rPr>
      </w:pPr>
      <w:proofErr w:type="spellStart"/>
      <w:r w:rsidRPr="00CA3A25">
        <w:rPr>
          <w:b/>
          <w:bCs/>
          <w:color w:val="212121"/>
          <w:sz w:val="22"/>
          <w:szCs w:val="22"/>
        </w:rPr>
        <w:t>Yanbo</w:t>
      </w:r>
      <w:proofErr w:type="spellEnd"/>
      <w:r w:rsidRPr="00CA3A25">
        <w:rPr>
          <w:b/>
          <w:bCs/>
          <w:color w:val="212121"/>
          <w:sz w:val="22"/>
          <w:szCs w:val="22"/>
        </w:rPr>
        <w:t xml:space="preserve"> Mao, Alexander Gabel ... Rita </w:t>
      </w:r>
      <w:proofErr w:type="spellStart"/>
      <w:r w:rsidRPr="00CA3A25">
        <w:rPr>
          <w:b/>
          <w:bCs/>
          <w:color w:val="212121"/>
          <w:sz w:val="22"/>
          <w:szCs w:val="22"/>
        </w:rPr>
        <w:t>Groß-Hardt</w:t>
      </w:r>
      <w:proofErr w:type="spellEnd"/>
    </w:p>
    <w:p w:rsidR="004D0A76" w:rsidRPr="00CA3A25" w:rsidRDefault="004D0A76" w:rsidP="00CA3A25">
      <w:pPr>
        <w:pStyle w:val="description"/>
        <w:spacing w:before="0" w:beforeAutospacing="0" w:after="360" w:afterAutospacing="0"/>
        <w:rPr>
          <w:color w:val="212121"/>
          <w:sz w:val="22"/>
          <w:szCs w:val="22"/>
        </w:rPr>
      </w:pPr>
      <w:r w:rsidRPr="00CA3A25">
        <w:rPr>
          <w:color w:val="212121"/>
          <w:sz w:val="22"/>
          <w:szCs w:val="22"/>
        </w:rPr>
        <w:t xml:space="preserve">A </w:t>
      </w:r>
      <w:proofErr w:type="spellStart"/>
      <w:r w:rsidRPr="00CA3A25">
        <w:rPr>
          <w:color w:val="212121"/>
          <w:sz w:val="22"/>
          <w:szCs w:val="22"/>
        </w:rPr>
        <w:t>ménàge</w:t>
      </w:r>
      <w:proofErr w:type="spellEnd"/>
      <w:r w:rsidRPr="00CA3A25">
        <w:rPr>
          <w:color w:val="212121"/>
          <w:sz w:val="22"/>
          <w:szCs w:val="22"/>
        </w:rPr>
        <w:t xml:space="preserve"> à trois introduces extra DNA only to plant embryos, thus skipping endosperm-induced seed hybridization barriers.</w:t>
      </w:r>
    </w:p>
    <w:p w:rsidR="004D0A76" w:rsidRPr="00CA3A25" w:rsidRDefault="00CA3A25" w:rsidP="00CA3A25">
      <w:pPr>
        <w:pStyle w:val="subjects"/>
        <w:spacing w:before="0" w:beforeAutospacing="0" w:after="0" w:afterAutospacing="0"/>
        <w:rPr>
          <w:caps/>
          <w:color w:val="212121"/>
          <w:sz w:val="22"/>
          <w:szCs w:val="22"/>
        </w:rPr>
      </w:pPr>
      <w:hyperlink r:id="rId103" w:history="1">
        <w:r w:rsidR="004D0A76" w:rsidRPr="00CA3A25">
          <w:rPr>
            <w:rStyle w:val="Hyperlink"/>
            <w:caps/>
            <w:color w:val="212121"/>
            <w:sz w:val="22"/>
            <w:szCs w:val="22"/>
          </w:rPr>
          <w:t>Cell Biology</w:t>
        </w:r>
      </w:hyperlink>
      <w:r w:rsidR="004D0A76" w:rsidRPr="00CA3A25">
        <w:rPr>
          <w:caps/>
          <w:color w:val="212121"/>
          <w:sz w:val="22"/>
          <w:szCs w:val="22"/>
        </w:rPr>
        <w:t>, </w:t>
      </w:r>
      <w:hyperlink r:id="rId104" w:history="1">
        <w:r w:rsidR="004D0A76" w:rsidRPr="00CA3A25">
          <w:rPr>
            <w:rStyle w:val="Hyperlink"/>
            <w:caps/>
            <w:color w:val="212121"/>
            <w:sz w:val="22"/>
            <w:szCs w:val="22"/>
          </w:rPr>
          <w:t>Developmental Biology</w:t>
        </w:r>
      </w:hyperlink>
      <w:r w:rsidR="004D0A76" w:rsidRPr="00CA3A25">
        <w:rPr>
          <w:caps/>
          <w:color w:val="212121"/>
          <w:sz w:val="22"/>
          <w:szCs w:val="22"/>
        </w:rPr>
        <w:t xml:space="preserve"> </w:t>
      </w:r>
    </w:p>
    <w:p w:rsidR="004D0A76" w:rsidRPr="00CA3A25" w:rsidRDefault="00CA3A25" w:rsidP="00CA3A25">
      <w:pPr>
        <w:pStyle w:val="Heading3"/>
        <w:spacing w:before="0" w:line="240" w:lineRule="auto"/>
        <w:rPr>
          <w:rFonts w:ascii="Times New Roman" w:hAnsi="Times New Roman" w:cs="Times New Roman"/>
          <w:color w:val="auto"/>
          <w:sz w:val="22"/>
          <w:szCs w:val="22"/>
        </w:rPr>
      </w:pPr>
      <w:hyperlink r:id="rId105" w:history="1">
        <w:r w:rsidR="004D0A76" w:rsidRPr="00CA3A25">
          <w:rPr>
            <w:rStyle w:val="Hyperlink"/>
            <w:rFonts w:ascii="Times New Roman" w:hAnsi="Times New Roman" w:cs="Times New Roman"/>
            <w:b/>
            <w:bCs/>
            <w:color w:val="2199E8"/>
            <w:sz w:val="22"/>
            <w:szCs w:val="22"/>
          </w:rPr>
          <w:t>Recruitment of mRNAs to P granules by condensation with intrinsically-disordered proteins</w:t>
        </w:r>
      </w:hyperlink>
    </w:p>
    <w:p w:rsidR="004D0A76" w:rsidRPr="00CA3A25" w:rsidRDefault="004D0A76" w:rsidP="00CA3A25">
      <w:pPr>
        <w:pStyle w:val="author"/>
        <w:spacing w:before="0" w:beforeAutospacing="0" w:after="180" w:afterAutospacing="0"/>
        <w:rPr>
          <w:b/>
          <w:bCs/>
          <w:color w:val="212121"/>
          <w:sz w:val="22"/>
          <w:szCs w:val="22"/>
        </w:rPr>
      </w:pPr>
      <w:proofErr w:type="spellStart"/>
      <w:r w:rsidRPr="00CA3A25">
        <w:rPr>
          <w:b/>
          <w:bCs/>
          <w:color w:val="212121"/>
          <w:sz w:val="22"/>
          <w:szCs w:val="22"/>
        </w:rPr>
        <w:t>Chih</w:t>
      </w:r>
      <w:proofErr w:type="spellEnd"/>
      <w:r w:rsidRPr="00CA3A25">
        <w:rPr>
          <w:b/>
          <w:bCs/>
          <w:color w:val="212121"/>
          <w:sz w:val="22"/>
          <w:szCs w:val="22"/>
        </w:rPr>
        <w:t>-Yung S Lee, Andrea Putnam ... Geraldine Seydoux</w:t>
      </w:r>
    </w:p>
    <w:p w:rsidR="004D0A76" w:rsidRPr="00CA3A25" w:rsidRDefault="004D0A76" w:rsidP="00CA3A25">
      <w:pPr>
        <w:pStyle w:val="description"/>
        <w:spacing w:before="0" w:beforeAutospacing="0" w:after="360" w:afterAutospacing="0"/>
        <w:rPr>
          <w:color w:val="212121"/>
          <w:sz w:val="22"/>
          <w:szCs w:val="22"/>
        </w:rPr>
      </w:pPr>
      <w:r w:rsidRPr="00CA3A25">
        <w:rPr>
          <w:color w:val="212121"/>
          <w:sz w:val="22"/>
          <w:szCs w:val="22"/>
        </w:rPr>
        <w:t>The intrinsically-disordered protein MEG-3 recruits mRNAs to P granules by forming gel-like condensates with ribosome-depleted mRNAs.</w:t>
      </w:r>
    </w:p>
    <w:p w:rsidR="009501C5" w:rsidRPr="00CA3A25" w:rsidRDefault="00CC0384" w:rsidP="00CA3A25">
      <w:pPr>
        <w:spacing w:before="100" w:beforeAutospacing="1" w:after="100" w:afterAutospacing="1" w:line="240" w:lineRule="auto"/>
        <w:rPr>
          <w:rFonts w:ascii="Times New Roman" w:hAnsi="Times New Roman" w:cs="Times New Roman"/>
          <w:b/>
        </w:rPr>
      </w:pPr>
      <w:r w:rsidRPr="00CA3A25">
        <w:rPr>
          <w:rFonts w:ascii="Times New Roman" w:hAnsi="Times New Roman" w:cs="Times New Roman"/>
          <w:b/>
        </w:rPr>
        <w:t>NATURE BIOTECH</w:t>
      </w:r>
    </w:p>
    <w:p w:rsidR="009501C5" w:rsidRPr="00CA3A25" w:rsidRDefault="009501C5" w:rsidP="00CA3A25">
      <w:pPr>
        <w:pStyle w:val="mb4"/>
        <w:spacing w:before="0" w:beforeAutospacing="0" w:after="0" w:afterAutospacing="0"/>
        <w:rPr>
          <w:sz w:val="22"/>
          <w:szCs w:val="22"/>
        </w:rPr>
      </w:pPr>
      <w:proofErr w:type="gramStart"/>
      <w:r w:rsidRPr="00CA3A25">
        <w:rPr>
          <w:sz w:val="22"/>
          <w:szCs w:val="22"/>
        </w:rPr>
        <w:t>  News</w:t>
      </w:r>
      <w:proofErr w:type="gramEnd"/>
      <w:r w:rsidRPr="00CA3A25">
        <w:rPr>
          <w:sz w:val="22"/>
          <w:szCs w:val="22"/>
        </w:rPr>
        <w:t xml:space="preserve"> &amp; Views </w:t>
      </w:r>
      <w:r w:rsidRPr="00CA3A25">
        <w:rPr>
          <w:rStyle w:val="pl6"/>
          <w:sz w:val="22"/>
          <w:szCs w:val="22"/>
        </w:rPr>
        <w:t xml:space="preserve">| </w:t>
      </w:r>
      <w:r w:rsidRPr="00CA3A25">
        <w:rPr>
          <w:sz w:val="22"/>
          <w:szCs w:val="22"/>
        </w:rPr>
        <w:t xml:space="preserve">14 January 2020 </w:t>
      </w:r>
    </w:p>
    <w:p w:rsidR="009501C5" w:rsidRPr="00CA3A25" w:rsidRDefault="00CA3A25" w:rsidP="00CA3A25">
      <w:pPr>
        <w:pStyle w:val="Heading3"/>
        <w:spacing w:before="0" w:line="240" w:lineRule="auto"/>
        <w:rPr>
          <w:rFonts w:ascii="Times New Roman" w:hAnsi="Times New Roman" w:cs="Times New Roman"/>
          <w:sz w:val="22"/>
          <w:szCs w:val="22"/>
        </w:rPr>
      </w:pPr>
      <w:hyperlink r:id="rId106" w:history="1">
        <w:r w:rsidR="009501C5" w:rsidRPr="00CA3A25">
          <w:rPr>
            <w:rStyle w:val="Hyperlink"/>
            <w:rFonts w:ascii="Times New Roman" w:hAnsi="Times New Roman" w:cs="Times New Roman"/>
            <w:sz w:val="22"/>
            <w:szCs w:val="22"/>
          </w:rPr>
          <w:t>Vertical farms bear fruit</w:t>
        </w:r>
      </w:hyperlink>
      <w:r w:rsidR="009501C5" w:rsidRPr="00CA3A25">
        <w:rPr>
          <w:rFonts w:ascii="Times New Roman" w:hAnsi="Times New Roman" w:cs="Times New Roman"/>
          <w:sz w:val="22"/>
          <w:szCs w:val="22"/>
        </w:rPr>
        <w:t xml:space="preserve"> </w:t>
      </w:r>
    </w:p>
    <w:p w:rsidR="009501C5" w:rsidRPr="00CA3A25" w:rsidRDefault="009501C5" w:rsidP="00CA3A25">
      <w:pPr>
        <w:pStyle w:val="NormalWeb"/>
        <w:spacing w:before="0" w:beforeAutospacing="0" w:after="0" w:afterAutospacing="0"/>
        <w:rPr>
          <w:sz w:val="22"/>
          <w:szCs w:val="22"/>
        </w:rPr>
      </w:pPr>
      <w:r w:rsidRPr="00CA3A25">
        <w:rPr>
          <w:sz w:val="22"/>
          <w:szCs w:val="22"/>
        </w:rPr>
        <w:t>Engineering perishable crops for use in indoor farms promises to expand the adoption of this high-yielding, efficient means of food production.</w:t>
      </w:r>
    </w:p>
    <w:p w:rsidR="009501C5" w:rsidRPr="00CA3A25" w:rsidRDefault="009501C5" w:rsidP="00CA3A25">
      <w:pPr>
        <w:spacing w:after="0" w:line="240" w:lineRule="auto"/>
        <w:rPr>
          <w:rFonts w:ascii="Times New Roman" w:hAnsi="Times New Roman" w:cs="Times New Roman"/>
        </w:rPr>
      </w:pPr>
      <w:proofErr w:type="spellStart"/>
      <w:r w:rsidRPr="00CA3A25">
        <w:rPr>
          <w:rFonts w:ascii="Times New Roman" w:hAnsi="Times New Roman" w:cs="Times New Roman"/>
        </w:rPr>
        <w:t>Cathryn</w:t>
      </w:r>
      <w:proofErr w:type="spellEnd"/>
      <w:r w:rsidRPr="00CA3A25">
        <w:rPr>
          <w:rFonts w:ascii="Times New Roman" w:hAnsi="Times New Roman" w:cs="Times New Roman"/>
        </w:rPr>
        <w:t xml:space="preserve"> A. O’Sullivan</w:t>
      </w:r>
      <w:r w:rsidR="00CC0384" w:rsidRPr="00CA3A25">
        <w:rPr>
          <w:rFonts w:ascii="Times New Roman" w:hAnsi="Times New Roman" w:cs="Times New Roman"/>
        </w:rPr>
        <w:t xml:space="preserve"> ….</w:t>
      </w:r>
      <w:r w:rsidRPr="00CA3A25">
        <w:rPr>
          <w:rFonts w:ascii="Times New Roman" w:hAnsi="Times New Roman" w:cs="Times New Roman"/>
        </w:rPr>
        <w:t xml:space="preserve"> &amp; Graham D. </w:t>
      </w:r>
      <w:proofErr w:type="spellStart"/>
      <w:r w:rsidRPr="00CA3A25">
        <w:rPr>
          <w:rFonts w:ascii="Times New Roman" w:hAnsi="Times New Roman" w:cs="Times New Roman"/>
        </w:rPr>
        <w:t>Bonnett</w:t>
      </w:r>
      <w:proofErr w:type="spellEnd"/>
    </w:p>
    <w:p w:rsidR="00CC0384" w:rsidRPr="00CA3A25" w:rsidRDefault="00CC0384" w:rsidP="00CA3A25">
      <w:pPr>
        <w:pStyle w:val="mb4"/>
        <w:spacing w:before="0" w:beforeAutospacing="0" w:after="0" w:afterAutospacing="0"/>
        <w:rPr>
          <w:sz w:val="22"/>
          <w:szCs w:val="22"/>
        </w:rPr>
      </w:pPr>
    </w:p>
    <w:p w:rsidR="009501C5" w:rsidRPr="00CA3A25" w:rsidRDefault="009501C5" w:rsidP="00CA3A25">
      <w:pPr>
        <w:pStyle w:val="mb4"/>
        <w:spacing w:before="0" w:beforeAutospacing="0" w:after="0" w:afterAutospacing="0"/>
        <w:rPr>
          <w:sz w:val="22"/>
          <w:szCs w:val="22"/>
        </w:rPr>
      </w:pPr>
      <w:r w:rsidRPr="00CA3A25">
        <w:rPr>
          <w:sz w:val="22"/>
          <w:szCs w:val="22"/>
        </w:rPr>
        <w:lastRenderedPageBreak/>
        <w:t xml:space="preserve">Letter </w:t>
      </w:r>
      <w:r w:rsidRPr="00CA3A25">
        <w:rPr>
          <w:rStyle w:val="pl6"/>
          <w:sz w:val="22"/>
          <w:szCs w:val="22"/>
        </w:rPr>
        <w:t xml:space="preserve">| </w:t>
      </w:r>
      <w:r w:rsidRPr="00CA3A25">
        <w:rPr>
          <w:sz w:val="22"/>
          <w:szCs w:val="22"/>
        </w:rPr>
        <w:t xml:space="preserve">23 December 2019 </w:t>
      </w:r>
    </w:p>
    <w:p w:rsidR="009501C5" w:rsidRPr="00CA3A25" w:rsidRDefault="00CA3A25" w:rsidP="00CA3A25">
      <w:pPr>
        <w:pStyle w:val="Heading3"/>
        <w:spacing w:before="0" w:line="240" w:lineRule="auto"/>
        <w:rPr>
          <w:rFonts w:ascii="Times New Roman" w:hAnsi="Times New Roman" w:cs="Times New Roman"/>
          <w:sz w:val="22"/>
          <w:szCs w:val="22"/>
        </w:rPr>
      </w:pPr>
      <w:hyperlink r:id="rId107" w:history="1">
        <w:r w:rsidR="009501C5" w:rsidRPr="00CA3A25">
          <w:rPr>
            <w:rStyle w:val="Hyperlink"/>
            <w:rFonts w:ascii="Times New Roman" w:hAnsi="Times New Roman" w:cs="Times New Roman"/>
            <w:sz w:val="22"/>
            <w:szCs w:val="22"/>
          </w:rPr>
          <w:t xml:space="preserve">Rapid customization of </w:t>
        </w:r>
        <w:proofErr w:type="spellStart"/>
        <w:r w:rsidR="009501C5" w:rsidRPr="00CA3A25">
          <w:rPr>
            <w:rStyle w:val="Hyperlink"/>
            <w:rFonts w:ascii="Times New Roman" w:hAnsi="Times New Roman" w:cs="Times New Roman"/>
            <w:sz w:val="22"/>
            <w:szCs w:val="22"/>
          </w:rPr>
          <w:t>Solanaceae</w:t>
        </w:r>
        <w:proofErr w:type="spellEnd"/>
        <w:r w:rsidR="009501C5" w:rsidRPr="00CA3A25">
          <w:rPr>
            <w:rStyle w:val="Hyperlink"/>
            <w:rFonts w:ascii="Times New Roman" w:hAnsi="Times New Roman" w:cs="Times New Roman"/>
            <w:sz w:val="22"/>
            <w:szCs w:val="22"/>
          </w:rPr>
          <w:t xml:space="preserve"> fruit crops for urban agriculture</w:t>
        </w:r>
      </w:hyperlink>
      <w:r w:rsidR="009501C5" w:rsidRPr="00CA3A25">
        <w:rPr>
          <w:rFonts w:ascii="Times New Roman" w:hAnsi="Times New Roman" w:cs="Times New Roman"/>
          <w:sz w:val="22"/>
          <w:szCs w:val="22"/>
        </w:rPr>
        <w:t xml:space="preserve"> </w:t>
      </w:r>
    </w:p>
    <w:p w:rsidR="009501C5" w:rsidRPr="00CA3A25" w:rsidRDefault="009501C5" w:rsidP="00CA3A25">
      <w:pPr>
        <w:pStyle w:val="NormalWeb"/>
        <w:spacing w:before="0" w:beforeAutospacing="0" w:after="0" w:afterAutospacing="0"/>
        <w:rPr>
          <w:sz w:val="22"/>
          <w:szCs w:val="22"/>
        </w:rPr>
      </w:pPr>
      <w:r w:rsidRPr="00CA3A25">
        <w:rPr>
          <w:sz w:val="22"/>
          <w:szCs w:val="22"/>
        </w:rPr>
        <w:t xml:space="preserve">Compact early fruiting tomato and </w:t>
      </w:r>
      <w:proofErr w:type="spellStart"/>
      <w:r w:rsidRPr="00CA3A25">
        <w:rPr>
          <w:sz w:val="22"/>
          <w:szCs w:val="22"/>
        </w:rPr>
        <w:t>groundcherry</w:t>
      </w:r>
      <w:proofErr w:type="spellEnd"/>
      <w:r w:rsidRPr="00CA3A25">
        <w:rPr>
          <w:sz w:val="22"/>
          <w:szCs w:val="22"/>
        </w:rPr>
        <w:t xml:space="preserve"> plants suitable for urban farming are produced using genome editing.</w:t>
      </w:r>
    </w:p>
    <w:p w:rsidR="009501C5" w:rsidRPr="00CA3A25" w:rsidRDefault="009501C5" w:rsidP="00CA3A25">
      <w:pPr>
        <w:spacing w:before="100" w:beforeAutospacing="1" w:after="100" w:afterAutospacing="1" w:line="240" w:lineRule="auto"/>
        <w:rPr>
          <w:rFonts w:ascii="Times New Roman" w:hAnsi="Times New Roman" w:cs="Times New Roman"/>
          <w:b/>
        </w:rPr>
      </w:pPr>
      <w:proofErr w:type="spellStart"/>
      <w:r w:rsidRPr="00CA3A25">
        <w:rPr>
          <w:rFonts w:ascii="Times New Roman" w:hAnsi="Times New Roman" w:cs="Times New Roman"/>
          <w:b/>
        </w:rPr>
        <w:t>Choon-Tak</w:t>
      </w:r>
      <w:proofErr w:type="spellEnd"/>
      <w:r w:rsidRPr="00CA3A25">
        <w:rPr>
          <w:rFonts w:ascii="Times New Roman" w:hAnsi="Times New Roman" w:cs="Times New Roman"/>
          <w:b/>
        </w:rPr>
        <w:t xml:space="preserve"> Kwon</w:t>
      </w:r>
      <w:r w:rsidR="00CC0384" w:rsidRPr="00CA3A25">
        <w:rPr>
          <w:rFonts w:ascii="Times New Roman" w:hAnsi="Times New Roman" w:cs="Times New Roman"/>
          <w:b/>
        </w:rPr>
        <w:t xml:space="preserve"> …</w:t>
      </w:r>
      <w:proofErr w:type="gramStart"/>
      <w:r w:rsidR="00CC0384" w:rsidRPr="00CA3A25">
        <w:rPr>
          <w:rFonts w:ascii="Times New Roman" w:hAnsi="Times New Roman" w:cs="Times New Roman"/>
          <w:b/>
        </w:rPr>
        <w:t>.</w:t>
      </w:r>
      <w:r w:rsidRPr="00CA3A25">
        <w:rPr>
          <w:rFonts w:ascii="Times New Roman" w:hAnsi="Times New Roman" w:cs="Times New Roman"/>
          <w:b/>
        </w:rPr>
        <w:t>&amp;</w:t>
      </w:r>
      <w:proofErr w:type="gramEnd"/>
      <w:r w:rsidRPr="00CA3A25">
        <w:rPr>
          <w:rFonts w:ascii="Times New Roman" w:hAnsi="Times New Roman" w:cs="Times New Roman"/>
          <w:b/>
        </w:rPr>
        <w:t xml:space="preserve"> Zachary B. </w:t>
      </w:r>
      <w:proofErr w:type="spellStart"/>
      <w:r w:rsidRPr="00CA3A25">
        <w:rPr>
          <w:rFonts w:ascii="Times New Roman" w:hAnsi="Times New Roman" w:cs="Times New Roman"/>
          <w:b/>
        </w:rPr>
        <w:t>Lippman</w:t>
      </w:r>
      <w:proofErr w:type="spellEnd"/>
    </w:p>
    <w:p w:rsidR="008C463E" w:rsidRPr="00CA3A25" w:rsidRDefault="00CC0384" w:rsidP="00CA3A25">
      <w:pPr>
        <w:spacing w:line="240" w:lineRule="auto"/>
        <w:rPr>
          <w:rStyle w:val="Hyperlink"/>
          <w:rFonts w:ascii="Times New Roman" w:hAnsi="Times New Roman" w:cs="Times New Roman"/>
          <w:b/>
          <w:u w:val="none"/>
        </w:rPr>
      </w:pPr>
      <w:r w:rsidRPr="00CA3A25">
        <w:rPr>
          <w:rFonts w:ascii="Times New Roman" w:hAnsi="Times New Roman" w:cs="Times New Roman"/>
          <w:b/>
        </w:rPr>
        <w:t>PLANT JOURNAL</w:t>
      </w:r>
      <w:r w:rsidR="008C463E" w:rsidRPr="00CA3A25">
        <w:rPr>
          <w:rFonts w:ascii="Times New Roman" w:hAnsi="Times New Roman" w:cs="Times New Roman"/>
          <w:b/>
        </w:rPr>
        <w:fldChar w:fldCharType="begin"/>
      </w:r>
      <w:r w:rsidR="008C463E" w:rsidRPr="00CA3A25">
        <w:rPr>
          <w:rFonts w:ascii="Times New Roman" w:hAnsi="Times New Roman" w:cs="Times New Roman"/>
          <w:b/>
        </w:rPr>
        <w:instrText xml:space="preserve"> HYPERLINK "http://el.wiley.com/ls/click?upn=3P-2FFNDAGSso-2BACQqCJSxZQYXuyDFuSyQWVXTOVuATZfE2ZYhBvN14MKB0KVXOLGO8obGng7vSyli3t-2BN6pmypmfSBPRgOjz1-2BoMhV9vTSGbwxwDJE4QhKGEBwQEh4JM-2F6dPjqrOc5t-2FygXnXv6xEFQrSXfpK9GDDsEZqEU58z2VQP5LRgfHrjf2ePXzJA7rznmfHGi8GL4JT2Smrxd8RPhSIWYMFvho90nSWt1Flb9lJX1xWCEpJhrzPRtp8nnt5NNdVFELbsWVJVmGlwod1RylK0tp7FI53ei0cW8n0kE7VpTfPtWYEeD18qp16nL-2F52pC-2Fn9EXv-2FIM3SFzgvEQ0-2BkDF8TMWD-2F7nv82YHaJAGPuznNuJ9zZS5uV8hKy-2FSLnmTOJK8CJ9-2BhTTHRw96J5uZiC31JCi7MPTxeL1duvk0M-3DZk5b_HkAt-2FolY2N9G7SBtQolAIebGHMIcepevkbRzg2lvJN13USR46qpOU2nwZmhFKiAOgAdivE9T3NZ9ShN7-2BBCM5zWvvAHEJjlyAFn5MaIybTVGKtRwhBsWV5U8sK878aGtAMFXHTcElp7SZv78BaAtdLWbSwgVX3r1loe-2BRzvi4U618Fg3ZYBnu23vGdo-2FsD6JI-2BCqGYGNBmhb3oj2aG9NNYJhtB4h3WSLaRtDvKn3gORgXc3116yB7DqA6hyUneVR6Y4BCZ2KPvAlrq8XomqyggQWwOYhNR-2BKo5gGYGnEhHWd6PlcZtVLBlCWlYqRYVna" </w:instrText>
      </w:r>
      <w:r w:rsidR="008C463E" w:rsidRPr="00CA3A25">
        <w:rPr>
          <w:rFonts w:ascii="Times New Roman" w:hAnsi="Times New Roman" w:cs="Times New Roman"/>
          <w:b/>
        </w:rPr>
        <w:fldChar w:fldCharType="separate"/>
      </w:r>
    </w:p>
    <w:p w:rsidR="008C463E" w:rsidRPr="00CA3A25" w:rsidRDefault="008C463E" w:rsidP="00CA3A25">
      <w:pPr>
        <w:pStyle w:val="Heading5"/>
        <w:spacing w:line="240" w:lineRule="auto"/>
        <w:ind w:left="360"/>
        <w:rPr>
          <w:rFonts w:ascii="Times New Roman" w:hAnsi="Times New Roman" w:cs="Times New Roman"/>
          <w:b/>
          <w:color w:val="005274"/>
        </w:rPr>
      </w:pPr>
      <w:r w:rsidRPr="00CA3A25">
        <w:rPr>
          <w:rFonts w:ascii="Times New Roman" w:hAnsi="Times New Roman" w:cs="Times New Roman"/>
          <w:b/>
          <w:color w:val="005274"/>
        </w:rPr>
        <w:t xml:space="preserve">The Earth </w:t>
      </w:r>
      <w:proofErr w:type="spellStart"/>
      <w:r w:rsidRPr="00CA3A25">
        <w:rPr>
          <w:rFonts w:ascii="Times New Roman" w:hAnsi="Times New Roman" w:cs="Times New Roman"/>
          <w:b/>
          <w:color w:val="005274"/>
        </w:rPr>
        <w:t>BioGenome</w:t>
      </w:r>
      <w:proofErr w:type="spellEnd"/>
      <w:r w:rsidRPr="00CA3A25">
        <w:rPr>
          <w:rFonts w:ascii="Times New Roman" w:hAnsi="Times New Roman" w:cs="Times New Roman"/>
          <w:b/>
          <w:color w:val="005274"/>
        </w:rPr>
        <w:t xml:space="preserve"> project: opportunities and challenges for plant genomics and conservation</w:t>
      </w:r>
    </w:p>
    <w:p w:rsidR="008C463E" w:rsidRPr="00CA3A25" w:rsidRDefault="008C463E" w:rsidP="00CA3A25">
      <w:pPr>
        <w:pStyle w:val="ListParagraph"/>
        <w:numPr>
          <w:ilvl w:val="0"/>
          <w:numId w:val="13"/>
        </w:numPr>
        <w:spacing w:after="0" w:line="240" w:lineRule="auto"/>
        <w:rPr>
          <w:rFonts w:ascii="Times New Roman" w:hAnsi="Times New Roman" w:cs="Times New Roman"/>
        </w:rPr>
      </w:pPr>
      <w:r w:rsidRPr="00CA3A25">
        <w:rPr>
          <w:rFonts w:ascii="Times New Roman" w:hAnsi="Times New Roman" w:cs="Times New Roman"/>
          <w:b/>
        </w:rPr>
        <w:fldChar w:fldCharType="end"/>
      </w:r>
      <w:r w:rsidRPr="00CA3A25">
        <w:rPr>
          <w:rStyle w:val="rlist--inline"/>
          <w:rFonts w:ascii="Times New Roman" w:hAnsi="Times New Roman" w:cs="Times New Roman"/>
          <w:color w:val="757472"/>
        </w:rPr>
        <w:t xml:space="preserve">Moises </w:t>
      </w:r>
      <w:proofErr w:type="spellStart"/>
      <w:r w:rsidRPr="00CA3A25">
        <w:rPr>
          <w:rStyle w:val="rlist--inline"/>
          <w:rFonts w:ascii="Times New Roman" w:hAnsi="Times New Roman" w:cs="Times New Roman"/>
          <w:color w:val="757472"/>
        </w:rPr>
        <w:t>Exposito</w:t>
      </w:r>
      <w:proofErr w:type="spellEnd"/>
      <w:r w:rsidRPr="00CA3A25">
        <w:rPr>
          <w:rStyle w:val="rlist--inline"/>
          <w:rFonts w:ascii="Times New Roman" w:hAnsi="Times New Roman" w:cs="Times New Roman"/>
          <w:color w:val="757472"/>
        </w:rPr>
        <w:t xml:space="preserve">‐Alonso, </w:t>
      </w:r>
      <w:proofErr w:type="spellStart"/>
      <w:r w:rsidRPr="00CA3A25">
        <w:rPr>
          <w:rStyle w:val="rlist--inline"/>
          <w:rFonts w:ascii="Times New Roman" w:hAnsi="Times New Roman" w:cs="Times New Roman"/>
          <w:color w:val="757472"/>
        </w:rPr>
        <w:t>Hajk</w:t>
      </w:r>
      <w:proofErr w:type="spellEnd"/>
      <w:r w:rsidRPr="00CA3A25">
        <w:rPr>
          <w:rStyle w:val="rlist--inline"/>
          <w:rFonts w:ascii="Times New Roman" w:hAnsi="Times New Roman" w:cs="Times New Roman"/>
          <w:color w:val="757472"/>
        </w:rPr>
        <w:t xml:space="preserve">‐Georg </w:t>
      </w:r>
      <w:proofErr w:type="spellStart"/>
      <w:r w:rsidRPr="00CA3A25">
        <w:rPr>
          <w:rStyle w:val="rlist--inline"/>
          <w:rFonts w:ascii="Times New Roman" w:hAnsi="Times New Roman" w:cs="Times New Roman"/>
          <w:color w:val="757472"/>
        </w:rPr>
        <w:t>Drost</w:t>
      </w:r>
      <w:proofErr w:type="spellEnd"/>
      <w:r w:rsidRPr="00CA3A25">
        <w:rPr>
          <w:rStyle w:val="rlist--inline"/>
          <w:rFonts w:ascii="Times New Roman" w:hAnsi="Times New Roman" w:cs="Times New Roman"/>
          <w:color w:val="757472"/>
        </w:rPr>
        <w:t xml:space="preserve">, </w:t>
      </w:r>
      <w:proofErr w:type="spellStart"/>
      <w:r w:rsidRPr="00CA3A25">
        <w:rPr>
          <w:rStyle w:val="rlist--inline"/>
          <w:rFonts w:ascii="Times New Roman" w:hAnsi="Times New Roman" w:cs="Times New Roman"/>
          <w:color w:val="757472"/>
        </w:rPr>
        <w:t>Hernán</w:t>
      </w:r>
      <w:proofErr w:type="spellEnd"/>
      <w:r w:rsidRPr="00CA3A25">
        <w:rPr>
          <w:rStyle w:val="rlist--inline"/>
          <w:rFonts w:ascii="Times New Roman" w:hAnsi="Times New Roman" w:cs="Times New Roman"/>
          <w:color w:val="757472"/>
        </w:rPr>
        <w:t xml:space="preserve"> A. </w:t>
      </w:r>
      <w:proofErr w:type="spellStart"/>
      <w:r w:rsidRPr="00CA3A25">
        <w:rPr>
          <w:rStyle w:val="rlist--inline"/>
          <w:rFonts w:ascii="Times New Roman" w:hAnsi="Times New Roman" w:cs="Times New Roman"/>
          <w:color w:val="757472"/>
        </w:rPr>
        <w:t>Burbano</w:t>
      </w:r>
      <w:proofErr w:type="spellEnd"/>
      <w:r w:rsidRPr="00CA3A25">
        <w:rPr>
          <w:rStyle w:val="rlist--inline"/>
          <w:rFonts w:ascii="Times New Roman" w:hAnsi="Times New Roman" w:cs="Times New Roman"/>
          <w:color w:val="757472"/>
        </w:rPr>
        <w:t xml:space="preserve">, </w:t>
      </w:r>
      <w:proofErr w:type="spellStart"/>
      <w:r w:rsidRPr="00CA3A25">
        <w:rPr>
          <w:rStyle w:val="rlist--inline"/>
          <w:rFonts w:ascii="Times New Roman" w:hAnsi="Times New Roman" w:cs="Times New Roman"/>
          <w:color w:val="757472"/>
        </w:rPr>
        <w:t>Detlef</w:t>
      </w:r>
      <w:proofErr w:type="spellEnd"/>
      <w:r w:rsidRPr="00CA3A25">
        <w:rPr>
          <w:rStyle w:val="rlist--inline"/>
          <w:rFonts w:ascii="Times New Roman" w:hAnsi="Times New Roman" w:cs="Times New Roman"/>
          <w:color w:val="757472"/>
        </w:rPr>
        <w:t xml:space="preserve"> </w:t>
      </w:r>
      <w:proofErr w:type="spellStart"/>
      <w:r w:rsidRPr="00CA3A25">
        <w:rPr>
          <w:rStyle w:val="rlist--inline"/>
          <w:rFonts w:ascii="Times New Roman" w:hAnsi="Times New Roman" w:cs="Times New Roman"/>
          <w:color w:val="757472"/>
        </w:rPr>
        <w:t>Weigel</w:t>
      </w:r>
      <w:proofErr w:type="spellEnd"/>
    </w:p>
    <w:p w:rsidR="008C463E" w:rsidRPr="00CA3A25" w:rsidRDefault="008C463E" w:rsidP="00CA3A25">
      <w:pPr>
        <w:pStyle w:val="NormalWeb"/>
        <w:spacing w:before="0" w:beforeAutospacing="0"/>
        <w:ind w:left="360"/>
        <w:rPr>
          <w:sz w:val="22"/>
          <w:szCs w:val="22"/>
        </w:rPr>
      </w:pPr>
      <w:r w:rsidRPr="00CA3A25">
        <w:rPr>
          <w:sz w:val="22"/>
          <w:szCs w:val="22"/>
        </w:rPr>
        <w:t xml:space="preserve">The Earth </w:t>
      </w:r>
      <w:proofErr w:type="spellStart"/>
      <w:r w:rsidRPr="00CA3A25">
        <w:rPr>
          <w:sz w:val="22"/>
          <w:szCs w:val="22"/>
        </w:rPr>
        <w:t>BioGenome</w:t>
      </w:r>
      <w:proofErr w:type="spellEnd"/>
      <w:r w:rsidRPr="00CA3A25">
        <w:rPr>
          <w:sz w:val="22"/>
          <w:szCs w:val="22"/>
        </w:rPr>
        <w:t xml:space="preserve"> project aims to sequence and produce reference genomes for all eukaryotic species on Earth. What biological insights do we gain from sequencing? What plant species should we sequence? Are there any foreseeable challenges? Is this the right time to sequence all species? In this Perspectives article, we address these questions and study the opportunities and challenges of the Earth </w:t>
      </w:r>
      <w:proofErr w:type="spellStart"/>
      <w:r w:rsidRPr="00CA3A25">
        <w:rPr>
          <w:sz w:val="22"/>
          <w:szCs w:val="22"/>
        </w:rPr>
        <w:t>BioGenome</w:t>
      </w:r>
      <w:proofErr w:type="spellEnd"/>
      <w:r w:rsidRPr="00CA3A25">
        <w:rPr>
          <w:sz w:val="22"/>
          <w:szCs w:val="22"/>
        </w:rPr>
        <w:t xml:space="preserve"> project for plant genomics and conservation.</w:t>
      </w:r>
    </w:p>
    <w:p w:rsidR="008C463E" w:rsidRPr="00CA3A25" w:rsidRDefault="008C463E" w:rsidP="00CA3A25">
      <w:pPr>
        <w:pStyle w:val="ListParagraph"/>
        <w:spacing w:line="240" w:lineRule="auto"/>
        <w:rPr>
          <w:rStyle w:val="Hyperlink"/>
          <w:rFonts w:ascii="Times New Roman" w:hAnsi="Times New Roman" w:cs="Times New Roman"/>
          <w:u w:val="none"/>
        </w:rPr>
      </w:pPr>
      <w:r w:rsidRPr="00CA3A25">
        <w:rPr>
          <w:rFonts w:ascii="Times New Roman" w:hAnsi="Times New Roman" w:cs="Times New Roman"/>
        </w:rPr>
        <w:fldChar w:fldCharType="begin"/>
      </w:r>
      <w:r w:rsidRPr="00CA3A25">
        <w:rPr>
          <w:rFonts w:ascii="Times New Roman" w:hAnsi="Times New Roman" w:cs="Times New Roman"/>
        </w:rPr>
        <w:instrText xml:space="preserve"> HYPERLINK "http://el.wiley.com/ls/click?upn=3P-2FFNDAGSso-2BACQqCJSxZQYXuyDFuSyQWVXTOVuATZfE2ZYhBvN14MKB0KVXOLGO8obGng7vSyli3t-2BN6pmypmfSBPRgOjz1-2BoMhV9vTSGbwxwDJE4QhKGEBwQEh4JM-2F6dPjqrOc5t-2FygXnXv6xEFQrSXfpK9GDDsEZqEU58z2VQP5LRgfHrjf2ePXzJA7rznmfHGi8GL4JT2Smrxd8RPhSIWYMFvho90nSWt1Flb9lJX1xWCEpJhrzPRtp8nnt5NNdVFELbsWVJVmGlwod1RylK0tp7FI53ei0cW8n0kE7VpTfPtWYEeD18qp16nL-2F5XUF03SbSFmvUUAkMtg-2FDKlKe9nAG9-2FCZIadh8KFSMPU3pvQZpNvPDNAcVd4d0Nh6A3OfLF9WXDxYTOVVDEubPxYLi1nwsMY7OtWu4H5QIhY-3DvW3t_HkAt-2FolY2N9G7SBtQolAIebGHMIcepevkbRzg2lvJN13USR46qpOU2nwZmhFKiAOgAdivE9T3NZ9ShN7-2BBCM5zWvvAHEJjlyAFn5MaIybTVGKtRwhBsWV5U8sK878aGt-2BrReKCUTyhKlAhwPp71d7BqdLGwPkcyO6BUi0XctydI0FN3G-2FRJT-2F7Bln2ByOFZ6VA5QgYVtogBKbp6CUbqjlR-2FuBMjHcKYiLq7lA-2BOTJlbemBYz3t0DfHgLpbgyObpZildp7wYjXOMT2v1pQRsjW-2FkA-2B9C47bdoK-2F-2Bicgf5S-2Bgg2pM-2FQcfxrYahSbDTwzIs" </w:instrText>
      </w:r>
      <w:r w:rsidRPr="00CA3A25">
        <w:rPr>
          <w:rFonts w:ascii="Times New Roman" w:hAnsi="Times New Roman" w:cs="Times New Roman"/>
        </w:rPr>
        <w:fldChar w:fldCharType="separate"/>
      </w:r>
    </w:p>
    <w:p w:rsidR="008C463E" w:rsidRPr="00CA3A25" w:rsidRDefault="008C463E" w:rsidP="00CA3A25">
      <w:pPr>
        <w:pStyle w:val="Heading5"/>
        <w:spacing w:line="240" w:lineRule="auto"/>
        <w:ind w:left="360"/>
        <w:rPr>
          <w:rFonts w:ascii="Times New Roman" w:hAnsi="Times New Roman" w:cs="Times New Roman"/>
          <w:color w:val="005274"/>
        </w:rPr>
      </w:pPr>
      <w:r w:rsidRPr="00CA3A25">
        <w:rPr>
          <w:rFonts w:ascii="Times New Roman" w:hAnsi="Times New Roman" w:cs="Times New Roman"/>
          <w:color w:val="005274"/>
        </w:rPr>
        <w:t xml:space="preserve">Wide‐ranging transcriptome </w:t>
      </w:r>
      <w:proofErr w:type="spellStart"/>
      <w:r w:rsidRPr="00CA3A25">
        <w:rPr>
          <w:rFonts w:ascii="Times New Roman" w:hAnsi="Times New Roman" w:cs="Times New Roman"/>
          <w:color w:val="005274"/>
        </w:rPr>
        <w:t>remodelling</w:t>
      </w:r>
      <w:proofErr w:type="spellEnd"/>
      <w:r w:rsidRPr="00CA3A25">
        <w:rPr>
          <w:rFonts w:ascii="Times New Roman" w:hAnsi="Times New Roman" w:cs="Times New Roman"/>
          <w:color w:val="005274"/>
        </w:rPr>
        <w:t xml:space="preserve"> mediated by alternative polyadenylation in response to abiotic stresses in </w:t>
      </w:r>
      <w:r w:rsidRPr="00CA3A25">
        <w:rPr>
          <w:rFonts w:ascii="Times New Roman" w:hAnsi="Times New Roman" w:cs="Times New Roman"/>
          <w:i/>
          <w:iCs/>
          <w:color w:val="005274"/>
        </w:rPr>
        <w:t>Sorghum</w:t>
      </w:r>
    </w:p>
    <w:p w:rsidR="008C463E" w:rsidRPr="00CA3A25" w:rsidRDefault="008C463E" w:rsidP="00CA3A25">
      <w:pPr>
        <w:spacing w:line="240" w:lineRule="auto"/>
        <w:rPr>
          <w:rFonts w:ascii="Times New Roman" w:hAnsi="Times New Roman" w:cs="Times New Roman"/>
        </w:rPr>
      </w:pPr>
      <w:r w:rsidRPr="00CA3A25">
        <w:rPr>
          <w:rFonts w:ascii="Times New Roman" w:hAnsi="Times New Roman" w:cs="Times New Roman"/>
        </w:rPr>
        <w:fldChar w:fldCharType="end"/>
      </w:r>
      <w:r w:rsidRPr="00CA3A25">
        <w:rPr>
          <w:rStyle w:val="rlist--inline"/>
          <w:rFonts w:ascii="Times New Roman" w:hAnsi="Times New Roman" w:cs="Times New Roman"/>
          <w:color w:val="757472"/>
        </w:rPr>
        <w:t xml:space="preserve">Manohar </w:t>
      </w:r>
      <w:proofErr w:type="spellStart"/>
      <w:r w:rsidRPr="00CA3A25">
        <w:rPr>
          <w:rStyle w:val="rlist--inline"/>
          <w:rFonts w:ascii="Times New Roman" w:hAnsi="Times New Roman" w:cs="Times New Roman"/>
          <w:color w:val="757472"/>
        </w:rPr>
        <w:t>Chakrabarti</w:t>
      </w:r>
      <w:proofErr w:type="spellEnd"/>
      <w:r w:rsidRPr="00CA3A25">
        <w:rPr>
          <w:rStyle w:val="rlist--inline"/>
          <w:rFonts w:ascii="Times New Roman" w:hAnsi="Times New Roman" w:cs="Times New Roman"/>
          <w:color w:val="757472"/>
        </w:rPr>
        <w:t>, Laura de Lorenzo, Salah E. Abdel‐</w:t>
      </w:r>
      <w:proofErr w:type="spellStart"/>
      <w:r w:rsidRPr="00CA3A25">
        <w:rPr>
          <w:rStyle w:val="rlist--inline"/>
          <w:rFonts w:ascii="Times New Roman" w:hAnsi="Times New Roman" w:cs="Times New Roman"/>
          <w:color w:val="757472"/>
        </w:rPr>
        <w:t>Ghany</w:t>
      </w:r>
      <w:proofErr w:type="spellEnd"/>
      <w:r w:rsidRPr="00CA3A25">
        <w:rPr>
          <w:rStyle w:val="rlist--inline"/>
          <w:rFonts w:ascii="Times New Roman" w:hAnsi="Times New Roman" w:cs="Times New Roman"/>
          <w:color w:val="757472"/>
        </w:rPr>
        <w:t xml:space="preserve">, </w:t>
      </w:r>
      <w:proofErr w:type="spellStart"/>
      <w:r w:rsidRPr="00CA3A25">
        <w:rPr>
          <w:rStyle w:val="rlist--inline"/>
          <w:rFonts w:ascii="Times New Roman" w:hAnsi="Times New Roman" w:cs="Times New Roman"/>
          <w:color w:val="757472"/>
        </w:rPr>
        <w:t>Anireddy</w:t>
      </w:r>
      <w:proofErr w:type="spellEnd"/>
      <w:r w:rsidRPr="00CA3A25">
        <w:rPr>
          <w:rStyle w:val="rlist--inline"/>
          <w:rFonts w:ascii="Times New Roman" w:hAnsi="Times New Roman" w:cs="Times New Roman"/>
          <w:color w:val="757472"/>
        </w:rPr>
        <w:t xml:space="preserve"> S. N. Reddy, Arthur G. Hunt</w:t>
      </w:r>
    </w:p>
    <w:p w:rsidR="008C463E" w:rsidRPr="00CA3A25" w:rsidRDefault="008C463E" w:rsidP="00CA3A25">
      <w:pPr>
        <w:pStyle w:val="NormalWeb"/>
        <w:numPr>
          <w:ilvl w:val="0"/>
          <w:numId w:val="13"/>
        </w:numPr>
        <w:spacing w:before="0" w:beforeAutospacing="0" w:after="0" w:afterAutospacing="0"/>
        <w:rPr>
          <w:sz w:val="22"/>
          <w:szCs w:val="22"/>
        </w:rPr>
      </w:pPr>
      <w:r w:rsidRPr="00CA3A25">
        <w:rPr>
          <w:sz w:val="22"/>
          <w:szCs w:val="22"/>
        </w:rPr>
        <w:t xml:space="preserve">Our study revealed extensive prevalence of alternative polyadenylation (APA) and elucidated its role in fine‐tuning the regulation of abiotic stress responses and identified a novel stress‐induced G‐rich sequence motif associated with the stress‐induced </w:t>
      </w:r>
      <w:proofErr w:type="spellStart"/>
      <w:r w:rsidRPr="00CA3A25">
        <w:rPr>
          <w:sz w:val="22"/>
          <w:szCs w:val="22"/>
        </w:rPr>
        <w:t>intronic</w:t>
      </w:r>
      <w:proofErr w:type="spellEnd"/>
      <w:r w:rsidRPr="00CA3A25">
        <w:rPr>
          <w:sz w:val="22"/>
          <w:szCs w:val="22"/>
        </w:rPr>
        <w:t xml:space="preserve"> APA in </w:t>
      </w:r>
      <w:r w:rsidRPr="00CA3A25">
        <w:rPr>
          <w:i/>
          <w:iCs/>
          <w:sz w:val="22"/>
          <w:szCs w:val="22"/>
        </w:rPr>
        <w:t>Sorghum</w:t>
      </w:r>
      <w:r w:rsidRPr="00CA3A25">
        <w:rPr>
          <w:sz w:val="22"/>
          <w:szCs w:val="22"/>
        </w:rPr>
        <w:t xml:space="preserve">. We also identified a large number of hitherto‐unknown abiotic stress‐responsive transcripts in </w:t>
      </w:r>
      <w:r w:rsidRPr="00CA3A25">
        <w:rPr>
          <w:i/>
          <w:iCs/>
          <w:sz w:val="22"/>
          <w:szCs w:val="22"/>
        </w:rPr>
        <w:t>Sorghum</w:t>
      </w:r>
      <w:r w:rsidRPr="00CA3A25">
        <w:rPr>
          <w:sz w:val="22"/>
          <w:szCs w:val="22"/>
        </w:rPr>
        <w:t>.</w:t>
      </w:r>
    </w:p>
    <w:p w:rsidR="004D0A76" w:rsidRPr="00CA3A25" w:rsidRDefault="004D0A76" w:rsidP="00CA3A25">
      <w:pPr>
        <w:pStyle w:val="description"/>
        <w:spacing w:before="0" w:beforeAutospacing="0" w:after="360" w:afterAutospacing="0"/>
        <w:rPr>
          <w:color w:val="212121"/>
          <w:sz w:val="22"/>
          <w:szCs w:val="22"/>
        </w:rPr>
      </w:pPr>
    </w:p>
    <w:p w:rsidR="00CA3A25" w:rsidRPr="00CA3A25" w:rsidRDefault="00CA3A25" w:rsidP="00CA3A25">
      <w:pPr>
        <w:pStyle w:val="Heading3"/>
        <w:spacing w:line="240" w:lineRule="auto"/>
        <w:rPr>
          <w:rFonts w:ascii="Times New Roman" w:hAnsi="Times New Roman" w:cs="Times New Roman"/>
          <w:b/>
          <w:sz w:val="22"/>
          <w:szCs w:val="22"/>
        </w:rPr>
      </w:pPr>
      <w:r w:rsidRPr="00CA3A25">
        <w:rPr>
          <w:rFonts w:ascii="Times New Roman" w:hAnsi="Times New Roman" w:cs="Times New Roman"/>
          <w:b/>
          <w:sz w:val="22"/>
          <w:szCs w:val="22"/>
        </w:rPr>
        <w:t>Nature Structural &amp; Molecular Biology Contents:  2020 Volume #</w:t>
      </w:r>
      <w:proofErr w:type="gramStart"/>
      <w:r w:rsidRPr="00CA3A25">
        <w:rPr>
          <w:rFonts w:ascii="Times New Roman" w:hAnsi="Times New Roman" w:cs="Times New Roman"/>
          <w:b/>
          <w:sz w:val="22"/>
          <w:szCs w:val="22"/>
        </w:rPr>
        <w:t>27  issue</w:t>
      </w:r>
      <w:proofErr w:type="gramEnd"/>
      <w:r w:rsidRPr="00CA3A25">
        <w:rPr>
          <w:rFonts w:ascii="Times New Roman" w:hAnsi="Times New Roman" w:cs="Times New Roman"/>
          <w:b/>
          <w:sz w:val="22"/>
          <w:szCs w:val="22"/>
        </w:rPr>
        <w:t xml:space="preserve"> #2</w:t>
      </w:r>
    </w:p>
    <w:p w:rsidR="00CA3A25" w:rsidRPr="00CA3A25" w:rsidRDefault="00CA3A25" w:rsidP="00CA3A25">
      <w:pPr>
        <w:pStyle w:val="Heading3"/>
        <w:spacing w:before="0" w:line="240" w:lineRule="auto"/>
        <w:rPr>
          <w:rFonts w:ascii="Times New Roman" w:hAnsi="Times New Roman" w:cs="Times New Roman"/>
          <w:sz w:val="22"/>
          <w:szCs w:val="22"/>
        </w:rPr>
      </w:pPr>
      <w:hyperlink r:id="rId108" w:history="1">
        <w:r w:rsidRPr="00CA3A25">
          <w:rPr>
            <w:rStyle w:val="Hyperlink"/>
            <w:rFonts w:ascii="Times New Roman" w:hAnsi="Times New Roman" w:cs="Times New Roman"/>
            <w:sz w:val="22"/>
            <w:szCs w:val="22"/>
          </w:rPr>
          <w:t>Structure of the Bcs1 AAA-ATPase suggests an airlock-like translocation mechanism for folded proteins</w:t>
        </w:r>
      </w:hyperlink>
      <w:r w:rsidRPr="00CA3A25">
        <w:rPr>
          <w:rFonts w:ascii="Times New Roman" w:hAnsi="Times New Roman" w:cs="Times New Roman"/>
          <w:sz w:val="22"/>
          <w:szCs w:val="22"/>
        </w:rPr>
        <w:t xml:space="preserve"> </w:t>
      </w:r>
    </w:p>
    <w:p w:rsidR="00CA3A25" w:rsidRPr="00CA3A25" w:rsidRDefault="00CA3A25" w:rsidP="00CA3A25">
      <w:pPr>
        <w:pStyle w:val="NormalWeb"/>
        <w:spacing w:before="0" w:beforeAutospacing="0" w:after="0" w:afterAutospacing="0"/>
        <w:rPr>
          <w:sz w:val="22"/>
          <w:szCs w:val="22"/>
        </w:rPr>
      </w:pPr>
      <w:r w:rsidRPr="00CA3A25">
        <w:rPr>
          <w:sz w:val="22"/>
          <w:szCs w:val="22"/>
        </w:rPr>
        <w:t xml:space="preserve">The </w:t>
      </w:r>
      <w:proofErr w:type="spellStart"/>
      <w:r w:rsidRPr="00CA3A25">
        <w:rPr>
          <w:sz w:val="22"/>
          <w:szCs w:val="22"/>
        </w:rPr>
        <w:t>cryo</w:t>
      </w:r>
      <w:proofErr w:type="spellEnd"/>
      <w:r w:rsidRPr="00CA3A25">
        <w:rPr>
          <w:sz w:val="22"/>
          <w:szCs w:val="22"/>
        </w:rPr>
        <w:t>-EM structure of Bcs1, an AAA-ATPase of the inner mitochondrial membrane, reveals two large aqueous vestibules separated by a seal-forming middle domain, an architecture that suggests an airlock-like translocation mechanism for its folded substrate.</w:t>
      </w:r>
    </w:p>
    <w:p w:rsidR="00CA3A25" w:rsidRPr="00CA3A25" w:rsidRDefault="00CA3A25" w:rsidP="00CA3A25">
      <w:pPr>
        <w:spacing w:before="100" w:beforeAutospacing="1" w:after="100" w:afterAutospacing="1" w:line="240" w:lineRule="auto"/>
        <w:rPr>
          <w:rFonts w:ascii="Times New Roman" w:hAnsi="Times New Roman" w:cs="Times New Roman"/>
        </w:rPr>
      </w:pPr>
      <w:r w:rsidRPr="00CA3A25">
        <w:rPr>
          <w:rFonts w:ascii="Times New Roman" w:hAnsi="Times New Roman" w:cs="Times New Roman"/>
        </w:rPr>
        <w:t xml:space="preserve">Lukas </w:t>
      </w:r>
      <w:proofErr w:type="spellStart"/>
      <w:r w:rsidRPr="00CA3A25">
        <w:rPr>
          <w:rFonts w:ascii="Times New Roman" w:hAnsi="Times New Roman" w:cs="Times New Roman"/>
        </w:rPr>
        <w:t>Kater</w:t>
      </w:r>
      <w:proofErr w:type="spellEnd"/>
      <w:r w:rsidRPr="00CA3A25">
        <w:rPr>
          <w:rFonts w:ascii="Times New Roman" w:hAnsi="Times New Roman" w:cs="Times New Roman"/>
        </w:rPr>
        <w:t xml:space="preserve"> </w:t>
      </w:r>
      <w:hyperlink r:id="rId109" w:tooltip="Show all 6 authors" w:history="1">
        <w:r w:rsidRPr="00CA3A25">
          <w:rPr>
            <w:rStyle w:val="Hyperlink"/>
            <w:rFonts w:ascii="Times New Roman" w:hAnsi="Times New Roman" w:cs="Times New Roman"/>
          </w:rPr>
          <w:t>[…]</w:t>
        </w:r>
      </w:hyperlink>
      <w:r w:rsidRPr="00CA3A25">
        <w:rPr>
          <w:rFonts w:ascii="Times New Roman" w:hAnsi="Times New Roman" w:cs="Times New Roman"/>
        </w:rPr>
        <w:t xml:space="preserve"> </w:t>
      </w:r>
      <w:r w:rsidRPr="00CA3A25">
        <w:rPr>
          <w:rFonts w:ascii="Times New Roman" w:hAnsi="Times New Roman" w:cs="Times New Roman"/>
        </w:rPr>
        <w:t>&amp; Roland Beckmann</w:t>
      </w:r>
    </w:p>
    <w:p w:rsidR="00CA3A25" w:rsidRPr="00CA3A25" w:rsidRDefault="00CA3A25" w:rsidP="00CA3A25">
      <w:pPr>
        <w:pStyle w:val="Heading3"/>
        <w:spacing w:before="0" w:line="240" w:lineRule="auto"/>
        <w:rPr>
          <w:rFonts w:ascii="Times New Roman" w:hAnsi="Times New Roman" w:cs="Times New Roman"/>
          <w:sz w:val="22"/>
          <w:szCs w:val="22"/>
        </w:rPr>
      </w:pPr>
      <w:hyperlink r:id="rId110" w:history="1">
        <w:r w:rsidRPr="00CA3A25">
          <w:rPr>
            <w:rStyle w:val="Hyperlink"/>
            <w:rFonts w:ascii="Times New Roman" w:hAnsi="Times New Roman" w:cs="Times New Roman"/>
            <w:sz w:val="22"/>
            <w:szCs w:val="22"/>
          </w:rPr>
          <w:t>Structures of AAA protein translocase Bcs1 suggest translocation mechanism of a folded protein</w:t>
        </w:r>
      </w:hyperlink>
      <w:r w:rsidRPr="00CA3A25">
        <w:rPr>
          <w:rFonts w:ascii="Times New Roman" w:hAnsi="Times New Roman" w:cs="Times New Roman"/>
          <w:sz w:val="22"/>
          <w:szCs w:val="22"/>
        </w:rPr>
        <w:t xml:space="preserve"> </w:t>
      </w:r>
    </w:p>
    <w:p w:rsidR="00CA3A25" w:rsidRPr="00CA3A25" w:rsidRDefault="00CA3A25" w:rsidP="00CA3A25">
      <w:pPr>
        <w:pStyle w:val="NormalWeb"/>
        <w:spacing w:before="0" w:beforeAutospacing="0" w:after="0" w:afterAutospacing="0"/>
        <w:rPr>
          <w:sz w:val="22"/>
          <w:szCs w:val="22"/>
        </w:rPr>
      </w:pPr>
      <w:r w:rsidRPr="00CA3A25">
        <w:rPr>
          <w:sz w:val="22"/>
          <w:szCs w:val="22"/>
        </w:rPr>
        <w:t xml:space="preserve">Structures of mouse </w:t>
      </w:r>
      <w:proofErr w:type="spellStart"/>
      <w:r w:rsidRPr="00CA3A25">
        <w:rPr>
          <w:sz w:val="22"/>
          <w:szCs w:val="22"/>
        </w:rPr>
        <w:t>Bcs</w:t>
      </w:r>
      <w:proofErr w:type="spellEnd"/>
      <w:r w:rsidRPr="00CA3A25">
        <w:rPr>
          <w:sz w:val="22"/>
          <w:szCs w:val="22"/>
        </w:rPr>
        <w:t>, a mitochondrial membrane-bound AAA protein, in two different conformations reveal a potential mechanism of translocating folded proteins across a membrane and allow mapping of human disease-associated mutations.</w:t>
      </w:r>
    </w:p>
    <w:p w:rsidR="00CA3A25" w:rsidRPr="00CA3A25" w:rsidRDefault="00CA3A25" w:rsidP="00CA3A25">
      <w:pPr>
        <w:spacing w:before="100" w:beforeAutospacing="1" w:after="100" w:afterAutospacing="1" w:line="240" w:lineRule="auto"/>
        <w:rPr>
          <w:rFonts w:ascii="Times New Roman" w:hAnsi="Times New Roman" w:cs="Times New Roman"/>
        </w:rPr>
      </w:pPr>
      <w:r w:rsidRPr="00CA3A25">
        <w:rPr>
          <w:rFonts w:ascii="Times New Roman" w:hAnsi="Times New Roman" w:cs="Times New Roman"/>
        </w:rPr>
        <w:t xml:space="preserve">Wai Kwan </w:t>
      </w:r>
      <w:proofErr w:type="gramStart"/>
      <w:r w:rsidRPr="00CA3A25">
        <w:rPr>
          <w:rFonts w:ascii="Times New Roman" w:hAnsi="Times New Roman" w:cs="Times New Roman"/>
        </w:rPr>
        <w:t>Tang</w:t>
      </w:r>
      <w:proofErr w:type="gramEnd"/>
      <w:hyperlink r:id="rId111" w:tooltip="Show all 7 authors" w:history="1">
        <w:r w:rsidRPr="00CA3A25">
          <w:rPr>
            <w:rStyle w:val="Hyperlink"/>
            <w:rFonts w:ascii="Times New Roman" w:hAnsi="Times New Roman" w:cs="Times New Roman"/>
          </w:rPr>
          <w:t>[…]</w:t>
        </w:r>
      </w:hyperlink>
      <w:r w:rsidRPr="00CA3A25">
        <w:rPr>
          <w:rFonts w:ascii="Times New Roman" w:hAnsi="Times New Roman" w:cs="Times New Roman"/>
        </w:rPr>
        <w:t xml:space="preserve"> </w:t>
      </w:r>
      <w:r w:rsidRPr="00CA3A25">
        <w:rPr>
          <w:rFonts w:ascii="Times New Roman" w:hAnsi="Times New Roman" w:cs="Times New Roman"/>
        </w:rPr>
        <w:t> &amp; Di Xia</w:t>
      </w:r>
    </w:p>
    <w:p w:rsidR="00B2500B" w:rsidRPr="00CA3A25" w:rsidRDefault="00B2500B" w:rsidP="00CA3A25">
      <w:pPr>
        <w:spacing w:after="0" w:line="240" w:lineRule="auto"/>
        <w:rPr>
          <w:rFonts w:ascii="Times New Roman" w:hAnsi="Times New Roman" w:cs="Times New Roman"/>
        </w:rPr>
      </w:pPr>
      <w:bookmarkStart w:id="1" w:name="_GoBack"/>
      <w:bookmarkEnd w:id="1"/>
    </w:p>
    <w:sectPr w:rsidR="00B2500B" w:rsidRPr="00CA3A25" w:rsidSect="008A321D">
      <w:pgSz w:w="12240" w:h="15840" w:code="1"/>
      <w:pgMar w:top="720" w:right="720" w:bottom="720" w:left="720" w:header="720" w:footer="720" w:gutter="0"/>
      <w:paperSrc w:first="27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94CB0"/>
    <w:multiLevelType w:val="multilevel"/>
    <w:tmpl w:val="810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338E0"/>
    <w:multiLevelType w:val="multilevel"/>
    <w:tmpl w:val="53E6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B5790E"/>
    <w:multiLevelType w:val="multilevel"/>
    <w:tmpl w:val="A2726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E010E"/>
    <w:multiLevelType w:val="multilevel"/>
    <w:tmpl w:val="4EB0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D5F2E"/>
    <w:multiLevelType w:val="multilevel"/>
    <w:tmpl w:val="707A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53F9A"/>
    <w:multiLevelType w:val="multilevel"/>
    <w:tmpl w:val="95BA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2376A1"/>
    <w:multiLevelType w:val="multilevel"/>
    <w:tmpl w:val="8B0C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D87BEE"/>
    <w:multiLevelType w:val="multilevel"/>
    <w:tmpl w:val="5C40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452BB"/>
    <w:multiLevelType w:val="multilevel"/>
    <w:tmpl w:val="16C6F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8F7EDB"/>
    <w:multiLevelType w:val="multilevel"/>
    <w:tmpl w:val="DD62B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A121BB"/>
    <w:multiLevelType w:val="multilevel"/>
    <w:tmpl w:val="505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8115F8"/>
    <w:multiLevelType w:val="multilevel"/>
    <w:tmpl w:val="E37A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C6497"/>
    <w:multiLevelType w:val="multilevel"/>
    <w:tmpl w:val="9ACC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AD1CED"/>
    <w:multiLevelType w:val="multilevel"/>
    <w:tmpl w:val="E578F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962196"/>
    <w:multiLevelType w:val="multilevel"/>
    <w:tmpl w:val="7FB0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2"/>
  </w:num>
  <w:num w:numId="4">
    <w:abstractNumId w:val="5"/>
  </w:num>
  <w:num w:numId="5">
    <w:abstractNumId w:val="1"/>
  </w:num>
  <w:num w:numId="6">
    <w:abstractNumId w:val="13"/>
  </w:num>
  <w:num w:numId="7">
    <w:abstractNumId w:val="8"/>
  </w:num>
  <w:num w:numId="8">
    <w:abstractNumId w:val="6"/>
  </w:num>
  <w:num w:numId="9">
    <w:abstractNumId w:val="14"/>
  </w:num>
  <w:num w:numId="10">
    <w:abstractNumId w:val="10"/>
  </w:num>
  <w:num w:numId="11">
    <w:abstractNumId w:val="7"/>
  </w:num>
  <w:num w:numId="12">
    <w:abstractNumId w:val="4"/>
  </w:num>
  <w:num w:numId="13">
    <w:abstractNumId w:val="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76"/>
    <w:rsid w:val="001B4A46"/>
    <w:rsid w:val="002435A9"/>
    <w:rsid w:val="002870B2"/>
    <w:rsid w:val="0030261E"/>
    <w:rsid w:val="00323E47"/>
    <w:rsid w:val="003974A5"/>
    <w:rsid w:val="003976D5"/>
    <w:rsid w:val="00490A6D"/>
    <w:rsid w:val="004D0A76"/>
    <w:rsid w:val="00582176"/>
    <w:rsid w:val="006636FB"/>
    <w:rsid w:val="00692376"/>
    <w:rsid w:val="00815E35"/>
    <w:rsid w:val="008A321D"/>
    <w:rsid w:val="008C463E"/>
    <w:rsid w:val="008F0315"/>
    <w:rsid w:val="009501C5"/>
    <w:rsid w:val="00A25F69"/>
    <w:rsid w:val="00AF2593"/>
    <w:rsid w:val="00B06543"/>
    <w:rsid w:val="00B06912"/>
    <w:rsid w:val="00B2500B"/>
    <w:rsid w:val="00B86018"/>
    <w:rsid w:val="00CA3A25"/>
    <w:rsid w:val="00CC0384"/>
    <w:rsid w:val="00DA40C4"/>
    <w:rsid w:val="00DD3C0C"/>
    <w:rsid w:val="00DF2B1E"/>
    <w:rsid w:val="00E701C5"/>
    <w:rsid w:val="00EA552E"/>
    <w:rsid w:val="00EC418F"/>
    <w:rsid w:val="00FF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B0655-5EBF-4FC3-BBE1-A17AE71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A32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250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25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435A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F6A6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321D"/>
    <w:rPr>
      <w:color w:val="0000FF"/>
      <w:u w:val="single"/>
    </w:rPr>
  </w:style>
  <w:style w:type="character" w:customStyle="1" w:styleId="Heading1Char">
    <w:name w:val="Heading 1 Char"/>
    <w:basedOn w:val="DefaultParagraphFont"/>
    <w:link w:val="Heading1"/>
    <w:uiPriority w:val="9"/>
    <w:rsid w:val="008A321D"/>
    <w:rPr>
      <w:rFonts w:ascii="Times New Roman" w:eastAsia="Times New Roman" w:hAnsi="Times New Roman" w:cs="Times New Roman"/>
      <w:b/>
      <w:bCs/>
      <w:kern w:val="36"/>
      <w:sz w:val="48"/>
      <w:szCs w:val="48"/>
    </w:rPr>
  </w:style>
  <w:style w:type="character" w:customStyle="1" w:styleId="articlebreadcrumbs">
    <w:name w:val="article__breadcrumbs"/>
    <w:basedOn w:val="DefaultParagraphFont"/>
    <w:rsid w:val="008A321D"/>
  </w:style>
  <w:style w:type="character" w:customStyle="1" w:styleId="citationtopitem">
    <w:name w:val="citation__top__item"/>
    <w:basedOn w:val="DefaultParagraphFont"/>
    <w:rsid w:val="008A321D"/>
  </w:style>
  <w:style w:type="character" w:customStyle="1" w:styleId="author-name">
    <w:name w:val="author-name"/>
    <w:basedOn w:val="DefaultParagraphFont"/>
    <w:rsid w:val="008A321D"/>
  </w:style>
  <w:style w:type="character" w:customStyle="1" w:styleId="epub-sectionitem">
    <w:name w:val="epub-section__item"/>
    <w:basedOn w:val="DefaultParagraphFont"/>
    <w:rsid w:val="008A321D"/>
  </w:style>
  <w:style w:type="character" w:customStyle="1" w:styleId="epub-sectionstate">
    <w:name w:val="epub-section__state"/>
    <w:basedOn w:val="DefaultParagraphFont"/>
    <w:rsid w:val="008A321D"/>
  </w:style>
  <w:style w:type="character" w:customStyle="1" w:styleId="epub-sectiondate">
    <w:name w:val="epub-section__date"/>
    <w:basedOn w:val="DefaultParagraphFont"/>
    <w:rsid w:val="008A321D"/>
  </w:style>
  <w:style w:type="character" w:customStyle="1" w:styleId="Heading5Char">
    <w:name w:val="Heading 5 Char"/>
    <w:basedOn w:val="DefaultParagraphFont"/>
    <w:link w:val="Heading5"/>
    <w:uiPriority w:val="9"/>
    <w:semiHidden/>
    <w:rsid w:val="00FF6A6C"/>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FF6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i-access">
    <w:name w:val="doi-access"/>
    <w:basedOn w:val="DefaultParagraphFont"/>
    <w:rsid w:val="00FF6A6C"/>
  </w:style>
  <w:style w:type="character" w:customStyle="1" w:styleId="rlist--inline">
    <w:name w:val="rlist--inline"/>
    <w:basedOn w:val="DefaultParagraphFont"/>
    <w:rsid w:val="00FF6A6C"/>
  </w:style>
  <w:style w:type="paragraph" w:customStyle="1" w:styleId="rlist--inline1">
    <w:name w:val="rlist--inline1"/>
    <w:basedOn w:val="Normal"/>
    <w:rsid w:val="00FF6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F6A6C"/>
  </w:style>
  <w:style w:type="paragraph" w:styleId="HTMLPreformatted">
    <w:name w:val="HTML Preformatted"/>
    <w:basedOn w:val="Normal"/>
    <w:link w:val="HTMLPreformattedChar"/>
    <w:uiPriority w:val="99"/>
    <w:semiHidden/>
    <w:unhideWhenUsed/>
    <w:rsid w:val="00663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36FB"/>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AF2593"/>
    <w:rPr>
      <w:rFonts w:asciiTheme="majorHAnsi" w:eastAsiaTheme="majorEastAsia" w:hAnsiTheme="majorHAnsi" w:cstheme="majorBidi"/>
      <w:color w:val="1F4D78" w:themeColor="accent1" w:themeShade="7F"/>
      <w:sz w:val="24"/>
      <w:szCs w:val="24"/>
    </w:rPr>
  </w:style>
  <w:style w:type="paragraph" w:customStyle="1" w:styleId="subjects">
    <w:name w:val="subjects"/>
    <w:basedOn w:val="Normal"/>
    <w:rsid w:val="00AF25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AF25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Normal"/>
    <w:rsid w:val="00AF25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2593"/>
    <w:rPr>
      <w:b/>
      <w:bCs/>
    </w:rPr>
  </w:style>
  <w:style w:type="character" w:customStyle="1" w:styleId="compilation-overline">
    <w:name w:val="compilation-overline"/>
    <w:basedOn w:val="DefaultParagraphFont"/>
    <w:rsid w:val="00AF2593"/>
  </w:style>
  <w:style w:type="character" w:customStyle="1" w:styleId="name">
    <w:name w:val="name"/>
    <w:basedOn w:val="DefaultParagraphFont"/>
    <w:rsid w:val="00AF2593"/>
  </w:style>
  <w:style w:type="character" w:styleId="Emphasis">
    <w:name w:val="Emphasis"/>
    <w:basedOn w:val="DefaultParagraphFont"/>
    <w:uiPriority w:val="20"/>
    <w:qFormat/>
    <w:rsid w:val="00AF2593"/>
    <w:rPr>
      <w:i/>
      <w:iCs/>
    </w:rPr>
  </w:style>
  <w:style w:type="character" w:customStyle="1" w:styleId="overlinesection">
    <w:name w:val="overline__section"/>
    <w:basedOn w:val="DefaultParagraphFont"/>
    <w:rsid w:val="00AF2593"/>
  </w:style>
  <w:style w:type="character" w:customStyle="1" w:styleId="overlinesubject">
    <w:name w:val="overline__subject"/>
    <w:basedOn w:val="DefaultParagraphFont"/>
    <w:rsid w:val="00AF2593"/>
  </w:style>
  <w:style w:type="paragraph" w:customStyle="1" w:styleId="contributor-listreveal">
    <w:name w:val="contributor-list__reveal"/>
    <w:basedOn w:val="Normal"/>
    <w:rsid w:val="00AF25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utor-listtoggler">
    <w:name w:val="contributor-list__toggler"/>
    <w:basedOn w:val="DefaultParagraphFont"/>
    <w:rsid w:val="00AF2593"/>
  </w:style>
  <w:style w:type="character" w:customStyle="1" w:styleId="collapsed-text">
    <w:name w:val="collapsed-text"/>
    <w:basedOn w:val="DefaultParagraphFont"/>
    <w:rsid w:val="00AF2593"/>
  </w:style>
  <w:style w:type="character" w:styleId="HTMLCite">
    <w:name w:val="HTML Cite"/>
    <w:basedOn w:val="DefaultParagraphFont"/>
    <w:uiPriority w:val="99"/>
    <w:semiHidden/>
    <w:unhideWhenUsed/>
    <w:rsid w:val="00AF2593"/>
    <w:rPr>
      <w:i/>
      <w:iCs/>
    </w:rPr>
  </w:style>
  <w:style w:type="character" w:customStyle="1" w:styleId="label">
    <w:name w:val="label"/>
    <w:basedOn w:val="DefaultParagraphFont"/>
    <w:rsid w:val="00B2500B"/>
  </w:style>
  <w:style w:type="character" w:customStyle="1" w:styleId="databold">
    <w:name w:val="data_bold"/>
    <w:basedOn w:val="DefaultParagraphFont"/>
    <w:rsid w:val="00B2500B"/>
  </w:style>
  <w:style w:type="character" w:customStyle="1" w:styleId="cit-auth">
    <w:name w:val="cit-auth"/>
    <w:basedOn w:val="DefaultParagraphFont"/>
    <w:rsid w:val="00B2500B"/>
  </w:style>
  <w:style w:type="character" w:customStyle="1" w:styleId="cit-name-given-names">
    <w:name w:val="cit-name-given-names"/>
    <w:basedOn w:val="DefaultParagraphFont"/>
    <w:rsid w:val="00B2500B"/>
  </w:style>
  <w:style w:type="character" w:customStyle="1" w:styleId="cit-name-surname">
    <w:name w:val="cit-name-surname"/>
    <w:basedOn w:val="DefaultParagraphFont"/>
    <w:rsid w:val="00B2500B"/>
  </w:style>
  <w:style w:type="character" w:customStyle="1" w:styleId="cit-article-title">
    <w:name w:val="cit-article-title"/>
    <w:basedOn w:val="DefaultParagraphFont"/>
    <w:rsid w:val="00B2500B"/>
  </w:style>
  <w:style w:type="character" w:customStyle="1" w:styleId="cit-vol">
    <w:name w:val="cit-vol"/>
    <w:basedOn w:val="DefaultParagraphFont"/>
    <w:rsid w:val="00B2500B"/>
  </w:style>
  <w:style w:type="character" w:customStyle="1" w:styleId="cit-fpage">
    <w:name w:val="cit-fpage"/>
    <w:basedOn w:val="DefaultParagraphFont"/>
    <w:rsid w:val="00B2500B"/>
  </w:style>
  <w:style w:type="character" w:customStyle="1" w:styleId="cit-lpage">
    <w:name w:val="cit-lpage"/>
    <w:basedOn w:val="DefaultParagraphFont"/>
    <w:rsid w:val="00B2500B"/>
  </w:style>
  <w:style w:type="character" w:customStyle="1" w:styleId="cit-pub-date">
    <w:name w:val="cit-pub-date"/>
    <w:basedOn w:val="DefaultParagraphFont"/>
    <w:rsid w:val="00B2500B"/>
  </w:style>
  <w:style w:type="character" w:customStyle="1" w:styleId="cit-pub-id-sep">
    <w:name w:val="cit-pub-id-sep"/>
    <w:basedOn w:val="DefaultParagraphFont"/>
    <w:rsid w:val="00B2500B"/>
  </w:style>
  <w:style w:type="character" w:customStyle="1" w:styleId="cit-pub-id">
    <w:name w:val="cit-pub-id"/>
    <w:basedOn w:val="DefaultParagraphFont"/>
    <w:rsid w:val="00B2500B"/>
  </w:style>
  <w:style w:type="character" w:customStyle="1" w:styleId="cit-pub-id-scheme-doi">
    <w:name w:val="cit-pub-id-scheme-doi"/>
    <w:basedOn w:val="DefaultParagraphFont"/>
    <w:rsid w:val="00B2500B"/>
  </w:style>
  <w:style w:type="character" w:customStyle="1" w:styleId="cit-pub-id-scheme-pmid">
    <w:name w:val="cit-pub-id-scheme-pmid"/>
    <w:basedOn w:val="DefaultParagraphFont"/>
    <w:rsid w:val="00B2500B"/>
  </w:style>
  <w:style w:type="character" w:customStyle="1" w:styleId="hithilite">
    <w:name w:val="hithilite"/>
    <w:basedOn w:val="DefaultParagraphFont"/>
    <w:rsid w:val="00B2500B"/>
  </w:style>
  <w:style w:type="paragraph" w:customStyle="1" w:styleId="tocheading">
    <w:name w:val="toc__heading"/>
    <w:basedOn w:val="Normal"/>
    <w:rsid w:val="00B250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2500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435A9"/>
    <w:rPr>
      <w:rFonts w:asciiTheme="majorHAnsi" w:eastAsiaTheme="majorEastAsia" w:hAnsiTheme="majorHAnsi" w:cstheme="majorBidi"/>
      <w:i/>
      <w:iCs/>
      <w:color w:val="2E74B5" w:themeColor="accent1" w:themeShade="BF"/>
    </w:rPr>
  </w:style>
  <w:style w:type="paragraph" w:customStyle="1" w:styleId="byline">
    <w:name w:val="byline"/>
    <w:basedOn w:val="Normal"/>
    <w:rsid w:val="002435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f-sep">
    <w:name w:val="xref-sep"/>
    <w:basedOn w:val="DefaultParagraphFont"/>
    <w:rsid w:val="00DF2B1E"/>
  </w:style>
  <w:style w:type="paragraph" w:customStyle="1" w:styleId="highwire-cite-authors">
    <w:name w:val="highwire-cite-authors"/>
    <w:basedOn w:val="Normal"/>
    <w:rsid w:val="00DF2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wire-citation-authors">
    <w:name w:val="highwire-citation-authors"/>
    <w:basedOn w:val="DefaultParagraphFont"/>
    <w:rsid w:val="00DF2B1E"/>
  </w:style>
  <w:style w:type="character" w:customStyle="1" w:styleId="highwire-citation-author">
    <w:name w:val="highwire-citation-author"/>
    <w:basedOn w:val="DefaultParagraphFont"/>
    <w:rsid w:val="00DF2B1E"/>
  </w:style>
  <w:style w:type="paragraph" w:customStyle="1" w:styleId="highwire-cite-metadata">
    <w:name w:val="highwire-cite-metadata"/>
    <w:basedOn w:val="Normal"/>
    <w:rsid w:val="00DF2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invisible">
    <w:name w:val="element-invisible"/>
    <w:basedOn w:val="DefaultParagraphFont"/>
    <w:rsid w:val="00DF2B1E"/>
  </w:style>
  <w:style w:type="character" w:customStyle="1" w:styleId="open-access">
    <w:name w:val="open-access"/>
    <w:basedOn w:val="DefaultParagraphFont"/>
    <w:rsid w:val="00A25F69"/>
  </w:style>
  <w:style w:type="character" w:customStyle="1" w:styleId="articletitle">
    <w:name w:val="articletitle"/>
    <w:basedOn w:val="DefaultParagraphFont"/>
    <w:rsid w:val="00490A6D"/>
  </w:style>
  <w:style w:type="character" w:customStyle="1" w:styleId="articlesource">
    <w:name w:val="articlesource"/>
    <w:basedOn w:val="DefaultParagraphFont"/>
    <w:rsid w:val="00490A6D"/>
  </w:style>
  <w:style w:type="character" w:customStyle="1" w:styleId="articledescription">
    <w:name w:val="articledescription"/>
    <w:basedOn w:val="DefaultParagraphFont"/>
    <w:rsid w:val="00490A6D"/>
  </w:style>
  <w:style w:type="paragraph" w:customStyle="1" w:styleId="c-article-info-details">
    <w:name w:val="c-article-info-details"/>
    <w:basedOn w:val="Normal"/>
    <w:rsid w:val="00DA40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DA40C4"/>
  </w:style>
  <w:style w:type="paragraph" w:customStyle="1" w:styleId="c-article-metrics-barcount">
    <w:name w:val="c-article-metrics-bar__count"/>
    <w:basedOn w:val="Normal"/>
    <w:rsid w:val="00DA40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DA40C4"/>
  </w:style>
  <w:style w:type="paragraph" w:customStyle="1" w:styleId="c-article-metrics-bardetails">
    <w:name w:val="c-article-metrics-bar__details"/>
    <w:basedOn w:val="Normal"/>
    <w:rsid w:val="00DA40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4">
    <w:name w:val="mb4"/>
    <w:basedOn w:val="Normal"/>
    <w:rsid w:val="00950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6">
    <w:name w:val="pl6"/>
    <w:basedOn w:val="DefaultParagraphFont"/>
    <w:rsid w:val="009501C5"/>
  </w:style>
  <w:style w:type="paragraph" w:styleId="ListParagraph">
    <w:name w:val="List Paragraph"/>
    <w:basedOn w:val="Normal"/>
    <w:uiPriority w:val="34"/>
    <w:qFormat/>
    <w:rsid w:val="008C463E"/>
    <w:pPr>
      <w:ind w:left="720"/>
      <w:contextualSpacing/>
    </w:pPr>
  </w:style>
  <w:style w:type="character" w:styleId="FollowedHyperlink">
    <w:name w:val="FollowedHyperlink"/>
    <w:basedOn w:val="DefaultParagraphFont"/>
    <w:uiPriority w:val="99"/>
    <w:semiHidden/>
    <w:unhideWhenUsed/>
    <w:rsid w:val="00CC03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0188">
      <w:bodyDiv w:val="1"/>
      <w:marLeft w:val="0"/>
      <w:marRight w:val="0"/>
      <w:marTop w:val="0"/>
      <w:marBottom w:val="0"/>
      <w:divBdr>
        <w:top w:val="none" w:sz="0" w:space="0" w:color="auto"/>
        <w:left w:val="none" w:sz="0" w:space="0" w:color="auto"/>
        <w:bottom w:val="none" w:sz="0" w:space="0" w:color="auto"/>
        <w:right w:val="none" w:sz="0" w:space="0" w:color="auto"/>
      </w:divBdr>
    </w:div>
    <w:div w:id="36048945">
      <w:bodyDiv w:val="1"/>
      <w:marLeft w:val="0"/>
      <w:marRight w:val="0"/>
      <w:marTop w:val="0"/>
      <w:marBottom w:val="0"/>
      <w:divBdr>
        <w:top w:val="none" w:sz="0" w:space="0" w:color="auto"/>
        <w:left w:val="none" w:sz="0" w:space="0" w:color="auto"/>
        <w:bottom w:val="none" w:sz="0" w:space="0" w:color="auto"/>
        <w:right w:val="none" w:sz="0" w:space="0" w:color="auto"/>
      </w:divBdr>
      <w:divsChild>
        <w:div w:id="885024352">
          <w:marLeft w:val="0"/>
          <w:marRight w:val="0"/>
          <w:marTop w:val="0"/>
          <w:marBottom w:val="0"/>
          <w:divBdr>
            <w:top w:val="none" w:sz="0" w:space="0" w:color="auto"/>
            <w:left w:val="none" w:sz="0" w:space="0" w:color="auto"/>
            <w:bottom w:val="none" w:sz="0" w:space="0" w:color="auto"/>
            <w:right w:val="none" w:sz="0" w:space="0" w:color="auto"/>
          </w:divBdr>
        </w:div>
        <w:div w:id="1324703247">
          <w:marLeft w:val="0"/>
          <w:marRight w:val="0"/>
          <w:marTop w:val="0"/>
          <w:marBottom w:val="0"/>
          <w:divBdr>
            <w:top w:val="none" w:sz="0" w:space="0" w:color="auto"/>
            <w:left w:val="none" w:sz="0" w:space="0" w:color="auto"/>
            <w:bottom w:val="none" w:sz="0" w:space="0" w:color="auto"/>
            <w:right w:val="none" w:sz="0" w:space="0" w:color="auto"/>
          </w:divBdr>
          <w:divsChild>
            <w:div w:id="122356378">
              <w:marLeft w:val="0"/>
              <w:marRight w:val="0"/>
              <w:marTop w:val="0"/>
              <w:marBottom w:val="0"/>
              <w:divBdr>
                <w:top w:val="none" w:sz="0" w:space="0" w:color="auto"/>
                <w:left w:val="none" w:sz="0" w:space="0" w:color="auto"/>
                <w:bottom w:val="none" w:sz="0" w:space="0" w:color="auto"/>
                <w:right w:val="none" w:sz="0" w:space="0" w:color="auto"/>
              </w:divBdr>
              <w:divsChild>
                <w:div w:id="4667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9843">
      <w:bodyDiv w:val="1"/>
      <w:marLeft w:val="0"/>
      <w:marRight w:val="0"/>
      <w:marTop w:val="0"/>
      <w:marBottom w:val="0"/>
      <w:divBdr>
        <w:top w:val="none" w:sz="0" w:space="0" w:color="auto"/>
        <w:left w:val="none" w:sz="0" w:space="0" w:color="auto"/>
        <w:bottom w:val="none" w:sz="0" w:space="0" w:color="auto"/>
        <w:right w:val="none" w:sz="0" w:space="0" w:color="auto"/>
      </w:divBdr>
    </w:div>
    <w:div w:id="70740249">
      <w:bodyDiv w:val="1"/>
      <w:marLeft w:val="0"/>
      <w:marRight w:val="0"/>
      <w:marTop w:val="0"/>
      <w:marBottom w:val="0"/>
      <w:divBdr>
        <w:top w:val="none" w:sz="0" w:space="0" w:color="auto"/>
        <w:left w:val="none" w:sz="0" w:space="0" w:color="auto"/>
        <w:bottom w:val="none" w:sz="0" w:space="0" w:color="auto"/>
        <w:right w:val="none" w:sz="0" w:space="0" w:color="auto"/>
      </w:divBdr>
      <w:divsChild>
        <w:div w:id="1447700013">
          <w:marLeft w:val="0"/>
          <w:marRight w:val="0"/>
          <w:marTop w:val="0"/>
          <w:marBottom w:val="0"/>
          <w:divBdr>
            <w:top w:val="none" w:sz="0" w:space="0" w:color="auto"/>
            <w:left w:val="none" w:sz="0" w:space="0" w:color="auto"/>
            <w:bottom w:val="none" w:sz="0" w:space="0" w:color="auto"/>
            <w:right w:val="none" w:sz="0" w:space="0" w:color="auto"/>
          </w:divBdr>
        </w:div>
      </w:divsChild>
    </w:div>
    <w:div w:id="75439794">
      <w:bodyDiv w:val="1"/>
      <w:marLeft w:val="0"/>
      <w:marRight w:val="0"/>
      <w:marTop w:val="0"/>
      <w:marBottom w:val="0"/>
      <w:divBdr>
        <w:top w:val="none" w:sz="0" w:space="0" w:color="auto"/>
        <w:left w:val="none" w:sz="0" w:space="0" w:color="auto"/>
        <w:bottom w:val="none" w:sz="0" w:space="0" w:color="auto"/>
        <w:right w:val="none" w:sz="0" w:space="0" w:color="auto"/>
      </w:divBdr>
      <w:divsChild>
        <w:div w:id="997536755">
          <w:marLeft w:val="0"/>
          <w:marRight w:val="0"/>
          <w:marTop w:val="0"/>
          <w:marBottom w:val="0"/>
          <w:divBdr>
            <w:top w:val="none" w:sz="0" w:space="0" w:color="auto"/>
            <w:left w:val="none" w:sz="0" w:space="0" w:color="auto"/>
            <w:bottom w:val="none" w:sz="0" w:space="0" w:color="auto"/>
            <w:right w:val="none" w:sz="0" w:space="0" w:color="auto"/>
          </w:divBdr>
          <w:divsChild>
            <w:div w:id="254217147">
              <w:marLeft w:val="0"/>
              <w:marRight w:val="0"/>
              <w:marTop w:val="0"/>
              <w:marBottom w:val="0"/>
              <w:divBdr>
                <w:top w:val="none" w:sz="0" w:space="0" w:color="auto"/>
                <w:left w:val="none" w:sz="0" w:space="0" w:color="auto"/>
                <w:bottom w:val="none" w:sz="0" w:space="0" w:color="auto"/>
                <w:right w:val="none" w:sz="0" w:space="0" w:color="auto"/>
              </w:divBdr>
            </w:div>
            <w:div w:id="1906841847">
              <w:marLeft w:val="0"/>
              <w:marRight w:val="0"/>
              <w:marTop w:val="0"/>
              <w:marBottom w:val="0"/>
              <w:divBdr>
                <w:top w:val="none" w:sz="0" w:space="0" w:color="auto"/>
                <w:left w:val="none" w:sz="0" w:space="0" w:color="auto"/>
                <w:bottom w:val="none" w:sz="0" w:space="0" w:color="auto"/>
                <w:right w:val="none" w:sz="0" w:space="0" w:color="auto"/>
              </w:divBdr>
              <w:divsChild>
                <w:div w:id="1784495321">
                  <w:marLeft w:val="0"/>
                  <w:marRight w:val="0"/>
                  <w:marTop w:val="0"/>
                  <w:marBottom w:val="0"/>
                  <w:divBdr>
                    <w:top w:val="none" w:sz="0" w:space="0" w:color="auto"/>
                    <w:left w:val="none" w:sz="0" w:space="0" w:color="auto"/>
                    <w:bottom w:val="none" w:sz="0" w:space="0" w:color="auto"/>
                    <w:right w:val="none" w:sz="0" w:space="0" w:color="auto"/>
                  </w:divBdr>
                  <w:divsChild>
                    <w:div w:id="527111449">
                      <w:marLeft w:val="0"/>
                      <w:marRight w:val="0"/>
                      <w:marTop w:val="0"/>
                      <w:marBottom w:val="0"/>
                      <w:divBdr>
                        <w:top w:val="none" w:sz="0" w:space="0" w:color="auto"/>
                        <w:left w:val="none" w:sz="0" w:space="0" w:color="auto"/>
                        <w:bottom w:val="none" w:sz="0" w:space="0" w:color="auto"/>
                        <w:right w:val="none" w:sz="0" w:space="0" w:color="auto"/>
                      </w:divBdr>
                      <w:divsChild>
                        <w:div w:id="128979616">
                          <w:marLeft w:val="0"/>
                          <w:marRight w:val="0"/>
                          <w:marTop w:val="0"/>
                          <w:marBottom w:val="0"/>
                          <w:divBdr>
                            <w:top w:val="none" w:sz="0" w:space="0" w:color="auto"/>
                            <w:left w:val="none" w:sz="0" w:space="0" w:color="auto"/>
                            <w:bottom w:val="none" w:sz="0" w:space="0" w:color="auto"/>
                            <w:right w:val="none" w:sz="0" w:space="0" w:color="auto"/>
                          </w:divBdr>
                        </w:div>
                        <w:div w:id="604850688">
                          <w:marLeft w:val="0"/>
                          <w:marRight w:val="0"/>
                          <w:marTop w:val="0"/>
                          <w:marBottom w:val="0"/>
                          <w:divBdr>
                            <w:top w:val="none" w:sz="0" w:space="0" w:color="auto"/>
                            <w:left w:val="none" w:sz="0" w:space="0" w:color="auto"/>
                            <w:bottom w:val="none" w:sz="0" w:space="0" w:color="auto"/>
                            <w:right w:val="none" w:sz="0" w:space="0" w:color="auto"/>
                          </w:divBdr>
                        </w:div>
                        <w:div w:id="18636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0753">
          <w:marLeft w:val="0"/>
          <w:marRight w:val="0"/>
          <w:marTop w:val="0"/>
          <w:marBottom w:val="0"/>
          <w:divBdr>
            <w:top w:val="none" w:sz="0" w:space="0" w:color="auto"/>
            <w:left w:val="none" w:sz="0" w:space="0" w:color="auto"/>
            <w:bottom w:val="none" w:sz="0" w:space="0" w:color="auto"/>
            <w:right w:val="none" w:sz="0" w:space="0" w:color="auto"/>
          </w:divBdr>
        </w:div>
      </w:divsChild>
    </w:div>
    <w:div w:id="118840694">
      <w:bodyDiv w:val="1"/>
      <w:marLeft w:val="0"/>
      <w:marRight w:val="0"/>
      <w:marTop w:val="0"/>
      <w:marBottom w:val="0"/>
      <w:divBdr>
        <w:top w:val="none" w:sz="0" w:space="0" w:color="auto"/>
        <w:left w:val="none" w:sz="0" w:space="0" w:color="auto"/>
        <w:bottom w:val="none" w:sz="0" w:space="0" w:color="auto"/>
        <w:right w:val="none" w:sz="0" w:space="0" w:color="auto"/>
      </w:divBdr>
    </w:div>
    <w:div w:id="137000296">
      <w:bodyDiv w:val="1"/>
      <w:marLeft w:val="0"/>
      <w:marRight w:val="0"/>
      <w:marTop w:val="0"/>
      <w:marBottom w:val="0"/>
      <w:divBdr>
        <w:top w:val="none" w:sz="0" w:space="0" w:color="auto"/>
        <w:left w:val="none" w:sz="0" w:space="0" w:color="auto"/>
        <w:bottom w:val="none" w:sz="0" w:space="0" w:color="auto"/>
        <w:right w:val="none" w:sz="0" w:space="0" w:color="auto"/>
      </w:divBdr>
    </w:div>
    <w:div w:id="148644201">
      <w:bodyDiv w:val="1"/>
      <w:marLeft w:val="0"/>
      <w:marRight w:val="0"/>
      <w:marTop w:val="0"/>
      <w:marBottom w:val="0"/>
      <w:divBdr>
        <w:top w:val="none" w:sz="0" w:space="0" w:color="auto"/>
        <w:left w:val="none" w:sz="0" w:space="0" w:color="auto"/>
        <w:bottom w:val="none" w:sz="0" w:space="0" w:color="auto"/>
        <w:right w:val="none" w:sz="0" w:space="0" w:color="auto"/>
      </w:divBdr>
    </w:div>
    <w:div w:id="182673520">
      <w:bodyDiv w:val="1"/>
      <w:marLeft w:val="0"/>
      <w:marRight w:val="0"/>
      <w:marTop w:val="0"/>
      <w:marBottom w:val="0"/>
      <w:divBdr>
        <w:top w:val="none" w:sz="0" w:space="0" w:color="auto"/>
        <w:left w:val="none" w:sz="0" w:space="0" w:color="auto"/>
        <w:bottom w:val="none" w:sz="0" w:space="0" w:color="auto"/>
        <w:right w:val="none" w:sz="0" w:space="0" w:color="auto"/>
      </w:divBdr>
    </w:div>
    <w:div w:id="243612051">
      <w:bodyDiv w:val="1"/>
      <w:marLeft w:val="0"/>
      <w:marRight w:val="0"/>
      <w:marTop w:val="0"/>
      <w:marBottom w:val="0"/>
      <w:divBdr>
        <w:top w:val="none" w:sz="0" w:space="0" w:color="auto"/>
        <w:left w:val="none" w:sz="0" w:space="0" w:color="auto"/>
        <w:bottom w:val="none" w:sz="0" w:space="0" w:color="auto"/>
        <w:right w:val="none" w:sz="0" w:space="0" w:color="auto"/>
      </w:divBdr>
      <w:divsChild>
        <w:div w:id="324168351">
          <w:marLeft w:val="0"/>
          <w:marRight w:val="0"/>
          <w:marTop w:val="0"/>
          <w:marBottom w:val="0"/>
          <w:divBdr>
            <w:top w:val="none" w:sz="0" w:space="0" w:color="auto"/>
            <w:left w:val="none" w:sz="0" w:space="0" w:color="auto"/>
            <w:bottom w:val="none" w:sz="0" w:space="0" w:color="auto"/>
            <w:right w:val="none" w:sz="0" w:space="0" w:color="auto"/>
          </w:divBdr>
          <w:divsChild>
            <w:div w:id="12842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38491">
      <w:bodyDiv w:val="1"/>
      <w:marLeft w:val="0"/>
      <w:marRight w:val="0"/>
      <w:marTop w:val="0"/>
      <w:marBottom w:val="0"/>
      <w:divBdr>
        <w:top w:val="none" w:sz="0" w:space="0" w:color="auto"/>
        <w:left w:val="none" w:sz="0" w:space="0" w:color="auto"/>
        <w:bottom w:val="none" w:sz="0" w:space="0" w:color="auto"/>
        <w:right w:val="none" w:sz="0" w:space="0" w:color="auto"/>
      </w:divBdr>
      <w:divsChild>
        <w:div w:id="2116170194">
          <w:marLeft w:val="0"/>
          <w:marRight w:val="0"/>
          <w:marTop w:val="0"/>
          <w:marBottom w:val="0"/>
          <w:divBdr>
            <w:top w:val="none" w:sz="0" w:space="0" w:color="auto"/>
            <w:left w:val="none" w:sz="0" w:space="0" w:color="auto"/>
            <w:bottom w:val="none" w:sz="0" w:space="0" w:color="auto"/>
            <w:right w:val="none" w:sz="0" w:space="0" w:color="auto"/>
          </w:divBdr>
          <w:divsChild>
            <w:div w:id="1822312770">
              <w:marLeft w:val="0"/>
              <w:marRight w:val="0"/>
              <w:marTop w:val="0"/>
              <w:marBottom w:val="0"/>
              <w:divBdr>
                <w:top w:val="none" w:sz="0" w:space="0" w:color="auto"/>
                <w:left w:val="none" w:sz="0" w:space="0" w:color="auto"/>
                <w:bottom w:val="none" w:sz="0" w:space="0" w:color="auto"/>
                <w:right w:val="none" w:sz="0" w:space="0" w:color="auto"/>
              </w:divBdr>
              <w:divsChild>
                <w:div w:id="11771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4479">
          <w:marLeft w:val="0"/>
          <w:marRight w:val="0"/>
          <w:marTop w:val="0"/>
          <w:marBottom w:val="0"/>
          <w:divBdr>
            <w:top w:val="none" w:sz="0" w:space="0" w:color="auto"/>
            <w:left w:val="none" w:sz="0" w:space="0" w:color="auto"/>
            <w:bottom w:val="none" w:sz="0" w:space="0" w:color="auto"/>
            <w:right w:val="none" w:sz="0" w:space="0" w:color="auto"/>
          </w:divBdr>
          <w:divsChild>
            <w:div w:id="489831229">
              <w:marLeft w:val="0"/>
              <w:marRight w:val="0"/>
              <w:marTop w:val="0"/>
              <w:marBottom w:val="0"/>
              <w:divBdr>
                <w:top w:val="none" w:sz="0" w:space="0" w:color="auto"/>
                <w:left w:val="none" w:sz="0" w:space="0" w:color="auto"/>
                <w:bottom w:val="none" w:sz="0" w:space="0" w:color="auto"/>
                <w:right w:val="none" w:sz="0" w:space="0" w:color="auto"/>
              </w:divBdr>
              <w:divsChild>
                <w:div w:id="207840447">
                  <w:marLeft w:val="0"/>
                  <w:marRight w:val="0"/>
                  <w:marTop w:val="0"/>
                  <w:marBottom w:val="0"/>
                  <w:divBdr>
                    <w:top w:val="none" w:sz="0" w:space="0" w:color="auto"/>
                    <w:left w:val="none" w:sz="0" w:space="0" w:color="auto"/>
                    <w:bottom w:val="none" w:sz="0" w:space="0" w:color="auto"/>
                    <w:right w:val="none" w:sz="0" w:space="0" w:color="auto"/>
                  </w:divBdr>
                  <w:divsChild>
                    <w:div w:id="1889028241">
                      <w:marLeft w:val="0"/>
                      <w:marRight w:val="0"/>
                      <w:marTop w:val="0"/>
                      <w:marBottom w:val="0"/>
                      <w:divBdr>
                        <w:top w:val="none" w:sz="0" w:space="0" w:color="auto"/>
                        <w:left w:val="none" w:sz="0" w:space="0" w:color="auto"/>
                        <w:bottom w:val="none" w:sz="0" w:space="0" w:color="auto"/>
                        <w:right w:val="none" w:sz="0" w:space="0" w:color="auto"/>
                      </w:divBdr>
                      <w:divsChild>
                        <w:div w:id="1681616215">
                          <w:marLeft w:val="0"/>
                          <w:marRight w:val="0"/>
                          <w:marTop w:val="0"/>
                          <w:marBottom w:val="0"/>
                          <w:divBdr>
                            <w:top w:val="none" w:sz="0" w:space="0" w:color="auto"/>
                            <w:left w:val="none" w:sz="0" w:space="0" w:color="auto"/>
                            <w:bottom w:val="none" w:sz="0" w:space="0" w:color="auto"/>
                            <w:right w:val="none" w:sz="0" w:space="0" w:color="auto"/>
                          </w:divBdr>
                        </w:div>
                        <w:div w:id="1532036161">
                          <w:marLeft w:val="0"/>
                          <w:marRight w:val="0"/>
                          <w:marTop w:val="0"/>
                          <w:marBottom w:val="0"/>
                          <w:divBdr>
                            <w:top w:val="none" w:sz="0" w:space="0" w:color="auto"/>
                            <w:left w:val="none" w:sz="0" w:space="0" w:color="auto"/>
                            <w:bottom w:val="none" w:sz="0" w:space="0" w:color="auto"/>
                            <w:right w:val="none" w:sz="0" w:space="0" w:color="auto"/>
                          </w:divBdr>
                        </w:div>
                        <w:div w:id="1445537459">
                          <w:marLeft w:val="0"/>
                          <w:marRight w:val="0"/>
                          <w:marTop w:val="0"/>
                          <w:marBottom w:val="0"/>
                          <w:divBdr>
                            <w:top w:val="none" w:sz="0" w:space="0" w:color="auto"/>
                            <w:left w:val="none" w:sz="0" w:space="0" w:color="auto"/>
                            <w:bottom w:val="none" w:sz="0" w:space="0" w:color="auto"/>
                            <w:right w:val="none" w:sz="0" w:space="0" w:color="auto"/>
                          </w:divBdr>
                          <w:divsChild>
                            <w:div w:id="2131701338">
                              <w:marLeft w:val="0"/>
                              <w:marRight w:val="0"/>
                              <w:marTop w:val="0"/>
                              <w:marBottom w:val="0"/>
                              <w:divBdr>
                                <w:top w:val="none" w:sz="0" w:space="0" w:color="auto"/>
                                <w:left w:val="none" w:sz="0" w:space="0" w:color="auto"/>
                                <w:bottom w:val="none" w:sz="0" w:space="0" w:color="auto"/>
                                <w:right w:val="none" w:sz="0" w:space="0" w:color="auto"/>
                              </w:divBdr>
                              <w:divsChild>
                                <w:div w:id="337922637">
                                  <w:marLeft w:val="0"/>
                                  <w:marRight w:val="0"/>
                                  <w:marTop w:val="0"/>
                                  <w:marBottom w:val="0"/>
                                  <w:divBdr>
                                    <w:top w:val="none" w:sz="0" w:space="0" w:color="auto"/>
                                    <w:left w:val="none" w:sz="0" w:space="0" w:color="auto"/>
                                    <w:bottom w:val="none" w:sz="0" w:space="0" w:color="auto"/>
                                    <w:right w:val="none" w:sz="0" w:space="0" w:color="auto"/>
                                  </w:divBdr>
                                  <w:divsChild>
                                    <w:div w:id="2129201443">
                                      <w:marLeft w:val="0"/>
                                      <w:marRight w:val="0"/>
                                      <w:marTop w:val="0"/>
                                      <w:marBottom w:val="0"/>
                                      <w:divBdr>
                                        <w:top w:val="none" w:sz="0" w:space="0" w:color="auto"/>
                                        <w:left w:val="none" w:sz="0" w:space="0" w:color="auto"/>
                                        <w:bottom w:val="none" w:sz="0" w:space="0" w:color="auto"/>
                                        <w:right w:val="none" w:sz="0" w:space="0" w:color="auto"/>
                                      </w:divBdr>
                                      <w:divsChild>
                                        <w:div w:id="17419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545080">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4">
          <w:marLeft w:val="0"/>
          <w:marRight w:val="0"/>
          <w:marTop w:val="0"/>
          <w:marBottom w:val="0"/>
          <w:divBdr>
            <w:top w:val="none" w:sz="0" w:space="0" w:color="auto"/>
            <w:left w:val="none" w:sz="0" w:space="0" w:color="auto"/>
            <w:bottom w:val="none" w:sz="0" w:space="0" w:color="auto"/>
            <w:right w:val="none" w:sz="0" w:space="0" w:color="auto"/>
          </w:divBdr>
        </w:div>
      </w:divsChild>
    </w:div>
    <w:div w:id="330986648">
      <w:bodyDiv w:val="1"/>
      <w:marLeft w:val="0"/>
      <w:marRight w:val="0"/>
      <w:marTop w:val="0"/>
      <w:marBottom w:val="0"/>
      <w:divBdr>
        <w:top w:val="none" w:sz="0" w:space="0" w:color="auto"/>
        <w:left w:val="none" w:sz="0" w:space="0" w:color="auto"/>
        <w:bottom w:val="none" w:sz="0" w:space="0" w:color="auto"/>
        <w:right w:val="none" w:sz="0" w:space="0" w:color="auto"/>
      </w:divBdr>
    </w:div>
    <w:div w:id="334039703">
      <w:bodyDiv w:val="1"/>
      <w:marLeft w:val="0"/>
      <w:marRight w:val="0"/>
      <w:marTop w:val="0"/>
      <w:marBottom w:val="0"/>
      <w:divBdr>
        <w:top w:val="none" w:sz="0" w:space="0" w:color="auto"/>
        <w:left w:val="none" w:sz="0" w:space="0" w:color="auto"/>
        <w:bottom w:val="none" w:sz="0" w:space="0" w:color="auto"/>
        <w:right w:val="none" w:sz="0" w:space="0" w:color="auto"/>
      </w:divBdr>
      <w:divsChild>
        <w:div w:id="812866744">
          <w:marLeft w:val="0"/>
          <w:marRight w:val="0"/>
          <w:marTop w:val="0"/>
          <w:marBottom w:val="0"/>
          <w:divBdr>
            <w:top w:val="none" w:sz="0" w:space="0" w:color="auto"/>
            <w:left w:val="none" w:sz="0" w:space="0" w:color="auto"/>
            <w:bottom w:val="none" w:sz="0" w:space="0" w:color="auto"/>
            <w:right w:val="none" w:sz="0" w:space="0" w:color="auto"/>
          </w:divBdr>
          <w:divsChild>
            <w:div w:id="474295446">
              <w:marLeft w:val="0"/>
              <w:marRight w:val="0"/>
              <w:marTop w:val="0"/>
              <w:marBottom w:val="0"/>
              <w:divBdr>
                <w:top w:val="none" w:sz="0" w:space="0" w:color="auto"/>
                <w:left w:val="none" w:sz="0" w:space="0" w:color="auto"/>
                <w:bottom w:val="none" w:sz="0" w:space="0" w:color="auto"/>
                <w:right w:val="none" w:sz="0" w:space="0" w:color="auto"/>
              </w:divBdr>
              <w:divsChild>
                <w:div w:id="1546214197">
                  <w:marLeft w:val="0"/>
                  <w:marRight w:val="0"/>
                  <w:marTop w:val="0"/>
                  <w:marBottom w:val="0"/>
                  <w:divBdr>
                    <w:top w:val="none" w:sz="0" w:space="0" w:color="auto"/>
                    <w:left w:val="none" w:sz="0" w:space="0" w:color="auto"/>
                    <w:bottom w:val="none" w:sz="0" w:space="0" w:color="auto"/>
                    <w:right w:val="none" w:sz="0" w:space="0" w:color="auto"/>
                  </w:divBdr>
                </w:div>
              </w:divsChild>
            </w:div>
            <w:div w:id="2049842342">
              <w:marLeft w:val="0"/>
              <w:marRight w:val="0"/>
              <w:marTop w:val="0"/>
              <w:marBottom w:val="0"/>
              <w:divBdr>
                <w:top w:val="none" w:sz="0" w:space="0" w:color="auto"/>
                <w:left w:val="none" w:sz="0" w:space="0" w:color="auto"/>
                <w:bottom w:val="none" w:sz="0" w:space="0" w:color="auto"/>
                <w:right w:val="none" w:sz="0" w:space="0" w:color="auto"/>
              </w:divBdr>
            </w:div>
            <w:div w:id="6098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4276">
      <w:bodyDiv w:val="1"/>
      <w:marLeft w:val="0"/>
      <w:marRight w:val="0"/>
      <w:marTop w:val="0"/>
      <w:marBottom w:val="0"/>
      <w:divBdr>
        <w:top w:val="none" w:sz="0" w:space="0" w:color="auto"/>
        <w:left w:val="none" w:sz="0" w:space="0" w:color="auto"/>
        <w:bottom w:val="none" w:sz="0" w:space="0" w:color="auto"/>
        <w:right w:val="none" w:sz="0" w:space="0" w:color="auto"/>
      </w:divBdr>
      <w:divsChild>
        <w:div w:id="163058258">
          <w:marLeft w:val="0"/>
          <w:marRight w:val="0"/>
          <w:marTop w:val="0"/>
          <w:marBottom w:val="0"/>
          <w:divBdr>
            <w:top w:val="none" w:sz="0" w:space="0" w:color="auto"/>
            <w:left w:val="none" w:sz="0" w:space="0" w:color="auto"/>
            <w:bottom w:val="none" w:sz="0" w:space="0" w:color="auto"/>
            <w:right w:val="none" w:sz="0" w:space="0" w:color="auto"/>
          </w:divBdr>
        </w:div>
      </w:divsChild>
    </w:div>
    <w:div w:id="394740198">
      <w:bodyDiv w:val="1"/>
      <w:marLeft w:val="0"/>
      <w:marRight w:val="0"/>
      <w:marTop w:val="0"/>
      <w:marBottom w:val="0"/>
      <w:divBdr>
        <w:top w:val="none" w:sz="0" w:space="0" w:color="auto"/>
        <w:left w:val="none" w:sz="0" w:space="0" w:color="auto"/>
        <w:bottom w:val="none" w:sz="0" w:space="0" w:color="auto"/>
        <w:right w:val="none" w:sz="0" w:space="0" w:color="auto"/>
      </w:divBdr>
    </w:div>
    <w:div w:id="395514512">
      <w:bodyDiv w:val="1"/>
      <w:marLeft w:val="0"/>
      <w:marRight w:val="0"/>
      <w:marTop w:val="0"/>
      <w:marBottom w:val="0"/>
      <w:divBdr>
        <w:top w:val="none" w:sz="0" w:space="0" w:color="auto"/>
        <w:left w:val="none" w:sz="0" w:space="0" w:color="auto"/>
        <w:bottom w:val="none" w:sz="0" w:space="0" w:color="auto"/>
        <w:right w:val="none" w:sz="0" w:space="0" w:color="auto"/>
      </w:divBdr>
    </w:div>
    <w:div w:id="407967668">
      <w:bodyDiv w:val="1"/>
      <w:marLeft w:val="0"/>
      <w:marRight w:val="0"/>
      <w:marTop w:val="0"/>
      <w:marBottom w:val="0"/>
      <w:divBdr>
        <w:top w:val="none" w:sz="0" w:space="0" w:color="auto"/>
        <w:left w:val="none" w:sz="0" w:space="0" w:color="auto"/>
        <w:bottom w:val="none" w:sz="0" w:space="0" w:color="auto"/>
        <w:right w:val="none" w:sz="0" w:space="0" w:color="auto"/>
      </w:divBdr>
    </w:div>
    <w:div w:id="439372111">
      <w:bodyDiv w:val="1"/>
      <w:marLeft w:val="0"/>
      <w:marRight w:val="0"/>
      <w:marTop w:val="0"/>
      <w:marBottom w:val="0"/>
      <w:divBdr>
        <w:top w:val="none" w:sz="0" w:space="0" w:color="auto"/>
        <w:left w:val="none" w:sz="0" w:space="0" w:color="auto"/>
        <w:bottom w:val="none" w:sz="0" w:space="0" w:color="auto"/>
        <w:right w:val="none" w:sz="0" w:space="0" w:color="auto"/>
      </w:divBdr>
      <w:divsChild>
        <w:div w:id="792674493">
          <w:marLeft w:val="0"/>
          <w:marRight w:val="0"/>
          <w:marTop w:val="0"/>
          <w:marBottom w:val="0"/>
          <w:divBdr>
            <w:top w:val="none" w:sz="0" w:space="0" w:color="auto"/>
            <w:left w:val="none" w:sz="0" w:space="0" w:color="auto"/>
            <w:bottom w:val="none" w:sz="0" w:space="0" w:color="auto"/>
            <w:right w:val="none" w:sz="0" w:space="0" w:color="auto"/>
          </w:divBdr>
          <w:divsChild>
            <w:div w:id="56436169">
              <w:marLeft w:val="0"/>
              <w:marRight w:val="0"/>
              <w:marTop w:val="0"/>
              <w:marBottom w:val="0"/>
              <w:divBdr>
                <w:top w:val="none" w:sz="0" w:space="0" w:color="auto"/>
                <w:left w:val="none" w:sz="0" w:space="0" w:color="auto"/>
                <w:bottom w:val="none" w:sz="0" w:space="0" w:color="auto"/>
                <w:right w:val="none" w:sz="0" w:space="0" w:color="auto"/>
              </w:divBdr>
            </w:div>
          </w:divsChild>
        </w:div>
        <w:div w:id="970014087">
          <w:marLeft w:val="0"/>
          <w:marRight w:val="0"/>
          <w:marTop w:val="0"/>
          <w:marBottom w:val="0"/>
          <w:divBdr>
            <w:top w:val="none" w:sz="0" w:space="0" w:color="auto"/>
            <w:left w:val="none" w:sz="0" w:space="0" w:color="auto"/>
            <w:bottom w:val="none" w:sz="0" w:space="0" w:color="auto"/>
            <w:right w:val="none" w:sz="0" w:space="0" w:color="auto"/>
          </w:divBdr>
        </w:div>
        <w:div w:id="34042203">
          <w:marLeft w:val="0"/>
          <w:marRight w:val="0"/>
          <w:marTop w:val="0"/>
          <w:marBottom w:val="0"/>
          <w:divBdr>
            <w:top w:val="none" w:sz="0" w:space="0" w:color="auto"/>
            <w:left w:val="none" w:sz="0" w:space="0" w:color="auto"/>
            <w:bottom w:val="none" w:sz="0" w:space="0" w:color="auto"/>
            <w:right w:val="none" w:sz="0" w:space="0" w:color="auto"/>
          </w:divBdr>
        </w:div>
        <w:div w:id="1376734251">
          <w:marLeft w:val="0"/>
          <w:marRight w:val="0"/>
          <w:marTop w:val="120"/>
          <w:marBottom w:val="0"/>
          <w:divBdr>
            <w:top w:val="none" w:sz="0" w:space="0" w:color="auto"/>
            <w:left w:val="none" w:sz="0" w:space="0" w:color="auto"/>
            <w:bottom w:val="none" w:sz="0" w:space="0" w:color="auto"/>
            <w:right w:val="none" w:sz="0" w:space="0" w:color="auto"/>
          </w:divBdr>
        </w:div>
      </w:divsChild>
    </w:div>
    <w:div w:id="457797654">
      <w:bodyDiv w:val="1"/>
      <w:marLeft w:val="0"/>
      <w:marRight w:val="0"/>
      <w:marTop w:val="0"/>
      <w:marBottom w:val="0"/>
      <w:divBdr>
        <w:top w:val="none" w:sz="0" w:space="0" w:color="auto"/>
        <w:left w:val="none" w:sz="0" w:space="0" w:color="auto"/>
        <w:bottom w:val="none" w:sz="0" w:space="0" w:color="auto"/>
        <w:right w:val="none" w:sz="0" w:space="0" w:color="auto"/>
      </w:divBdr>
      <w:divsChild>
        <w:div w:id="550927096">
          <w:marLeft w:val="0"/>
          <w:marRight w:val="0"/>
          <w:marTop w:val="0"/>
          <w:marBottom w:val="0"/>
          <w:divBdr>
            <w:top w:val="none" w:sz="0" w:space="0" w:color="auto"/>
            <w:left w:val="none" w:sz="0" w:space="0" w:color="auto"/>
            <w:bottom w:val="none" w:sz="0" w:space="0" w:color="auto"/>
            <w:right w:val="none" w:sz="0" w:space="0" w:color="auto"/>
          </w:divBdr>
          <w:divsChild>
            <w:div w:id="1250193463">
              <w:marLeft w:val="0"/>
              <w:marRight w:val="0"/>
              <w:marTop w:val="0"/>
              <w:marBottom w:val="0"/>
              <w:divBdr>
                <w:top w:val="none" w:sz="0" w:space="0" w:color="auto"/>
                <w:left w:val="none" w:sz="0" w:space="0" w:color="auto"/>
                <w:bottom w:val="none" w:sz="0" w:space="0" w:color="auto"/>
                <w:right w:val="none" w:sz="0" w:space="0" w:color="auto"/>
              </w:divBdr>
            </w:div>
            <w:div w:id="586962123">
              <w:marLeft w:val="0"/>
              <w:marRight w:val="0"/>
              <w:marTop w:val="0"/>
              <w:marBottom w:val="0"/>
              <w:divBdr>
                <w:top w:val="none" w:sz="0" w:space="0" w:color="auto"/>
                <w:left w:val="none" w:sz="0" w:space="0" w:color="auto"/>
                <w:bottom w:val="none" w:sz="0" w:space="0" w:color="auto"/>
                <w:right w:val="none" w:sz="0" w:space="0" w:color="auto"/>
              </w:divBdr>
            </w:div>
            <w:div w:id="2139645895">
              <w:marLeft w:val="0"/>
              <w:marRight w:val="0"/>
              <w:marTop w:val="0"/>
              <w:marBottom w:val="0"/>
              <w:divBdr>
                <w:top w:val="none" w:sz="0" w:space="0" w:color="auto"/>
                <w:left w:val="none" w:sz="0" w:space="0" w:color="auto"/>
                <w:bottom w:val="none" w:sz="0" w:space="0" w:color="auto"/>
                <w:right w:val="none" w:sz="0" w:space="0" w:color="auto"/>
              </w:divBdr>
            </w:div>
            <w:div w:id="1967731278">
              <w:marLeft w:val="0"/>
              <w:marRight w:val="0"/>
              <w:marTop w:val="0"/>
              <w:marBottom w:val="0"/>
              <w:divBdr>
                <w:top w:val="none" w:sz="0" w:space="0" w:color="auto"/>
                <w:left w:val="none" w:sz="0" w:space="0" w:color="auto"/>
                <w:bottom w:val="none" w:sz="0" w:space="0" w:color="auto"/>
                <w:right w:val="none" w:sz="0" w:space="0" w:color="auto"/>
              </w:divBdr>
            </w:div>
            <w:div w:id="21404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4755">
      <w:bodyDiv w:val="1"/>
      <w:marLeft w:val="0"/>
      <w:marRight w:val="0"/>
      <w:marTop w:val="0"/>
      <w:marBottom w:val="0"/>
      <w:divBdr>
        <w:top w:val="none" w:sz="0" w:space="0" w:color="auto"/>
        <w:left w:val="none" w:sz="0" w:space="0" w:color="auto"/>
        <w:bottom w:val="none" w:sz="0" w:space="0" w:color="auto"/>
        <w:right w:val="none" w:sz="0" w:space="0" w:color="auto"/>
      </w:divBdr>
      <w:divsChild>
        <w:div w:id="900095302">
          <w:marLeft w:val="0"/>
          <w:marRight w:val="0"/>
          <w:marTop w:val="0"/>
          <w:marBottom w:val="0"/>
          <w:divBdr>
            <w:top w:val="none" w:sz="0" w:space="0" w:color="auto"/>
            <w:left w:val="none" w:sz="0" w:space="0" w:color="auto"/>
            <w:bottom w:val="none" w:sz="0" w:space="0" w:color="auto"/>
            <w:right w:val="none" w:sz="0" w:space="0" w:color="auto"/>
          </w:divBdr>
        </w:div>
      </w:divsChild>
    </w:div>
    <w:div w:id="474104861">
      <w:bodyDiv w:val="1"/>
      <w:marLeft w:val="0"/>
      <w:marRight w:val="0"/>
      <w:marTop w:val="0"/>
      <w:marBottom w:val="0"/>
      <w:divBdr>
        <w:top w:val="none" w:sz="0" w:space="0" w:color="auto"/>
        <w:left w:val="none" w:sz="0" w:space="0" w:color="auto"/>
        <w:bottom w:val="none" w:sz="0" w:space="0" w:color="auto"/>
        <w:right w:val="none" w:sz="0" w:space="0" w:color="auto"/>
      </w:divBdr>
      <w:divsChild>
        <w:div w:id="809396601">
          <w:marLeft w:val="0"/>
          <w:marRight w:val="0"/>
          <w:marTop w:val="0"/>
          <w:marBottom w:val="0"/>
          <w:divBdr>
            <w:top w:val="none" w:sz="0" w:space="0" w:color="auto"/>
            <w:left w:val="none" w:sz="0" w:space="0" w:color="auto"/>
            <w:bottom w:val="none" w:sz="0" w:space="0" w:color="auto"/>
            <w:right w:val="none" w:sz="0" w:space="0" w:color="auto"/>
          </w:divBdr>
        </w:div>
        <w:div w:id="844321832">
          <w:marLeft w:val="0"/>
          <w:marRight w:val="0"/>
          <w:marTop w:val="0"/>
          <w:marBottom w:val="0"/>
          <w:divBdr>
            <w:top w:val="none" w:sz="0" w:space="0" w:color="auto"/>
            <w:left w:val="none" w:sz="0" w:space="0" w:color="auto"/>
            <w:bottom w:val="none" w:sz="0" w:space="0" w:color="auto"/>
            <w:right w:val="none" w:sz="0" w:space="0" w:color="auto"/>
          </w:divBdr>
          <w:divsChild>
            <w:div w:id="345909976">
              <w:marLeft w:val="0"/>
              <w:marRight w:val="0"/>
              <w:marTop w:val="0"/>
              <w:marBottom w:val="0"/>
              <w:divBdr>
                <w:top w:val="none" w:sz="0" w:space="0" w:color="auto"/>
                <w:left w:val="none" w:sz="0" w:space="0" w:color="auto"/>
                <w:bottom w:val="none" w:sz="0" w:space="0" w:color="auto"/>
                <w:right w:val="none" w:sz="0" w:space="0" w:color="auto"/>
              </w:divBdr>
              <w:divsChild>
                <w:div w:id="1190994420">
                  <w:marLeft w:val="0"/>
                  <w:marRight w:val="0"/>
                  <w:marTop w:val="0"/>
                  <w:marBottom w:val="0"/>
                  <w:divBdr>
                    <w:top w:val="none" w:sz="0" w:space="0" w:color="auto"/>
                    <w:left w:val="none" w:sz="0" w:space="0" w:color="auto"/>
                    <w:bottom w:val="none" w:sz="0" w:space="0" w:color="auto"/>
                    <w:right w:val="none" w:sz="0" w:space="0" w:color="auto"/>
                  </w:divBdr>
                  <w:divsChild>
                    <w:div w:id="153377059">
                      <w:marLeft w:val="0"/>
                      <w:marRight w:val="0"/>
                      <w:marTop w:val="0"/>
                      <w:marBottom w:val="0"/>
                      <w:divBdr>
                        <w:top w:val="none" w:sz="0" w:space="0" w:color="auto"/>
                        <w:left w:val="none" w:sz="0" w:space="0" w:color="auto"/>
                        <w:bottom w:val="none" w:sz="0" w:space="0" w:color="auto"/>
                        <w:right w:val="none" w:sz="0" w:space="0" w:color="auto"/>
                      </w:divBdr>
                      <w:divsChild>
                        <w:div w:id="14526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780267">
          <w:marLeft w:val="0"/>
          <w:marRight w:val="0"/>
          <w:marTop w:val="0"/>
          <w:marBottom w:val="0"/>
          <w:divBdr>
            <w:top w:val="none" w:sz="0" w:space="0" w:color="auto"/>
            <w:left w:val="none" w:sz="0" w:space="0" w:color="auto"/>
            <w:bottom w:val="none" w:sz="0" w:space="0" w:color="auto"/>
            <w:right w:val="none" w:sz="0" w:space="0" w:color="auto"/>
          </w:divBdr>
        </w:div>
      </w:divsChild>
    </w:div>
    <w:div w:id="521482138">
      <w:bodyDiv w:val="1"/>
      <w:marLeft w:val="0"/>
      <w:marRight w:val="0"/>
      <w:marTop w:val="0"/>
      <w:marBottom w:val="0"/>
      <w:divBdr>
        <w:top w:val="none" w:sz="0" w:space="0" w:color="auto"/>
        <w:left w:val="none" w:sz="0" w:space="0" w:color="auto"/>
        <w:bottom w:val="none" w:sz="0" w:space="0" w:color="auto"/>
        <w:right w:val="none" w:sz="0" w:space="0" w:color="auto"/>
      </w:divBdr>
      <w:divsChild>
        <w:div w:id="945622098">
          <w:marLeft w:val="0"/>
          <w:marRight w:val="0"/>
          <w:marTop w:val="0"/>
          <w:marBottom w:val="0"/>
          <w:divBdr>
            <w:top w:val="none" w:sz="0" w:space="0" w:color="auto"/>
            <w:left w:val="none" w:sz="0" w:space="0" w:color="auto"/>
            <w:bottom w:val="none" w:sz="0" w:space="0" w:color="auto"/>
            <w:right w:val="none" w:sz="0" w:space="0" w:color="auto"/>
          </w:divBdr>
        </w:div>
        <w:div w:id="177353178">
          <w:marLeft w:val="0"/>
          <w:marRight w:val="0"/>
          <w:marTop w:val="0"/>
          <w:marBottom w:val="0"/>
          <w:divBdr>
            <w:top w:val="none" w:sz="0" w:space="0" w:color="auto"/>
            <w:left w:val="none" w:sz="0" w:space="0" w:color="auto"/>
            <w:bottom w:val="none" w:sz="0" w:space="0" w:color="auto"/>
            <w:right w:val="none" w:sz="0" w:space="0" w:color="auto"/>
          </w:divBdr>
          <w:divsChild>
            <w:div w:id="240992104">
              <w:marLeft w:val="0"/>
              <w:marRight w:val="0"/>
              <w:marTop w:val="0"/>
              <w:marBottom w:val="0"/>
              <w:divBdr>
                <w:top w:val="none" w:sz="0" w:space="0" w:color="auto"/>
                <w:left w:val="none" w:sz="0" w:space="0" w:color="auto"/>
                <w:bottom w:val="none" w:sz="0" w:space="0" w:color="auto"/>
                <w:right w:val="none" w:sz="0" w:space="0" w:color="auto"/>
              </w:divBdr>
              <w:divsChild>
                <w:div w:id="6819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2772">
      <w:bodyDiv w:val="1"/>
      <w:marLeft w:val="0"/>
      <w:marRight w:val="0"/>
      <w:marTop w:val="0"/>
      <w:marBottom w:val="0"/>
      <w:divBdr>
        <w:top w:val="none" w:sz="0" w:space="0" w:color="auto"/>
        <w:left w:val="none" w:sz="0" w:space="0" w:color="auto"/>
        <w:bottom w:val="none" w:sz="0" w:space="0" w:color="auto"/>
        <w:right w:val="none" w:sz="0" w:space="0" w:color="auto"/>
      </w:divBdr>
      <w:divsChild>
        <w:div w:id="901720268">
          <w:marLeft w:val="0"/>
          <w:marRight w:val="0"/>
          <w:marTop w:val="375"/>
          <w:marBottom w:val="375"/>
          <w:divBdr>
            <w:top w:val="none" w:sz="0" w:space="0" w:color="auto"/>
            <w:left w:val="none" w:sz="0" w:space="0" w:color="auto"/>
            <w:bottom w:val="single" w:sz="6" w:space="8" w:color="E7E4DF"/>
            <w:right w:val="none" w:sz="0" w:space="0" w:color="auto"/>
          </w:divBdr>
          <w:divsChild>
            <w:div w:id="486702847">
              <w:marLeft w:val="0"/>
              <w:marRight w:val="0"/>
              <w:marTop w:val="0"/>
              <w:marBottom w:val="0"/>
              <w:divBdr>
                <w:top w:val="none" w:sz="0" w:space="0" w:color="auto"/>
                <w:left w:val="none" w:sz="0" w:space="0" w:color="auto"/>
                <w:bottom w:val="none" w:sz="0" w:space="0" w:color="auto"/>
                <w:right w:val="none" w:sz="0" w:space="0" w:color="auto"/>
              </w:divBdr>
              <w:divsChild>
                <w:div w:id="17900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79730">
      <w:bodyDiv w:val="1"/>
      <w:marLeft w:val="0"/>
      <w:marRight w:val="0"/>
      <w:marTop w:val="0"/>
      <w:marBottom w:val="0"/>
      <w:divBdr>
        <w:top w:val="none" w:sz="0" w:space="0" w:color="auto"/>
        <w:left w:val="none" w:sz="0" w:space="0" w:color="auto"/>
        <w:bottom w:val="none" w:sz="0" w:space="0" w:color="auto"/>
        <w:right w:val="none" w:sz="0" w:space="0" w:color="auto"/>
      </w:divBdr>
    </w:div>
    <w:div w:id="673655314">
      <w:bodyDiv w:val="1"/>
      <w:marLeft w:val="0"/>
      <w:marRight w:val="0"/>
      <w:marTop w:val="0"/>
      <w:marBottom w:val="0"/>
      <w:divBdr>
        <w:top w:val="none" w:sz="0" w:space="0" w:color="auto"/>
        <w:left w:val="none" w:sz="0" w:space="0" w:color="auto"/>
        <w:bottom w:val="none" w:sz="0" w:space="0" w:color="auto"/>
        <w:right w:val="none" w:sz="0" w:space="0" w:color="auto"/>
      </w:divBdr>
      <w:divsChild>
        <w:div w:id="1023088369">
          <w:marLeft w:val="0"/>
          <w:marRight w:val="0"/>
          <w:marTop w:val="0"/>
          <w:marBottom w:val="0"/>
          <w:divBdr>
            <w:top w:val="none" w:sz="0" w:space="0" w:color="auto"/>
            <w:left w:val="none" w:sz="0" w:space="0" w:color="auto"/>
            <w:bottom w:val="none" w:sz="0" w:space="0" w:color="auto"/>
            <w:right w:val="none" w:sz="0" w:space="0" w:color="auto"/>
          </w:divBdr>
          <w:divsChild>
            <w:div w:id="1985815177">
              <w:marLeft w:val="0"/>
              <w:marRight w:val="0"/>
              <w:marTop w:val="0"/>
              <w:marBottom w:val="0"/>
              <w:divBdr>
                <w:top w:val="none" w:sz="0" w:space="0" w:color="auto"/>
                <w:left w:val="none" w:sz="0" w:space="0" w:color="auto"/>
                <w:bottom w:val="none" w:sz="0" w:space="0" w:color="auto"/>
                <w:right w:val="none" w:sz="0" w:space="0" w:color="auto"/>
              </w:divBdr>
              <w:divsChild>
                <w:div w:id="262154309">
                  <w:marLeft w:val="0"/>
                  <w:marRight w:val="0"/>
                  <w:marTop w:val="0"/>
                  <w:marBottom w:val="0"/>
                  <w:divBdr>
                    <w:top w:val="none" w:sz="0" w:space="0" w:color="auto"/>
                    <w:left w:val="none" w:sz="0" w:space="0" w:color="auto"/>
                    <w:bottom w:val="none" w:sz="0" w:space="0" w:color="auto"/>
                    <w:right w:val="none" w:sz="0" w:space="0" w:color="auto"/>
                  </w:divBdr>
                </w:div>
              </w:divsChild>
            </w:div>
            <w:div w:id="1980454975">
              <w:marLeft w:val="0"/>
              <w:marRight w:val="0"/>
              <w:marTop w:val="0"/>
              <w:marBottom w:val="0"/>
              <w:divBdr>
                <w:top w:val="none" w:sz="0" w:space="0" w:color="auto"/>
                <w:left w:val="none" w:sz="0" w:space="0" w:color="auto"/>
                <w:bottom w:val="none" w:sz="0" w:space="0" w:color="auto"/>
                <w:right w:val="none" w:sz="0" w:space="0" w:color="auto"/>
              </w:divBdr>
            </w:div>
            <w:div w:id="3178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721">
      <w:bodyDiv w:val="1"/>
      <w:marLeft w:val="0"/>
      <w:marRight w:val="0"/>
      <w:marTop w:val="0"/>
      <w:marBottom w:val="0"/>
      <w:divBdr>
        <w:top w:val="none" w:sz="0" w:space="0" w:color="auto"/>
        <w:left w:val="none" w:sz="0" w:space="0" w:color="auto"/>
        <w:bottom w:val="none" w:sz="0" w:space="0" w:color="auto"/>
        <w:right w:val="none" w:sz="0" w:space="0" w:color="auto"/>
      </w:divBdr>
      <w:divsChild>
        <w:div w:id="233131713">
          <w:marLeft w:val="0"/>
          <w:marRight w:val="0"/>
          <w:marTop w:val="0"/>
          <w:marBottom w:val="0"/>
          <w:divBdr>
            <w:top w:val="none" w:sz="0" w:space="0" w:color="auto"/>
            <w:left w:val="none" w:sz="0" w:space="0" w:color="auto"/>
            <w:bottom w:val="none" w:sz="0" w:space="0" w:color="auto"/>
            <w:right w:val="none" w:sz="0" w:space="0" w:color="auto"/>
          </w:divBdr>
          <w:divsChild>
            <w:div w:id="1104687004">
              <w:marLeft w:val="0"/>
              <w:marRight w:val="0"/>
              <w:marTop w:val="0"/>
              <w:marBottom w:val="0"/>
              <w:divBdr>
                <w:top w:val="none" w:sz="0" w:space="0" w:color="auto"/>
                <w:left w:val="none" w:sz="0" w:space="0" w:color="auto"/>
                <w:bottom w:val="none" w:sz="0" w:space="0" w:color="auto"/>
                <w:right w:val="none" w:sz="0" w:space="0" w:color="auto"/>
              </w:divBdr>
            </w:div>
          </w:divsChild>
        </w:div>
        <w:div w:id="1422216797">
          <w:marLeft w:val="0"/>
          <w:marRight w:val="0"/>
          <w:marTop w:val="0"/>
          <w:marBottom w:val="0"/>
          <w:divBdr>
            <w:top w:val="none" w:sz="0" w:space="0" w:color="auto"/>
            <w:left w:val="none" w:sz="0" w:space="0" w:color="auto"/>
            <w:bottom w:val="none" w:sz="0" w:space="0" w:color="auto"/>
            <w:right w:val="none" w:sz="0" w:space="0" w:color="auto"/>
          </w:divBdr>
        </w:div>
        <w:div w:id="1478915687">
          <w:marLeft w:val="0"/>
          <w:marRight w:val="0"/>
          <w:marTop w:val="0"/>
          <w:marBottom w:val="0"/>
          <w:divBdr>
            <w:top w:val="none" w:sz="0" w:space="0" w:color="auto"/>
            <w:left w:val="none" w:sz="0" w:space="0" w:color="auto"/>
            <w:bottom w:val="none" w:sz="0" w:space="0" w:color="auto"/>
            <w:right w:val="none" w:sz="0" w:space="0" w:color="auto"/>
          </w:divBdr>
        </w:div>
        <w:div w:id="288628801">
          <w:marLeft w:val="0"/>
          <w:marRight w:val="0"/>
          <w:marTop w:val="0"/>
          <w:marBottom w:val="0"/>
          <w:divBdr>
            <w:top w:val="none" w:sz="0" w:space="0" w:color="auto"/>
            <w:left w:val="none" w:sz="0" w:space="0" w:color="auto"/>
            <w:bottom w:val="none" w:sz="0" w:space="0" w:color="auto"/>
            <w:right w:val="none" w:sz="0" w:space="0" w:color="auto"/>
          </w:divBdr>
          <w:divsChild>
            <w:div w:id="56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2266">
      <w:bodyDiv w:val="1"/>
      <w:marLeft w:val="0"/>
      <w:marRight w:val="0"/>
      <w:marTop w:val="0"/>
      <w:marBottom w:val="0"/>
      <w:divBdr>
        <w:top w:val="none" w:sz="0" w:space="0" w:color="auto"/>
        <w:left w:val="none" w:sz="0" w:space="0" w:color="auto"/>
        <w:bottom w:val="none" w:sz="0" w:space="0" w:color="auto"/>
        <w:right w:val="none" w:sz="0" w:space="0" w:color="auto"/>
      </w:divBdr>
    </w:div>
    <w:div w:id="789011558">
      <w:bodyDiv w:val="1"/>
      <w:marLeft w:val="0"/>
      <w:marRight w:val="0"/>
      <w:marTop w:val="0"/>
      <w:marBottom w:val="0"/>
      <w:divBdr>
        <w:top w:val="none" w:sz="0" w:space="0" w:color="auto"/>
        <w:left w:val="none" w:sz="0" w:space="0" w:color="auto"/>
        <w:bottom w:val="none" w:sz="0" w:space="0" w:color="auto"/>
        <w:right w:val="none" w:sz="0" w:space="0" w:color="auto"/>
      </w:divBdr>
      <w:divsChild>
        <w:div w:id="1133214002">
          <w:marLeft w:val="0"/>
          <w:marRight w:val="0"/>
          <w:marTop w:val="0"/>
          <w:marBottom w:val="375"/>
          <w:divBdr>
            <w:top w:val="none" w:sz="0" w:space="0" w:color="auto"/>
            <w:left w:val="single" w:sz="6" w:space="11" w:color="CDCDCD"/>
            <w:bottom w:val="none" w:sz="0" w:space="0" w:color="auto"/>
            <w:right w:val="none" w:sz="0" w:space="0" w:color="auto"/>
          </w:divBdr>
        </w:div>
      </w:divsChild>
    </w:div>
    <w:div w:id="801271516">
      <w:bodyDiv w:val="1"/>
      <w:marLeft w:val="0"/>
      <w:marRight w:val="0"/>
      <w:marTop w:val="0"/>
      <w:marBottom w:val="0"/>
      <w:divBdr>
        <w:top w:val="none" w:sz="0" w:space="0" w:color="auto"/>
        <w:left w:val="none" w:sz="0" w:space="0" w:color="auto"/>
        <w:bottom w:val="none" w:sz="0" w:space="0" w:color="auto"/>
        <w:right w:val="none" w:sz="0" w:space="0" w:color="auto"/>
      </w:divBdr>
    </w:div>
    <w:div w:id="815729063">
      <w:bodyDiv w:val="1"/>
      <w:marLeft w:val="0"/>
      <w:marRight w:val="0"/>
      <w:marTop w:val="0"/>
      <w:marBottom w:val="0"/>
      <w:divBdr>
        <w:top w:val="none" w:sz="0" w:space="0" w:color="auto"/>
        <w:left w:val="none" w:sz="0" w:space="0" w:color="auto"/>
        <w:bottom w:val="none" w:sz="0" w:space="0" w:color="auto"/>
        <w:right w:val="none" w:sz="0" w:space="0" w:color="auto"/>
      </w:divBdr>
      <w:divsChild>
        <w:div w:id="1006904319">
          <w:marLeft w:val="0"/>
          <w:marRight w:val="0"/>
          <w:marTop w:val="0"/>
          <w:marBottom w:val="0"/>
          <w:divBdr>
            <w:top w:val="none" w:sz="0" w:space="0" w:color="auto"/>
            <w:left w:val="none" w:sz="0" w:space="0" w:color="auto"/>
            <w:bottom w:val="none" w:sz="0" w:space="0" w:color="auto"/>
            <w:right w:val="none" w:sz="0" w:space="0" w:color="auto"/>
          </w:divBdr>
        </w:div>
        <w:div w:id="1421874033">
          <w:marLeft w:val="0"/>
          <w:marRight w:val="0"/>
          <w:marTop w:val="0"/>
          <w:marBottom w:val="0"/>
          <w:divBdr>
            <w:top w:val="none" w:sz="0" w:space="0" w:color="auto"/>
            <w:left w:val="none" w:sz="0" w:space="0" w:color="auto"/>
            <w:bottom w:val="none" w:sz="0" w:space="0" w:color="auto"/>
            <w:right w:val="none" w:sz="0" w:space="0" w:color="auto"/>
          </w:divBdr>
          <w:divsChild>
            <w:div w:id="1964578953">
              <w:marLeft w:val="0"/>
              <w:marRight w:val="0"/>
              <w:marTop w:val="0"/>
              <w:marBottom w:val="0"/>
              <w:divBdr>
                <w:top w:val="none" w:sz="0" w:space="0" w:color="auto"/>
                <w:left w:val="none" w:sz="0" w:space="0" w:color="auto"/>
                <w:bottom w:val="none" w:sz="0" w:space="0" w:color="auto"/>
                <w:right w:val="none" w:sz="0" w:space="0" w:color="auto"/>
              </w:divBdr>
            </w:div>
          </w:divsChild>
        </w:div>
        <w:div w:id="1550728664">
          <w:marLeft w:val="0"/>
          <w:marRight w:val="0"/>
          <w:marTop w:val="0"/>
          <w:marBottom w:val="0"/>
          <w:divBdr>
            <w:top w:val="none" w:sz="0" w:space="0" w:color="auto"/>
            <w:left w:val="none" w:sz="0" w:space="0" w:color="auto"/>
            <w:bottom w:val="none" w:sz="0" w:space="0" w:color="auto"/>
            <w:right w:val="none" w:sz="0" w:space="0" w:color="auto"/>
          </w:divBdr>
        </w:div>
        <w:div w:id="857888801">
          <w:marLeft w:val="0"/>
          <w:marRight w:val="0"/>
          <w:marTop w:val="0"/>
          <w:marBottom w:val="0"/>
          <w:divBdr>
            <w:top w:val="none" w:sz="0" w:space="0" w:color="auto"/>
            <w:left w:val="none" w:sz="0" w:space="0" w:color="auto"/>
            <w:bottom w:val="none" w:sz="0" w:space="0" w:color="auto"/>
            <w:right w:val="none" w:sz="0" w:space="0" w:color="auto"/>
          </w:divBdr>
        </w:div>
        <w:div w:id="319965505">
          <w:marLeft w:val="0"/>
          <w:marRight w:val="0"/>
          <w:marTop w:val="0"/>
          <w:marBottom w:val="0"/>
          <w:divBdr>
            <w:top w:val="none" w:sz="0" w:space="0" w:color="auto"/>
            <w:left w:val="none" w:sz="0" w:space="0" w:color="auto"/>
            <w:bottom w:val="none" w:sz="0" w:space="0" w:color="auto"/>
            <w:right w:val="none" w:sz="0" w:space="0" w:color="auto"/>
          </w:divBdr>
          <w:divsChild>
            <w:div w:id="21465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91388">
      <w:bodyDiv w:val="1"/>
      <w:marLeft w:val="0"/>
      <w:marRight w:val="0"/>
      <w:marTop w:val="0"/>
      <w:marBottom w:val="0"/>
      <w:divBdr>
        <w:top w:val="none" w:sz="0" w:space="0" w:color="auto"/>
        <w:left w:val="none" w:sz="0" w:space="0" w:color="auto"/>
        <w:bottom w:val="none" w:sz="0" w:space="0" w:color="auto"/>
        <w:right w:val="none" w:sz="0" w:space="0" w:color="auto"/>
      </w:divBdr>
      <w:divsChild>
        <w:div w:id="1097944067">
          <w:marLeft w:val="0"/>
          <w:marRight w:val="0"/>
          <w:marTop w:val="0"/>
          <w:marBottom w:val="0"/>
          <w:divBdr>
            <w:top w:val="none" w:sz="0" w:space="0" w:color="auto"/>
            <w:left w:val="none" w:sz="0" w:space="0" w:color="auto"/>
            <w:bottom w:val="none" w:sz="0" w:space="0" w:color="auto"/>
            <w:right w:val="none" w:sz="0" w:space="0" w:color="auto"/>
          </w:divBdr>
        </w:div>
      </w:divsChild>
    </w:div>
    <w:div w:id="919556438">
      <w:bodyDiv w:val="1"/>
      <w:marLeft w:val="0"/>
      <w:marRight w:val="0"/>
      <w:marTop w:val="0"/>
      <w:marBottom w:val="0"/>
      <w:divBdr>
        <w:top w:val="none" w:sz="0" w:space="0" w:color="auto"/>
        <w:left w:val="none" w:sz="0" w:space="0" w:color="auto"/>
        <w:bottom w:val="none" w:sz="0" w:space="0" w:color="auto"/>
        <w:right w:val="none" w:sz="0" w:space="0" w:color="auto"/>
      </w:divBdr>
    </w:div>
    <w:div w:id="939027405">
      <w:bodyDiv w:val="1"/>
      <w:marLeft w:val="0"/>
      <w:marRight w:val="0"/>
      <w:marTop w:val="0"/>
      <w:marBottom w:val="0"/>
      <w:divBdr>
        <w:top w:val="none" w:sz="0" w:space="0" w:color="auto"/>
        <w:left w:val="none" w:sz="0" w:space="0" w:color="auto"/>
        <w:bottom w:val="none" w:sz="0" w:space="0" w:color="auto"/>
        <w:right w:val="none" w:sz="0" w:space="0" w:color="auto"/>
      </w:divBdr>
    </w:div>
    <w:div w:id="945389385">
      <w:bodyDiv w:val="1"/>
      <w:marLeft w:val="0"/>
      <w:marRight w:val="0"/>
      <w:marTop w:val="0"/>
      <w:marBottom w:val="0"/>
      <w:divBdr>
        <w:top w:val="none" w:sz="0" w:space="0" w:color="auto"/>
        <w:left w:val="none" w:sz="0" w:space="0" w:color="auto"/>
        <w:bottom w:val="none" w:sz="0" w:space="0" w:color="auto"/>
        <w:right w:val="none" w:sz="0" w:space="0" w:color="auto"/>
      </w:divBdr>
      <w:divsChild>
        <w:div w:id="1519351364">
          <w:marLeft w:val="0"/>
          <w:marRight w:val="0"/>
          <w:marTop w:val="0"/>
          <w:marBottom w:val="0"/>
          <w:divBdr>
            <w:top w:val="none" w:sz="0" w:space="0" w:color="auto"/>
            <w:left w:val="none" w:sz="0" w:space="0" w:color="auto"/>
            <w:bottom w:val="none" w:sz="0" w:space="0" w:color="auto"/>
            <w:right w:val="none" w:sz="0" w:space="0" w:color="auto"/>
          </w:divBdr>
          <w:divsChild>
            <w:div w:id="171532386">
              <w:marLeft w:val="0"/>
              <w:marRight w:val="0"/>
              <w:marTop w:val="0"/>
              <w:marBottom w:val="0"/>
              <w:divBdr>
                <w:top w:val="none" w:sz="0" w:space="0" w:color="auto"/>
                <w:left w:val="none" w:sz="0" w:space="0" w:color="auto"/>
                <w:bottom w:val="none" w:sz="0" w:space="0" w:color="auto"/>
                <w:right w:val="none" w:sz="0" w:space="0" w:color="auto"/>
              </w:divBdr>
              <w:divsChild>
                <w:div w:id="1297643041">
                  <w:marLeft w:val="0"/>
                  <w:marRight w:val="0"/>
                  <w:marTop w:val="0"/>
                  <w:marBottom w:val="0"/>
                  <w:divBdr>
                    <w:top w:val="none" w:sz="0" w:space="0" w:color="auto"/>
                    <w:left w:val="none" w:sz="0" w:space="0" w:color="auto"/>
                    <w:bottom w:val="none" w:sz="0" w:space="0" w:color="auto"/>
                    <w:right w:val="none" w:sz="0" w:space="0" w:color="auto"/>
                  </w:divBdr>
                </w:div>
              </w:divsChild>
            </w:div>
            <w:div w:id="721948749">
              <w:marLeft w:val="0"/>
              <w:marRight w:val="0"/>
              <w:marTop w:val="0"/>
              <w:marBottom w:val="0"/>
              <w:divBdr>
                <w:top w:val="none" w:sz="0" w:space="0" w:color="auto"/>
                <w:left w:val="none" w:sz="0" w:space="0" w:color="auto"/>
                <w:bottom w:val="none" w:sz="0" w:space="0" w:color="auto"/>
                <w:right w:val="none" w:sz="0" w:space="0" w:color="auto"/>
              </w:divBdr>
            </w:div>
            <w:div w:id="14653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8325">
      <w:bodyDiv w:val="1"/>
      <w:marLeft w:val="0"/>
      <w:marRight w:val="0"/>
      <w:marTop w:val="0"/>
      <w:marBottom w:val="0"/>
      <w:divBdr>
        <w:top w:val="none" w:sz="0" w:space="0" w:color="auto"/>
        <w:left w:val="none" w:sz="0" w:space="0" w:color="auto"/>
        <w:bottom w:val="none" w:sz="0" w:space="0" w:color="auto"/>
        <w:right w:val="none" w:sz="0" w:space="0" w:color="auto"/>
      </w:divBdr>
    </w:div>
    <w:div w:id="954095067">
      <w:bodyDiv w:val="1"/>
      <w:marLeft w:val="0"/>
      <w:marRight w:val="0"/>
      <w:marTop w:val="0"/>
      <w:marBottom w:val="0"/>
      <w:divBdr>
        <w:top w:val="none" w:sz="0" w:space="0" w:color="auto"/>
        <w:left w:val="none" w:sz="0" w:space="0" w:color="auto"/>
        <w:bottom w:val="none" w:sz="0" w:space="0" w:color="auto"/>
        <w:right w:val="none" w:sz="0" w:space="0" w:color="auto"/>
      </w:divBdr>
    </w:div>
    <w:div w:id="957371555">
      <w:bodyDiv w:val="1"/>
      <w:marLeft w:val="0"/>
      <w:marRight w:val="0"/>
      <w:marTop w:val="0"/>
      <w:marBottom w:val="0"/>
      <w:divBdr>
        <w:top w:val="none" w:sz="0" w:space="0" w:color="auto"/>
        <w:left w:val="none" w:sz="0" w:space="0" w:color="auto"/>
        <w:bottom w:val="none" w:sz="0" w:space="0" w:color="auto"/>
        <w:right w:val="none" w:sz="0" w:space="0" w:color="auto"/>
      </w:divBdr>
    </w:div>
    <w:div w:id="988246491">
      <w:bodyDiv w:val="1"/>
      <w:marLeft w:val="0"/>
      <w:marRight w:val="0"/>
      <w:marTop w:val="0"/>
      <w:marBottom w:val="0"/>
      <w:divBdr>
        <w:top w:val="none" w:sz="0" w:space="0" w:color="auto"/>
        <w:left w:val="none" w:sz="0" w:space="0" w:color="auto"/>
        <w:bottom w:val="none" w:sz="0" w:space="0" w:color="auto"/>
        <w:right w:val="none" w:sz="0" w:space="0" w:color="auto"/>
      </w:divBdr>
      <w:divsChild>
        <w:div w:id="206142570">
          <w:marLeft w:val="0"/>
          <w:marRight w:val="0"/>
          <w:marTop w:val="0"/>
          <w:marBottom w:val="0"/>
          <w:divBdr>
            <w:top w:val="none" w:sz="0" w:space="0" w:color="auto"/>
            <w:left w:val="none" w:sz="0" w:space="0" w:color="auto"/>
            <w:bottom w:val="none" w:sz="0" w:space="0" w:color="auto"/>
            <w:right w:val="none" w:sz="0" w:space="0" w:color="auto"/>
          </w:divBdr>
        </w:div>
      </w:divsChild>
    </w:div>
    <w:div w:id="1010526507">
      <w:bodyDiv w:val="1"/>
      <w:marLeft w:val="0"/>
      <w:marRight w:val="0"/>
      <w:marTop w:val="0"/>
      <w:marBottom w:val="0"/>
      <w:divBdr>
        <w:top w:val="none" w:sz="0" w:space="0" w:color="auto"/>
        <w:left w:val="none" w:sz="0" w:space="0" w:color="auto"/>
        <w:bottom w:val="none" w:sz="0" w:space="0" w:color="auto"/>
        <w:right w:val="none" w:sz="0" w:space="0" w:color="auto"/>
      </w:divBdr>
    </w:div>
    <w:div w:id="1033194705">
      <w:bodyDiv w:val="1"/>
      <w:marLeft w:val="0"/>
      <w:marRight w:val="0"/>
      <w:marTop w:val="0"/>
      <w:marBottom w:val="0"/>
      <w:divBdr>
        <w:top w:val="none" w:sz="0" w:space="0" w:color="auto"/>
        <w:left w:val="none" w:sz="0" w:space="0" w:color="auto"/>
        <w:bottom w:val="none" w:sz="0" w:space="0" w:color="auto"/>
        <w:right w:val="none" w:sz="0" w:space="0" w:color="auto"/>
      </w:divBdr>
    </w:div>
    <w:div w:id="1106971453">
      <w:bodyDiv w:val="1"/>
      <w:marLeft w:val="0"/>
      <w:marRight w:val="0"/>
      <w:marTop w:val="0"/>
      <w:marBottom w:val="0"/>
      <w:divBdr>
        <w:top w:val="none" w:sz="0" w:space="0" w:color="auto"/>
        <w:left w:val="none" w:sz="0" w:space="0" w:color="auto"/>
        <w:bottom w:val="none" w:sz="0" w:space="0" w:color="auto"/>
        <w:right w:val="none" w:sz="0" w:space="0" w:color="auto"/>
      </w:divBdr>
    </w:div>
    <w:div w:id="1144158589">
      <w:bodyDiv w:val="1"/>
      <w:marLeft w:val="0"/>
      <w:marRight w:val="0"/>
      <w:marTop w:val="0"/>
      <w:marBottom w:val="0"/>
      <w:divBdr>
        <w:top w:val="none" w:sz="0" w:space="0" w:color="auto"/>
        <w:left w:val="none" w:sz="0" w:space="0" w:color="auto"/>
        <w:bottom w:val="none" w:sz="0" w:space="0" w:color="auto"/>
        <w:right w:val="none" w:sz="0" w:space="0" w:color="auto"/>
      </w:divBdr>
      <w:divsChild>
        <w:div w:id="1276681">
          <w:marLeft w:val="0"/>
          <w:marRight w:val="0"/>
          <w:marTop w:val="0"/>
          <w:marBottom w:val="360"/>
          <w:divBdr>
            <w:top w:val="none" w:sz="0" w:space="0" w:color="auto"/>
            <w:left w:val="none" w:sz="0" w:space="0" w:color="auto"/>
            <w:bottom w:val="single" w:sz="6" w:space="0" w:color="E0E0E0"/>
            <w:right w:val="none" w:sz="0" w:space="0" w:color="auto"/>
          </w:divBdr>
        </w:div>
      </w:divsChild>
    </w:div>
    <w:div w:id="1177161366">
      <w:bodyDiv w:val="1"/>
      <w:marLeft w:val="0"/>
      <w:marRight w:val="0"/>
      <w:marTop w:val="0"/>
      <w:marBottom w:val="0"/>
      <w:divBdr>
        <w:top w:val="none" w:sz="0" w:space="0" w:color="auto"/>
        <w:left w:val="none" w:sz="0" w:space="0" w:color="auto"/>
        <w:bottom w:val="none" w:sz="0" w:space="0" w:color="auto"/>
        <w:right w:val="none" w:sz="0" w:space="0" w:color="auto"/>
      </w:divBdr>
    </w:div>
    <w:div w:id="1182889908">
      <w:bodyDiv w:val="1"/>
      <w:marLeft w:val="0"/>
      <w:marRight w:val="0"/>
      <w:marTop w:val="0"/>
      <w:marBottom w:val="0"/>
      <w:divBdr>
        <w:top w:val="none" w:sz="0" w:space="0" w:color="auto"/>
        <w:left w:val="none" w:sz="0" w:space="0" w:color="auto"/>
        <w:bottom w:val="none" w:sz="0" w:space="0" w:color="auto"/>
        <w:right w:val="none" w:sz="0" w:space="0" w:color="auto"/>
      </w:divBdr>
    </w:div>
    <w:div w:id="1275165015">
      <w:bodyDiv w:val="1"/>
      <w:marLeft w:val="0"/>
      <w:marRight w:val="0"/>
      <w:marTop w:val="0"/>
      <w:marBottom w:val="0"/>
      <w:divBdr>
        <w:top w:val="none" w:sz="0" w:space="0" w:color="auto"/>
        <w:left w:val="none" w:sz="0" w:space="0" w:color="auto"/>
        <w:bottom w:val="none" w:sz="0" w:space="0" w:color="auto"/>
        <w:right w:val="none" w:sz="0" w:space="0" w:color="auto"/>
      </w:divBdr>
    </w:div>
    <w:div w:id="1284966603">
      <w:bodyDiv w:val="1"/>
      <w:marLeft w:val="0"/>
      <w:marRight w:val="0"/>
      <w:marTop w:val="0"/>
      <w:marBottom w:val="0"/>
      <w:divBdr>
        <w:top w:val="none" w:sz="0" w:space="0" w:color="auto"/>
        <w:left w:val="none" w:sz="0" w:space="0" w:color="auto"/>
        <w:bottom w:val="none" w:sz="0" w:space="0" w:color="auto"/>
        <w:right w:val="none" w:sz="0" w:space="0" w:color="auto"/>
      </w:divBdr>
      <w:divsChild>
        <w:div w:id="40912042">
          <w:marLeft w:val="0"/>
          <w:marRight w:val="0"/>
          <w:marTop w:val="0"/>
          <w:marBottom w:val="360"/>
          <w:divBdr>
            <w:top w:val="none" w:sz="0" w:space="0" w:color="auto"/>
            <w:left w:val="none" w:sz="0" w:space="0" w:color="auto"/>
            <w:bottom w:val="single" w:sz="6" w:space="0" w:color="E0E0E0"/>
            <w:right w:val="none" w:sz="0" w:space="0" w:color="auto"/>
          </w:divBdr>
        </w:div>
      </w:divsChild>
    </w:div>
    <w:div w:id="1308122901">
      <w:bodyDiv w:val="1"/>
      <w:marLeft w:val="0"/>
      <w:marRight w:val="0"/>
      <w:marTop w:val="0"/>
      <w:marBottom w:val="0"/>
      <w:divBdr>
        <w:top w:val="none" w:sz="0" w:space="0" w:color="auto"/>
        <w:left w:val="none" w:sz="0" w:space="0" w:color="auto"/>
        <w:bottom w:val="none" w:sz="0" w:space="0" w:color="auto"/>
        <w:right w:val="none" w:sz="0" w:space="0" w:color="auto"/>
      </w:divBdr>
    </w:div>
    <w:div w:id="1309171074">
      <w:bodyDiv w:val="1"/>
      <w:marLeft w:val="0"/>
      <w:marRight w:val="0"/>
      <w:marTop w:val="0"/>
      <w:marBottom w:val="0"/>
      <w:divBdr>
        <w:top w:val="none" w:sz="0" w:space="0" w:color="auto"/>
        <w:left w:val="none" w:sz="0" w:space="0" w:color="auto"/>
        <w:bottom w:val="none" w:sz="0" w:space="0" w:color="auto"/>
        <w:right w:val="none" w:sz="0" w:space="0" w:color="auto"/>
      </w:divBdr>
    </w:div>
    <w:div w:id="1315178494">
      <w:bodyDiv w:val="1"/>
      <w:marLeft w:val="0"/>
      <w:marRight w:val="0"/>
      <w:marTop w:val="0"/>
      <w:marBottom w:val="0"/>
      <w:divBdr>
        <w:top w:val="none" w:sz="0" w:space="0" w:color="auto"/>
        <w:left w:val="none" w:sz="0" w:space="0" w:color="auto"/>
        <w:bottom w:val="none" w:sz="0" w:space="0" w:color="auto"/>
        <w:right w:val="none" w:sz="0" w:space="0" w:color="auto"/>
      </w:divBdr>
      <w:divsChild>
        <w:div w:id="1346207198">
          <w:marLeft w:val="0"/>
          <w:marRight w:val="0"/>
          <w:marTop w:val="0"/>
          <w:marBottom w:val="360"/>
          <w:divBdr>
            <w:top w:val="none" w:sz="0" w:space="0" w:color="auto"/>
            <w:left w:val="none" w:sz="0" w:space="0" w:color="auto"/>
            <w:bottom w:val="single" w:sz="6" w:space="0" w:color="E0E0E0"/>
            <w:right w:val="none" w:sz="0" w:space="0" w:color="auto"/>
          </w:divBdr>
        </w:div>
      </w:divsChild>
    </w:div>
    <w:div w:id="1318147462">
      <w:bodyDiv w:val="1"/>
      <w:marLeft w:val="0"/>
      <w:marRight w:val="0"/>
      <w:marTop w:val="0"/>
      <w:marBottom w:val="0"/>
      <w:divBdr>
        <w:top w:val="none" w:sz="0" w:space="0" w:color="auto"/>
        <w:left w:val="none" w:sz="0" w:space="0" w:color="auto"/>
        <w:bottom w:val="none" w:sz="0" w:space="0" w:color="auto"/>
        <w:right w:val="none" w:sz="0" w:space="0" w:color="auto"/>
      </w:divBdr>
    </w:div>
    <w:div w:id="1330909268">
      <w:bodyDiv w:val="1"/>
      <w:marLeft w:val="0"/>
      <w:marRight w:val="0"/>
      <w:marTop w:val="0"/>
      <w:marBottom w:val="0"/>
      <w:divBdr>
        <w:top w:val="none" w:sz="0" w:space="0" w:color="auto"/>
        <w:left w:val="none" w:sz="0" w:space="0" w:color="auto"/>
        <w:bottom w:val="none" w:sz="0" w:space="0" w:color="auto"/>
        <w:right w:val="none" w:sz="0" w:space="0" w:color="auto"/>
      </w:divBdr>
      <w:divsChild>
        <w:div w:id="594172446">
          <w:marLeft w:val="0"/>
          <w:marRight w:val="0"/>
          <w:marTop w:val="0"/>
          <w:marBottom w:val="0"/>
          <w:divBdr>
            <w:top w:val="none" w:sz="0" w:space="0" w:color="auto"/>
            <w:left w:val="none" w:sz="0" w:space="0" w:color="auto"/>
            <w:bottom w:val="none" w:sz="0" w:space="0" w:color="auto"/>
            <w:right w:val="none" w:sz="0" w:space="0" w:color="auto"/>
          </w:divBdr>
          <w:divsChild>
            <w:div w:id="236862231">
              <w:marLeft w:val="0"/>
              <w:marRight w:val="0"/>
              <w:marTop w:val="0"/>
              <w:marBottom w:val="0"/>
              <w:divBdr>
                <w:top w:val="none" w:sz="0" w:space="0" w:color="auto"/>
                <w:left w:val="none" w:sz="0" w:space="0" w:color="auto"/>
                <w:bottom w:val="none" w:sz="0" w:space="0" w:color="auto"/>
                <w:right w:val="none" w:sz="0" w:space="0" w:color="auto"/>
              </w:divBdr>
            </w:div>
            <w:div w:id="1848903087">
              <w:marLeft w:val="0"/>
              <w:marRight w:val="0"/>
              <w:marTop w:val="0"/>
              <w:marBottom w:val="0"/>
              <w:divBdr>
                <w:top w:val="none" w:sz="0" w:space="0" w:color="auto"/>
                <w:left w:val="none" w:sz="0" w:space="0" w:color="auto"/>
                <w:bottom w:val="none" w:sz="0" w:space="0" w:color="auto"/>
                <w:right w:val="none" w:sz="0" w:space="0" w:color="auto"/>
              </w:divBdr>
            </w:div>
            <w:div w:id="601496876">
              <w:marLeft w:val="0"/>
              <w:marRight w:val="0"/>
              <w:marTop w:val="0"/>
              <w:marBottom w:val="0"/>
              <w:divBdr>
                <w:top w:val="none" w:sz="0" w:space="0" w:color="auto"/>
                <w:left w:val="none" w:sz="0" w:space="0" w:color="auto"/>
                <w:bottom w:val="none" w:sz="0" w:space="0" w:color="auto"/>
                <w:right w:val="none" w:sz="0" w:space="0" w:color="auto"/>
              </w:divBdr>
            </w:div>
            <w:div w:id="8645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6909">
      <w:bodyDiv w:val="1"/>
      <w:marLeft w:val="0"/>
      <w:marRight w:val="0"/>
      <w:marTop w:val="0"/>
      <w:marBottom w:val="0"/>
      <w:divBdr>
        <w:top w:val="none" w:sz="0" w:space="0" w:color="auto"/>
        <w:left w:val="none" w:sz="0" w:space="0" w:color="auto"/>
        <w:bottom w:val="none" w:sz="0" w:space="0" w:color="auto"/>
        <w:right w:val="none" w:sz="0" w:space="0" w:color="auto"/>
      </w:divBdr>
    </w:div>
    <w:div w:id="1439056414">
      <w:bodyDiv w:val="1"/>
      <w:marLeft w:val="0"/>
      <w:marRight w:val="0"/>
      <w:marTop w:val="0"/>
      <w:marBottom w:val="0"/>
      <w:divBdr>
        <w:top w:val="none" w:sz="0" w:space="0" w:color="auto"/>
        <w:left w:val="none" w:sz="0" w:space="0" w:color="auto"/>
        <w:bottom w:val="none" w:sz="0" w:space="0" w:color="auto"/>
        <w:right w:val="none" w:sz="0" w:space="0" w:color="auto"/>
      </w:divBdr>
      <w:divsChild>
        <w:div w:id="1101145056">
          <w:marLeft w:val="0"/>
          <w:marRight w:val="0"/>
          <w:marTop w:val="375"/>
          <w:marBottom w:val="375"/>
          <w:divBdr>
            <w:top w:val="none" w:sz="0" w:space="0" w:color="auto"/>
            <w:left w:val="none" w:sz="0" w:space="0" w:color="auto"/>
            <w:bottom w:val="single" w:sz="6" w:space="8" w:color="E7E4DF"/>
            <w:right w:val="none" w:sz="0" w:space="0" w:color="auto"/>
          </w:divBdr>
          <w:divsChild>
            <w:div w:id="234321016">
              <w:marLeft w:val="0"/>
              <w:marRight w:val="0"/>
              <w:marTop w:val="0"/>
              <w:marBottom w:val="0"/>
              <w:divBdr>
                <w:top w:val="none" w:sz="0" w:space="0" w:color="auto"/>
                <w:left w:val="none" w:sz="0" w:space="0" w:color="auto"/>
                <w:bottom w:val="none" w:sz="0" w:space="0" w:color="auto"/>
                <w:right w:val="none" w:sz="0" w:space="0" w:color="auto"/>
              </w:divBdr>
              <w:divsChild>
                <w:div w:id="20883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1197">
      <w:bodyDiv w:val="1"/>
      <w:marLeft w:val="0"/>
      <w:marRight w:val="0"/>
      <w:marTop w:val="0"/>
      <w:marBottom w:val="0"/>
      <w:divBdr>
        <w:top w:val="none" w:sz="0" w:space="0" w:color="auto"/>
        <w:left w:val="none" w:sz="0" w:space="0" w:color="auto"/>
        <w:bottom w:val="none" w:sz="0" w:space="0" w:color="auto"/>
        <w:right w:val="none" w:sz="0" w:space="0" w:color="auto"/>
      </w:divBdr>
      <w:divsChild>
        <w:div w:id="198127730">
          <w:marLeft w:val="0"/>
          <w:marRight w:val="0"/>
          <w:marTop w:val="0"/>
          <w:marBottom w:val="0"/>
          <w:divBdr>
            <w:top w:val="none" w:sz="0" w:space="0" w:color="auto"/>
            <w:left w:val="none" w:sz="0" w:space="0" w:color="auto"/>
            <w:bottom w:val="none" w:sz="0" w:space="0" w:color="auto"/>
            <w:right w:val="none" w:sz="0" w:space="0" w:color="auto"/>
          </w:divBdr>
        </w:div>
      </w:divsChild>
    </w:div>
    <w:div w:id="1442651960">
      <w:bodyDiv w:val="1"/>
      <w:marLeft w:val="0"/>
      <w:marRight w:val="0"/>
      <w:marTop w:val="0"/>
      <w:marBottom w:val="0"/>
      <w:divBdr>
        <w:top w:val="none" w:sz="0" w:space="0" w:color="auto"/>
        <w:left w:val="none" w:sz="0" w:space="0" w:color="auto"/>
        <w:bottom w:val="none" w:sz="0" w:space="0" w:color="auto"/>
        <w:right w:val="none" w:sz="0" w:space="0" w:color="auto"/>
      </w:divBdr>
      <w:divsChild>
        <w:div w:id="272055609">
          <w:marLeft w:val="0"/>
          <w:marRight w:val="0"/>
          <w:marTop w:val="0"/>
          <w:marBottom w:val="0"/>
          <w:divBdr>
            <w:top w:val="none" w:sz="0" w:space="0" w:color="auto"/>
            <w:left w:val="none" w:sz="0" w:space="0" w:color="auto"/>
            <w:bottom w:val="none" w:sz="0" w:space="0" w:color="auto"/>
            <w:right w:val="none" w:sz="0" w:space="0" w:color="auto"/>
          </w:divBdr>
          <w:divsChild>
            <w:div w:id="1897082125">
              <w:marLeft w:val="0"/>
              <w:marRight w:val="0"/>
              <w:marTop w:val="0"/>
              <w:marBottom w:val="0"/>
              <w:divBdr>
                <w:top w:val="none" w:sz="0" w:space="0" w:color="auto"/>
                <w:left w:val="none" w:sz="0" w:space="0" w:color="auto"/>
                <w:bottom w:val="none" w:sz="0" w:space="0" w:color="auto"/>
                <w:right w:val="none" w:sz="0" w:space="0" w:color="auto"/>
              </w:divBdr>
              <w:divsChild>
                <w:div w:id="1912622308">
                  <w:marLeft w:val="0"/>
                  <w:marRight w:val="0"/>
                  <w:marTop w:val="0"/>
                  <w:marBottom w:val="0"/>
                  <w:divBdr>
                    <w:top w:val="none" w:sz="0" w:space="0" w:color="auto"/>
                    <w:left w:val="none" w:sz="0" w:space="0" w:color="auto"/>
                    <w:bottom w:val="none" w:sz="0" w:space="0" w:color="auto"/>
                    <w:right w:val="none" w:sz="0" w:space="0" w:color="auto"/>
                  </w:divBdr>
                </w:div>
              </w:divsChild>
            </w:div>
            <w:div w:id="1728794898">
              <w:marLeft w:val="0"/>
              <w:marRight w:val="0"/>
              <w:marTop w:val="0"/>
              <w:marBottom w:val="0"/>
              <w:divBdr>
                <w:top w:val="none" w:sz="0" w:space="0" w:color="auto"/>
                <w:left w:val="none" w:sz="0" w:space="0" w:color="auto"/>
                <w:bottom w:val="none" w:sz="0" w:space="0" w:color="auto"/>
                <w:right w:val="none" w:sz="0" w:space="0" w:color="auto"/>
              </w:divBdr>
            </w:div>
            <w:div w:id="888683673">
              <w:marLeft w:val="0"/>
              <w:marRight w:val="0"/>
              <w:marTop w:val="0"/>
              <w:marBottom w:val="0"/>
              <w:divBdr>
                <w:top w:val="none" w:sz="0" w:space="0" w:color="auto"/>
                <w:left w:val="none" w:sz="0" w:space="0" w:color="auto"/>
                <w:bottom w:val="none" w:sz="0" w:space="0" w:color="auto"/>
                <w:right w:val="none" w:sz="0" w:space="0" w:color="auto"/>
              </w:divBdr>
            </w:div>
            <w:div w:id="15452899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1802464">
      <w:bodyDiv w:val="1"/>
      <w:marLeft w:val="0"/>
      <w:marRight w:val="0"/>
      <w:marTop w:val="0"/>
      <w:marBottom w:val="0"/>
      <w:divBdr>
        <w:top w:val="none" w:sz="0" w:space="0" w:color="auto"/>
        <w:left w:val="none" w:sz="0" w:space="0" w:color="auto"/>
        <w:bottom w:val="none" w:sz="0" w:space="0" w:color="auto"/>
        <w:right w:val="none" w:sz="0" w:space="0" w:color="auto"/>
      </w:divBdr>
    </w:div>
    <w:div w:id="1491679788">
      <w:bodyDiv w:val="1"/>
      <w:marLeft w:val="0"/>
      <w:marRight w:val="0"/>
      <w:marTop w:val="0"/>
      <w:marBottom w:val="0"/>
      <w:divBdr>
        <w:top w:val="none" w:sz="0" w:space="0" w:color="auto"/>
        <w:left w:val="none" w:sz="0" w:space="0" w:color="auto"/>
        <w:bottom w:val="none" w:sz="0" w:space="0" w:color="auto"/>
        <w:right w:val="none" w:sz="0" w:space="0" w:color="auto"/>
      </w:divBdr>
    </w:div>
    <w:div w:id="1508401863">
      <w:bodyDiv w:val="1"/>
      <w:marLeft w:val="0"/>
      <w:marRight w:val="0"/>
      <w:marTop w:val="0"/>
      <w:marBottom w:val="0"/>
      <w:divBdr>
        <w:top w:val="none" w:sz="0" w:space="0" w:color="auto"/>
        <w:left w:val="none" w:sz="0" w:space="0" w:color="auto"/>
        <w:bottom w:val="none" w:sz="0" w:space="0" w:color="auto"/>
        <w:right w:val="none" w:sz="0" w:space="0" w:color="auto"/>
      </w:divBdr>
    </w:div>
    <w:div w:id="1524175410">
      <w:bodyDiv w:val="1"/>
      <w:marLeft w:val="0"/>
      <w:marRight w:val="0"/>
      <w:marTop w:val="0"/>
      <w:marBottom w:val="0"/>
      <w:divBdr>
        <w:top w:val="none" w:sz="0" w:space="0" w:color="auto"/>
        <w:left w:val="none" w:sz="0" w:space="0" w:color="auto"/>
        <w:bottom w:val="none" w:sz="0" w:space="0" w:color="auto"/>
        <w:right w:val="none" w:sz="0" w:space="0" w:color="auto"/>
      </w:divBdr>
    </w:div>
    <w:div w:id="1528104728">
      <w:bodyDiv w:val="1"/>
      <w:marLeft w:val="0"/>
      <w:marRight w:val="0"/>
      <w:marTop w:val="0"/>
      <w:marBottom w:val="0"/>
      <w:divBdr>
        <w:top w:val="none" w:sz="0" w:space="0" w:color="auto"/>
        <w:left w:val="none" w:sz="0" w:space="0" w:color="auto"/>
        <w:bottom w:val="none" w:sz="0" w:space="0" w:color="auto"/>
        <w:right w:val="none" w:sz="0" w:space="0" w:color="auto"/>
      </w:divBdr>
    </w:div>
    <w:div w:id="1561670286">
      <w:bodyDiv w:val="1"/>
      <w:marLeft w:val="0"/>
      <w:marRight w:val="0"/>
      <w:marTop w:val="0"/>
      <w:marBottom w:val="0"/>
      <w:divBdr>
        <w:top w:val="none" w:sz="0" w:space="0" w:color="auto"/>
        <w:left w:val="none" w:sz="0" w:space="0" w:color="auto"/>
        <w:bottom w:val="none" w:sz="0" w:space="0" w:color="auto"/>
        <w:right w:val="none" w:sz="0" w:space="0" w:color="auto"/>
      </w:divBdr>
      <w:divsChild>
        <w:div w:id="1576740926">
          <w:marLeft w:val="0"/>
          <w:marRight w:val="0"/>
          <w:marTop w:val="0"/>
          <w:marBottom w:val="0"/>
          <w:divBdr>
            <w:top w:val="none" w:sz="0" w:space="0" w:color="auto"/>
            <w:left w:val="none" w:sz="0" w:space="0" w:color="auto"/>
            <w:bottom w:val="none" w:sz="0" w:space="0" w:color="auto"/>
            <w:right w:val="none" w:sz="0" w:space="0" w:color="auto"/>
          </w:divBdr>
          <w:divsChild>
            <w:div w:id="115678809">
              <w:marLeft w:val="0"/>
              <w:marRight w:val="0"/>
              <w:marTop w:val="0"/>
              <w:marBottom w:val="0"/>
              <w:divBdr>
                <w:top w:val="none" w:sz="0" w:space="0" w:color="auto"/>
                <w:left w:val="none" w:sz="0" w:space="0" w:color="auto"/>
                <w:bottom w:val="none" w:sz="0" w:space="0" w:color="auto"/>
                <w:right w:val="none" w:sz="0" w:space="0" w:color="auto"/>
              </w:divBdr>
              <w:divsChild>
                <w:div w:id="328141204">
                  <w:marLeft w:val="0"/>
                  <w:marRight w:val="0"/>
                  <w:marTop w:val="0"/>
                  <w:marBottom w:val="0"/>
                  <w:divBdr>
                    <w:top w:val="none" w:sz="0" w:space="0" w:color="auto"/>
                    <w:left w:val="none" w:sz="0" w:space="0" w:color="auto"/>
                    <w:bottom w:val="none" w:sz="0" w:space="0" w:color="auto"/>
                    <w:right w:val="none" w:sz="0" w:space="0" w:color="auto"/>
                  </w:divBdr>
                </w:div>
              </w:divsChild>
            </w:div>
            <w:div w:id="1155072251">
              <w:marLeft w:val="0"/>
              <w:marRight w:val="0"/>
              <w:marTop w:val="0"/>
              <w:marBottom w:val="0"/>
              <w:divBdr>
                <w:top w:val="none" w:sz="0" w:space="0" w:color="auto"/>
                <w:left w:val="none" w:sz="0" w:space="0" w:color="auto"/>
                <w:bottom w:val="none" w:sz="0" w:space="0" w:color="auto"/>
                <w:right w:val="none" w:sz="0" w:space="0" w:color="auto"/>
              </w:divBdr>
            </w:div>
            <w:div w:id="8190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99943">
      <w:bodyDiv w:val="1"/>
      <w:marLeft w:val="0"/>
      <w:marRight w:val="0"/>
      <w:marTop w:val="0"/>
      <w:marBottom w:val="0"/>
      <w:divBdr>
        <w:top w:val="none" w:sz="0" w:space="0" w:color="auto"/>
        <w:left w:val="none" w:sz="0" w:space="0" w:color="auto"/>
        <w:bottom w:val="none" w:sz="0" w:space="0" w:color="auto"/>
        <w:right w:val="none" w:sz="0" w:space="0" w:color="auto"/>
      </w:divBdr>
      <w:divsChild>
        <w:div w:id="1585531688">
          <w:marLeft w:val="0"/>
          <w:marRight w:val="0"/>
          <w:marTop w:val="0"/>
          <w:marBottom w:val="0"/>
          <w:divBdr>
            <w:top w:val="none" w:sz="0" w:space="0" w:color="auto"/>
            <w:left w:val="none" w:sz="0" w:space="0" w:color="auto"/>
            <w:bottom w:val="none" w:sz="0" w:space="0" w:color="auto"/>
            <w:right w:val="none" w:sz="0" w:space="0" w:color="auto"/>
          </w:divBdr>
          <w:divsChild>
            <w:div w:id="10797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2621">
      <w:bodyDiv w:val="1"/>
      <w:marLeft w:val="0"/>
      <w:marRight w:val="0"/>
      <w:marTop w:val="0"/>
      <w:marBottom w:val="0"/>
      <w:divBdr>
        <w:top w:val="none" w:sz="0" w:space="0" w:color="auto"/>
        <w:left w:val="none" w:sz="0" w:space="0" w:color="auto"/>
        <w:bottom w:val="none" w:sz="0" w:space="0" w:color="auto"/>
        <w:right w:val="none" w:sz="0" w:space="0" w:color="auto"/>
      </w:divBdr>
    </w:div>
    <w:div w:id="1581328290">
      <w:bodyDiv w:val="1"/>
      <w:marLeft w:val="0"/>
      <w:marRight w:val="0"/>
      <w:marTop w:val="0"/>
      <w:marBottom w:val="0"/>
      <w:divBdr>
        <w:top w:val="none" w:sz="0" w:space="0" w:color="auto"/>
        <w:left w:val="none" w:sz="0" w:space="0" w:color="auto"/>
        <w:bottom w:val="none" w:sz="0" w:space="0" w:color="auto"/>
        <w:right w:val="none" w:sz="0" w:space="0" w:color="auto"/>
      </w:divBdr>
      <w:divsChild>
        <w:div w:id="1756130884">
          <w:marLeft w:val="0"/>
          <w:marRight w:val="0"/>
          <w:marTop w:val="0"/>
          <w:marBottom w:val="360"/>
          <w:divBdr>
            <w:top w:val="none" w:sz="0" w:space="0" w:color="auto"/>
            <w:left w:val="none" w:sz="0" w:space="0" w:color="auto"/>
            <w:bottom w:val="single" w:sz="6" w:space="0" w:color="E0E0E0"/>
            <w:right w:val="none" w:sz="0" w:space="0" w:color="auto"/>
          </w:divBdr>
        </w:div>
      </w:divsChild>
    </w:div>
    <w:div w:id="1590192031">
      <w:bodyDiv w:val="1"/>
      <w:marLeft w:val="0"/>
      <w:marRight w:val="0"/>
      <w:marTop w:val="0"/>
      <w:marBottom w:val="0"/>
      <w:divBdr>
        <w:top w:val="none" w:sz="0" w:space="0" w:color="auto"/>
        <w:left w:val="none" w:sz="0" w:space="0" w:color="auto"/>
        <w:bottom w:val="none" w:sz="0" w:space="0" w:color="auto"/>
        <w:right w:val="none" w:sz="0" w:space="0" w:color="auto"/>
      </w:divBdr>
    </w:div>
    <w:div w:id="1593009109">
      <w:bodyDiv w:val="1"/>
      <w:marLeft w:val="0"/>
      <w:marRight w:val="0"/>
      <w:marTop w:val="0"/>
      <w:marBottom w:val="0"/>
      <w:divBdr>
        <w:top w:val="none" w:sz="0" w:space="0" w:color="auto"/>
        <w:left w:val="none" w:sz="0" w:space="0" w:color="auto"/>
        <w:bottom w:val="none" w:sz="0" w:space="0" w:color="auto"/>
        <w:right w:val="none" w:sz="0" w:space="0" w:color="auto"/>
      </w:divBdr>
    </w:div>
    <w:div w:id="1603881850">
      <w:bodyDiv w:val="1"/>
      <w:marLeft w:val="0"/>
      <w:marRight w:val="0"/>
      <w:marTop w:val="0"/>
      <w:marBottom w:val="0"/>
      <w:divBdr>
        <w:top w:val="none" w:sz="0" w:space="0" w:color="auto"/>
        <w:left w:val="none" w:sz="0" w:space="0" w:color="auto"/>
        <w:bottom w:val="none" w:sz="0" w:space="0" w:color="auto"/>
        <w:right w:val="none" w:sz="0" w:space="0" w:color="auto"/>
      </w:divBdr>
      <w:divsChild>
        <w:div w:id="1115756485">
          <w:marLeft w:val="0"/>
          <w:marRight w:val="0"/>
          <w:marTop w:val="0"/>
          <w:marBottom w:val="0"/>
          <w:divBdr>
            <w:top w:val="none" w:sz="0" w:space="0" w:color="auto"/>
            <w:left w:val="none" w:sz="0" w:space="0" w:color="auto"/>
            <w:bottom w:val="none" w:sz="0" w:space="0" w:color="auto"/>
            <w:right w:val="none" w:sz="0" w:space="0" w:color="auto"/>
          </w:divBdr>
          <w:divsChild>
            <w:div w:id="147285046">
              <w:marLeft w:val="0"/>
              <w:marRight w:val="0"/>
              <w:marTop w:val="0"/>
              <w:marBottom w:val="0"/>
              <w:divBdr>
                <w:top w:val="none" w:sz="0" w:space="0" w:color="auto"/>
                <w:left w:val="none" w:sz="0" w:space="0" w:color="auto"/>
                <w:bottom w:val="none" w:sz="0" w:space="0" w:color="auto"/>
                <w:right w:val="none" w:sz="0" w:space="0" w:color="auto"/>
              </w:divBdr>
            </w:div>
            <w:div w:id="176777300">
              <w:marLeft w:val="0"/>
              <w:marRight w:val="0"/>
              <w:marTop w:val="0"/>
              <w:marBottom w:val="0"/>
              <w:divBdr>
                <w:top w:val="none" w:sz="0" w:space="0" w:color="auto"/>
                <w:left w:val="none" w:sz="0" w:space="0" w:color="auto"/>
                <w:bottom w:val="none" w:sz="0" w:space="0" w:color="auto"/>
                <w:right w:val="none" w:sz="0" w:space="0" w:color="auto"/>
              </w:divBdr>
            </w:div>
            <w:div w:id="2058777096">
              <w:marLeft w:val="0"/>
              <w:marRight w:val="0"/>
              <w:marTop w:val="0"/>
              <w:marBottom w:val="0"/>
              <w:divBdr>
                <w:top w:val="none" w:sz="0" w:space="0" w:color="auto"/>
                <w:left w:val="none" w:sz="0" w:space="0" w:color="auto"/>
                <w:bottom w:val="none" w:sz="0" w:space="0" w:color="auto"/>
                <w:right w:val="none" w:sz="0" w:space="0" w:color="auto"/>
              </w:divBdr>
            </w:div>
            <w:div w:id="13042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0100">
      <w:bodyDiv w:val="1"/>
      <w:marLeft w:val="0"/>
      <w:marRight w:val="0"/>
      <w:marTop w:val="0"/>
      <w:marBottom w:val="0"/>
      <w:divBdr>
        <w:top w:val="none" w:sz="0" w:space="0" w:color="auto"/>
        <w:left w:val="none" w:sz="0" w:space="0" w:color="auto"/>
        <w:bottom w:val="none" w:sz="0" w:space="0" w:color="auto"/>
        <w:right w:val="none" w:sz="0" w:space="0" w:color="auto"/>
      </w:divBdr>
    </w:div>
    <w:div w:id="1629775121">
      <w:bodyDiv w:val="1"/>
      <w:marLeft w:val="0"/>
      <w:marRight w:val="0"/>
      <w:marTop w:val="0"/>
      <w:marBottom w:val="0"/>
      <w:divBdr>
        <w:top w:val="none" w:sz="0" w:space="0" w:color="auto"/>
        <w:left w:val="none" w:sz="0" w:space="0" w:color="auto"/>
        <w:bottom w:val="none" w:sz="0" w:space="0" w:color="auto"/>
        <w:right w:val="none" w:sz="0" w:space="0" w:color="auto"/>
      </w:divBdr>
    </w:div>
    <w:div w:id="1640454011">
      <w:bodyDiv w:val="1"/>
      <w:marLeft w:val="0"/>
      <w:marRight w:val="0"/>
      <w:marTop w:val="0"/>
      <w:marBottom w:val="0"/>
      <w:divBdr>
        <w:top w:val="none" w:sz="0" w:space="0" w:color="auto"/>
        <w:left w:val="none" w:sz="0" w:space="0" w:color="auto"/>
        <w:bottom w:val="none" w:sz="0" w:space="0" w:color="auto"/>
        <w:right w:val="none" w:sz="0" w:space="0" w:color="auto"/>
      </w:divBdr>
      <w:divsChild>
        <w:div w:id="1921720299">
          <w:marLeft w:val="0"/>
          <w:marRight w:val="0"/>
          <w:marTop w:val="0"/>
          <w:marBottom w:val="0"/>
          <w:divBdr>
            <w:top w:val="none" w:sz="0" w:space="0" w:color="auto"/>
            <w:left w:val="none" w:sz="0" w:space="0" w:color="auto"/>
            <w:bottom w:val="none" w:sz="0" w:space="0" w:color="auto"/>
            <w:right w:val="none" w:sz="0" w:space="0" w:color="auto"/>
          </w:divBdr>
          <w:divsChild>
            <w:div w:id="490176327">
              <w:marLeft w:val="0"/>
              <w:marRight w:val="0"/>
              <w:marTop w:val="0"/>
              <w:marBottom w:val="0"/>
              <w:divBdr>
                <w:top w:val="none" w:sz="0" w:space="0" w:color="auto"/>
                <w:left w:val="none" w:sz="0" w:space="0" w:color="auto"/>
                <w:bottom w:val="none" w:sz="0" w:space="0" w:color="auto"/>
                <w:right w:val="none" w:sz="0" w:space="0" w:color="auto"/>
              </w:divBdr>
            </w:div>
          </w:divsChild>
        </w:div>
        <w:div w:id="322321525">
          <w:marLeft w:val="0"/>
          <w:marRight w:val="0"/>
          <w:marTop w:val="0"/>
          <w:marBottom w:val="0"/>
          <w:divBdr>
            <w:top w:val="none" w:sz="0" w:space="0" w:color="auto"/>
            <w:left w:val="none" w:sz="0" w:space="0" w:color="auto"/>
            <w:bottom w:val="none" w:sz="0" w:space="0" w:color="auto"/>
            <w:right w:val="none" w:sz="0" w:space="0" w:color="auto"/>
          </w:divBdr>
        </w:div>
        <w:div w:id="20784373">
          <w:marLeft w:val="0"/>
          <w:marRight w:val="0"/>
          <w:marTop w:val="0"/>
          <w:marBottom w:val="0"/>
          <w:divBdr>
            <w:top w:val="none" w:sz="0" w:space="0" w:color="auto"/>
            <w:left w:val="none" w:sz="0" w:space="0" w:color="auto"/>
            <w:bottom w:val="none" w:sz="0" w:space="0" w:color="auto"/>
            <w:right w:val="none" w:sz="0" w:space="0" w:color="auto"/>
          </w:divBdr>
        </w:div>
      </w:divsChild>
    </w:div>
    <w:div w:id="1645818496">
      <w:bodyDiv w:val="1"/>
      <w:marLeft w:val="0"/>
      <w:marRight w:val="0"/>
      <w:marTop w:val="0"/>
      <w:marBottom w:val="0"/>
      <w:divBdr>
        <w:top w:val="none" w:sz="0" w:space="0" w:color="auto"/>
        <w:left w:val="none" w:sz="0" w:space="0" w:color="auto"/>
        <w:bottom w:val="none" w:sz="0" w:space="0" w:color="auto"/>
        <w:right w:val="none" w:sz="0" w:space="0" w:color="auto"/>
      </w:divBdr>
      <w:divsChild>
        <w:div w:id="904953190">
          <w:marLeft w:val="0"/>
          <w:marRight w:val="0"/>
          <w:marTop w:val="0"/>
          <w:marBottom w:val="360"/>
          <w:divBdr>
            <w:top w:val="none" w:sz="0" w:space="0" w:color="auto"/>
            <w:left w:val="none" w:sz="0" w:space="0" w:color="auto"/>
            <w:bottom w:val="single" w:sz="6" w:space="0" w:color="E0E0E0"/>
            <w:right w:val="none" w:sz="0" w:space="0" w:color="auto"/>
          </w:divBdr>
        </w:div>
      </w:divsChild>
    </w:div>
    <w:div w:id="1669600578">
      <w:bodyDiv w:val="1"/>
      <w:marLeft w:val="0"/>
      <w:marRight w:val="0"/>
      <w:marTop w:val="0"/>
      <w:marBottom w:val="0"/>
      <w:divBdr>
        <w:top w:val="none" w:sz="0" w:space="0" w:color="auto"/>
        <w:left w:val="none" w:sz="0" w:space="0" w:color="auto"/>
        <w:bottom w:val="none" w:sz="0" w:space="0" w:color="auto"/>
        <w:right w:val="none" w:sz="0" w:space="0" w:color="auto"/>
      </w:divBdr>
    </w:div>
    <w:div w:id="1685132256">
      <w:bodyDiv w:val="1"/>
      <w:marLeft w:val="0"/>
      <w:marRight w:val="0"/>
      <w:marTop w:val="0"/>
      <w:marBottom w:val="0"/>
      <w:divBdr>
        <w:top w:val="none" w:sz="0" w:space="0" w:color="auto"/>
        <w:left w:val="none" w:sz="0" w:space="0" w:color="auto"/>
        <w:bottom w:val="none" w:sz="0" w:space="0" w:color="auto"/>
        <w:right w:val="none" w:sz="0" w:space="0" w:color="auto"/>
      </w:divBdr>
      <w:divsChild>
        <w:div w:id="1490245404">
          <w:marLeft w:val="0"/>
          <w:marRight w:val="0"/>
          <w:marTop w:val="0"/>
          <w:marBottom w:val="0"/>
          <w:divBdr>
            <w:top w:val="none" w:sz="0" w:space="0" w:color="auto"/>
            <w:left w:val="none" w:sz="0" w:space="0" w:color="auto"/>
            <w:bottom w:val="none" w:sz="0" w:space="0" w:color="auto"/>
            <w:right w:val="none" w:sz="0" w:space="0" w:color="auto"/>
          </w:divBdr>
          <w:divsChild>
            <w:div w:id="1056661493">
              <w:marLeft w:val="0"/>
              <w:marRight w:val="0"/>
              <w:marTop w:val="0"/>
              <w:marBottom w:val="0"/>
              <w:divBdr>
                <w:top w:val="none" w:sz="0" w:space="0" w:color="auto"/>
                <w:left w:val="none" w:sz="0" w:space="0" w:color="auto"/>
                <w:bottom w:val="none" w:sz="0" w:space="0" w:color="auto"/>
                <w:right w:val="none" w:sz="0" w:space="0" w:color="auto"/>
              </w:divBdr>
            </w:div>
            <w:div w:id="1509053834">
              <w:marLeft w:val="0"/>
              <w:marRight w:val="0"/>
              <w:marTop w:val="0"/>
              <w:marBottom w:val="0"/>
              <w:divBdr>
                <w:top w:val="none" w:sz="0" w:space="0" w:color="auto"/>
                <w:left w:val="none" w:sz="0" w:space="0" w:color="auto"/>
                <w:bottom w:val="none" w:sz="0" w:space="0" w:color="auto"/>
                <w:right w:val="none" w:sz="0" w:space="0" w:color="auto"/>
              </w:divBdr>
            </w:div>
            <w:div w:id="566918280">
              <w:marLeft w:val="0"/>
              <w:marRight w:val="0"/>
              <w:marTop w:val="0"/>
              <w:marBottom w:val="0"/>
              <w:divBdr>
                <w:top w:val="none" w:sz="0" w:space="0" w:color="auto"/>
                <w:left w:val="none" w:sz="0" w:space="0" w:color="auto"/>
                <w:bottom w:val="none" w:sz="0" w:space="0" w:color="auto"/>
                <w:right w:val="none" w:sz="0" w:space="0" w:color="auto"/>
              </w:divBdr>
            </w:div>
            <w:div w:id="6262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09403">
      <w:bodyDiv w:val="1"/>
      <w:marLeft w:val="0"/>
      <w:marRight w:val="0"/>
      <w:marTop w:val="0"/>
      <w:marBottom w:val="0"/>
      <w:divBdr>
        <w:top w:val="none" w:sz="0" w:space="0" w:color="auto"/>
        <w:left w:val="none" w:sz="0" w:space="0" w:color="auto"/>
        <w:bottom w:val="none" w:sz="0" w:space="0" w:color="auto"/>
        <w:right w:val="none" w:sz="0" w:space="0" w:color="auto"/>
      </w:divBdr>
      <w:divsChild>
        <w:div w:id="254750085">
          <w:marLeft w:val="0"/>
          <w:marRight w:val="0"/>
          <w:marTop w:val="0"/>
          <w:marBottom w:val="0"/>
          <w:divBdr>
            <w:top w:val="none" w:sz="0" w:space="0" w:color="auto"/>
            <w:left w:val="none" w:sz="0" w:space="0" w:color="auto"/>
            <w:bottom w:val="none" w:sz="0" w:space="0" w:color="auto"/>
            <w:right w:val="none" w:sz="0" w:space="0" w:color="auto"/>
          </w:divBdr>
        </w:div>
      </w:divsChild>
    </w:div>
    <w:div w:id="1726757222">
      <w:bodyDiv w:val="1"/>
      <w:marLeft w:val="0"/>
      <w:marRight w:val="0"/>
      <w:marTop w:val="0"/>
      <w:marBottom w:val="0"/>
      <w:divBdr>
        <w:top w:val="none" w:sz="0" w:space="0" w:color="auto"/>
        <w:left w:val="none" w:sz="0" w:space="0" w:color="auto"/>
        <w:bottom w:val="none" w:sz="0" w:space="0" w:color="auto"/>
        <w:right w:val="none" w:sz="0" w:space="0" w:color="auto"/>
      </w:divBdr>
    </w:div>
    <w:div w:id="1779719958">
      <w:bodyDiv w:val="1"/>
      <w:marLeft w:val="0"/>
      <w:marRight w:val="0"/>
      <w:marTop w:val="0"/>
      <w:marBottom w:val="0"/>
      <w:divBdr>
        <w:top w:val="none" w:sz="0" w:space="0" w:color="auto"/>
        <w:left w:val="none" w:sz="0" w:space="0" w:color="auto"/>
        <w:bottom w:val="none" w:sz="0" w:space="0" w:color="auto"/>
        <w:right w:val="none" w:sz="0" w:space="0" w:color="auto"/>
      </w:divBdr>
      <w:divsChild>
        <w:div w:id="1905676768">
          <w:marLeft w:val="0"/>
          <w:marRight w:val="0"/>
          <w:marTop w:val="0"/>
          <w:marBottom w:val="0"/>
          <w:divBdr>
            <w:top w:val="none" w:sz="0" w:space="0" w:color="auto"/>
            <w:left w:val="none" w:sz="0" w:space="0" w:color="auto"/>
            <w:bottom w:val="none" w:sz="0" w:space="0" w:color="auto"/>
            <w:right w:val="none" w:sz="0" w:space="0" w:color="auto"/>
          </w:divBdr>
        </w:div>
      </w:divsChild>
    </w:div>
    <w:div w:id="1829130708">
      <w:bodyDiv w:val="1"/>
      <w:marLeft w:val="0"/>
      <w:marRight w:val="0"/>
      <w:marTop w:val="0"/>
      <w:marBottom w:val="0"/>
      <w:divBdr>
        <w:top w:val="none" w:sz="0" w:space="0" w:color="auto"/>
        <w:left w:val="none" w:sz="0" w:space="0" w:color="auto"/>
        <w:bottom w:val="none" w:sz="0" w:space="0" w:color="auto"/>
        <w:right w:val="none" w:sz="0" w:space="0" w:color="auto"/>
      </w:divBdr>
      <w:divsChild>
        <w:div w:id="1045369199">
          <w:marLeft w:val="0"/>
          <w:marRight w:val="0"/>
          <w:marTop w:val="0"/>
          <w:marBottom w:val="0"/>
          <w:divBdr>
            <w:top w:val="none" w:sz="0" w:space="0" w:color="auto"/>
            <w:left w:val="none" w:sz="0" w:space="0" w:color="auto"/>
            <w:bottom w:val="none" w:sz="0" w:space="0" w:color="auto"/>
            <w:right w:val="none" w:sz="0" w:space="0" w:color="auto"/>
          </w:divBdr>
        </w:div>
      </w:divsChild>
    </w:div>
    <w:div w:id="1970354296">
      <w:bodyDiv w:val="1"/>
      <w:marLeft w:val="0"/>
      <w:marRight w:val="0"/>
      <w:marTop w:val="0"/>
      <w:marBottom w:val="0"/>
      <w:divBdr>
        <w:top w:val="none" w:sz="0" w:space="0" w:color="auto"/>
        <w:left w:val="none" w:sz="0" w:space="0" w:color="auto"/>
        <w:bottom w:val="none" w:sz="0" w:space="0" w:color="auto"/>
        <w:right w:val="none" w:sz="0" w:space="0" w:color="auto"/>
      </w:divBdr>
    </w:div>
    <w:div w:id="1982029126">
      <w:bodyDiv w:val="1"/>
      <w:marLeft w:val="0"/>
      <w:marRight w:val="0"/>
      <w:marTop w:val="0"/>
      <w:marBottom w:val="0"/>
      <w:divBdr>
        <w:top w:val="none" w:sz="0" w:space="0" w:color="auto"/>
        <w:left w:val="none" w:sz="0" w:space="0" w:color="auto"/>
        <w:bottom w:val="none" w:sz="0" w:space="0" w:color="auto"/>
        <w:right w:val="none" w:sz="0" w:space="0" w:color="auto"/>
      </w:divBdr>
      <w:divsChild>
        <w:div w:id="1504709366">
          <w:marLeft w:val="0"/>
          <w:marRight w:val="0"/>
          <w:marTop w:val="0"/>
          <w:marBottom w:val="0"/>
          <w:divBdr>
            <w:top w:val="none" w:sz="0" w:space="0" w:color="auto"/>
            <w:left w:val="none" w:sz="0" w:space="0" w:color="auto"/>
            <w:bottom w:val="none" w:sz="0" w:space="0" w:color="auto"/>
            <w:right w:val="none" w:sz="0" w:space="0" w:color="auto"/>
          </w:divBdr>
        </w:div>
      </w:divsChild>
    </w:div>
    <w:div w:id="2049184619">
      <w:bodyDiv w:val="1"/>
      <w:marLeft w:val="0"/>
      <w:marRight w:val="0"/>
      <w:marTop w:val="0"/>
      <w:marBottom w:val="0"/>
      <w:divBdr>
        <w:top w:val="none" w:sz="0" w:space="0" w:color="auto"/>
        <w:left w:val="none" w:sz="0" w:space="0" w:color="auto"/>
        <w:bottom w:val="none" w:sz="0" w:space="0" w:color="auto"/>
        <w:right w:val="none" w:sz="0" w:space="0" w:color="auto"/>
      </w:divBdr>
      <w:divsChild>
        <w:div w:id="1897550216">
          <w:marLeft w:val="0"/>
          <w:marRight w:val="0"/>
          <w:marTop w:val="0"/>
          <w:marBottom w:val="0"/>
          <w:divBdr>
            <w:top w:val="none" w:sz="0" w:space="0" w:color="auto"/>
            <w:left w:val="none" w:sz="0" w:space="0" w:color="auto"/>
            <w:bottom w:val="none" w:sz="0" w:space="0" w:color="auto"/>
            <w:right w:val="none" w:sz="0" w:space="0" w:color="auto"/>
          </w:divBdr>
          <w:divsChild>
            <w:div w:id="734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2301">
      <w:bodyDiv w:val="1"/>
      <w:marLeft w:val="0"/>
      <w:marRight w:val="0"/>
      <w:marTop w:val="0"/>
      <w:marBottom w:val="0"/>
      <w:divBdr>
        <w:top w:val="none" w:sz="0" w:space="0" w:color="auto"/>
        <w:left w:val="none" w:sz="0" w:space="0" w:color="auto"/>
        <w:bottom w:val="none" w:sz="0" w:space="0" w:color="auto"/>
        <w:right w:val="none" w:sz="0" w:space="0" w:color="auto"/>
      </w:divBdr>
    </w:div>
    <w:div w:id="2073231555">
      <w:bodyDiv w:val="1"/>
      <w:marLeft w:val="0"/>
      <w:marRight w:val="0"/>
      <w:marTop w:val="0"/>
      <w:marBottom w:val="0"/>
      <w:divBdr>
        <w:top w:val="none" w:sz="0" w:space="0" w:color="auto"/>
        <w:left w:val="none" w:sz="0" w:space="0" w:color="auto"/>
        <w:bottom w:val="none" w:sz="0" w:space="0" w:color="auto"/>
        <w:right w:val="none" w:sz="0" w:space="0" w:color="auto"/>
      </w:divBdr>
    </w:div>
    <w:div w:id="2074615621">
      <w:bodyDiv w:val="1"/>
      <w:marLeft w:val="0"/>
      <w:marRight w:val="0"/>
      <w:marTop w:val="0"/>
      <w:marBottom w:val="0"/>
      <w:divBdr>
        <w:top w:val="none" w:sz="0" w:space="0" w:color="auto"/>
        <w:left w:val="none" w:sz="0" w:space="0" w:color="auto"/>
        <w:bottom w:val="none" w:sz="0" w:space="0" w:color="auto"/>
        <w:right w:val="none" w:sz="0" w:space="0" w:color="auto"/>
      </w:divBdr>
    </w:div>
    <w:div w:id="2080705690">
      <w:bodyDiv w:val="1"/>
      <w:marLeft w:val="0"/>
      <w:marRight w:val="0"/>
      <w:marTop w:val="0"/>
      <w:marBottom w:val="0"/>
      <w:divBdr>
        <w:top w:val="none" w:sz="0" w:space="0" w:color="auto"/>
        <w:left w:val="none" w:sz="0" w:space="0" w:color="auto"/>
        <w:bottom w:val="none" w:sz="0" w:space="0" w:color="auto"/>
        <w:right w:val="none" w:sz="0" w:space="0" w:color="auto"/>
      </w:divBdr>
    </w:div>
    <w:div w:id="21335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ience.sciencemag.org/lookup/doi/10.1126/science.aba3771" TargetMode="External"/><Relationship Id="rId21" Type="http://schemas.openxmlformats.org/officeDocument/2006/relationships/hyperlink" Target="https://crm.elifesciences.org/crm/sites/all/modules/civicrm/extern/url.php?u=56449&amp;qid=17704442" TargetMode="External"/><Relationship Id="rId42" Type="http://schemas.openxmlformats.org/officeDocument/2006/relationships/hyperlink" Target="javascript:void('Links');" TargetMode="External"/><Relationship Id="rId47" Type="http://schemas.openxmlformats.org/officeDocument/2006/relationships/hyperlink" Target="http://apps.webofknowledge.com/OneClickSearch.do?product=WOS&amp;search_mode=OneClickSearch&amp;excludeEventConfig=ExcludeIfFromFullRecPage&amp;colName=WOS&amp;SID=8FIKWkZgGPdHTj6EtQI&amp;field=AU&amp;value=Brundel,%20Bianca%20J.%20J.%20M." TargetMode="External"/><Relationship Id="rId63" Type="http://schemas.openxmlformats.org/officeDocument/2006/relationships/hyperlink" Target="https://crm.elifesciences.org/crm/sites/all/modules/civicrm/extern/url.php?u=56651&amp;qid=17761333" TargetMode="External"/><Relationship Id="rId68" Type="http://schemas.openxmlformats.org/officeDocument/2006/relationships/hyperlink" Target="https://cwhib9vv.r.us-east-1.awstrack.me/L0/https:%2F%2Fwww.sciencedirect.com%2Fscience%3F_ob=GatewayURL%26_method=citationSearch%26_version=1%26_piikey=S0960982219315805%26_origin=RV_SD_TOC_EMAIL%26dgcid=raven_sd_via_email/1/010001700bb1c4aa-55d08dfb-91fd-4aa6-84d3-92c785839bb6-000000/b-ls2VknwERXeqY6UZhiQh5iKlQ=147" TargetMode="External"/><Relationship Id="rId84" Type="http://schemas.openxmlformats.org/officeDocument/2006/relationships/hyperlink" Target="https://science.sciencemag.org/lookup/doi/10.1126/science.aaz2046" TargetMode="External"/><Relationship Id="rId89" Type="http://schemas.openxmlformats.org/officeDocument/2006/relationships/hyperlink" Target="https://bmcbiol.biomedcentral.com/articles/10.1186/s12915-020-0740-7?sap-outbound-id=5B69167E9FA74069E97492406D83B397B1B445BF&amp;utm_source=hybris-campaign&amp;utm_medium=email&amp;utm_campaign=000_MKQ5584_0000018821_BMCF_USG_BMCBiology_eToc_Feb20_US&amp;utm_content=EN_internal_41685_20200206&amp;mkt-key=005056B0331B1ED782EED4479E9C500A" TargetMode="External"/><Relationship Id="rId112" Type="http://schemas.openxmlformats.org/officeDocument/2006/relationships/fontTable" Target="fontTable.xml"/><Relationship Id="rId16" Type="http://schemas.openxmlformats.org/officeDocument/2006/relationships/hyperlink" Target="http://snowplow.apps.clarivate.com/r/tp2?u=https%3A%2F%2Fgateway.webofknowledge.com%2Fgateway%2FGateway.cgi%3FGWVersion%3D2%26SrcAuth%3DAlerting%26AlertId%3D3539d926-b773-4c15-b73d-cdf55bea4642%26KeyQueryID%3D922bb4c2-9a07-498c-a335-ef09885dfea7%26SrcApp%3Dcitation%26DestApp%3DWOS%26DestLinkType%3DFullRecord%26KeyUT%3DWOS%3A000507915000006&amp;co=%7B%22schema%22%3A%22iglu%3Acom.snowplowanalytics.snowplow%2Fcontexts%2Fjsonschema%2F1-0-0%22%2C%22data%22%3A%5B%7B%22schema%22%3A%22http%3A%2F%2Fjson-schema.clarivate.io%2Figlu%2Femailengine%2F1-0-0%22%2C%22data%22%3A%7B%22emailInstId%22%3A%2291e1227d-d55b-468b-a4c8-6182113e3933%22%7D%7D%5D%7D&amp;e=se&amp;aid=email-eng&amp;se_ac=alert-wos-click-on-record-link" TargetMode="External"/><Relationship Id="rId107" Type="http://schemas.openxmlformats.org/officeDocument/2006/relationships/hyperlink" Target="https://www.nature.com/articles/s41587-019-0361-2" TargetMode="External"/><Relationship Id="rId11" Type="http://schemas.openxmlformats.org/officeDocument/2006/relationships/hyperlink" Target="https://www.liebertpub.com/doi/abs/10.1089/ars.2019.7819" TargetMode="External"/><Relationship Id="rId32" Type="http://schemas.openxmlformats.org/officeDocument/2006/relationships/hyperlink" Target="http://apps.webofknowledge.com/full_record.do?product=WOS&amp;search_mode=CitingArticles&amp;qid=9&amp;SID=8FIKWkZgGPdHTj6EtQI&amp;page=1&amp;doc=5" TargetMode="External"/><Relationship Id="rId37" Type="http://schemas.openxmlformats.org/officeDocument/2006/relationships/hyperlink" Target="http://apps.webofknowledge.com/full_record.do?product=WOS&amp;search_mode=CitingArticles&amp;qid=9&amp;SID=8FIKWkZgGPdHTj6EtQI&amp;page=1&amp;doc=4" TargetMode="External"/><Relationship Id="rId53" Type="http://schemas.openxmlformats.org/officeDocument/2006/relationships/hyperlink" Target="javascript:;" TargetMode="External"/><Relationship Id="rId58" Type="http://schemas.openxmlformats.org/officeDocument/2006/relationships/hyperlink" Target="https://apps.webofknowledge.com/full_record.do?product=WOS&amp;search_mode=GeneralSearch&amp;qid=64&amp;SID=8FIKWkZgGPdHTj6EtQI&amp;page=1&amp;doc=4" TargetMode="External"/><Relationship Id="rId74" Type="http://schemas.openxmlformats.org/officeDocument/2006/relationships/image" Target="media/image4.jpeg"/><Relationship Id="rId79" Type="http://schemas.openxmlformats.org/officeDocument/2006/relationships/image" Target="media/image6.jpeg"/><Relationship Id="rId102" Type="http://schemas.openxmlformats.org/officeDocument/2006/relationships/hyperlink" Target="https://crm.elifesciences.org/crm/sites/all/modules/civicrm/extern/url.php?u=56947&amp;qid=17820287" TargetMode="External"/><Relationship Id="rId5" Type="http://schemas.openxmlformats.org/officeDocument/2006/relationships/hyperlink" Target="http://www.plantcell.org/content/early/2020/01/27/tpc.19.00770.abstract?papetoc" TargetMode="External"/><Relationship Id="rId90" Type="http://schemas.openxmlformats.org/officeDocument/2006/relationships/hyperlink" Target="https://bmcbiol.biomedcentral.com/articles/10.1186/s12915-020-0740-7?sap-outbound-id=5B69167E9FA74069E97492406D83B397B1B445BF&amp;utm_source=hybris-campaign&amp;utm_medium=email&amp;utm_campaign=000_MKQ5584_0000018821_BMCF_USG_BMCBiology_eToc_Feb20_US&amp;utm_content=EN_internal_41685_20200206&amp;mkt-key=005056B0331B1ED782EED4479E9C500A" TargetMode="External"/><Relationship Id="rId95" Type="http://schemas.openxmlformats.org/officeDocument/2006/relationships/hyperlink" Target="https://crm.elifesciences.org/crm/sites/all/modules/civicrm/extern/url.php?u=56750&amp;qid=17792265" TargetMode="External"/><Relationship Id="rId22" Type="http://schemas.openxmlformats.org/officeDocument/2006/relationships/hyperlink" Target="https://crm.elifesciences.org/crm/sites/all/modules/civicrm/extern/url.php?u=56450&amp;qid=17704442" TargetMode="External"/><Relationship Id="rId27" Type="http://schemas.openxmlformats.org/officeDocument/2006/relationships/hyperlink" Target="http://apps.webofknowledge.com/full_record.do?product=WOS&amp;search_mode=CitingArticles&amp;qid=9&amp;SID=8FIKWkZgGPdHTj6EtQI&amp;page=1&amp;doc=1" TargetMode="External"/><Relationship Id="rId43" Type="http://schemas.openxmlformats.org/officeDocument/2006/relationships/image" Target="media/image2.gif"/><Relationship Id="rId48" Type="http://schemas.openxmlformats.org/officeDocument/2006/relationships/hyperlink" Target="javascript:;" TargetMode="External"/><Relationship Id="rId64" Type="http://schemas.openxmlformats.org/officeDocument/2006/relationships/hyperlink" Target="https://crm.elifesciences.org/crm/sites/all/modules/civicrm/extern/url.php?u=56656&amp;qid=17761333" TargetMode="External"/><Relationship Id="rId69" Type="http://schemas.openxmlformats.org/officeDocument/2006/relationships/image" Target="media/image3.jpeg"/><Relationship Id="rId113" Type="http://schemas.openxmlformats.org/officeDocument/2006/relationships/theme" Target="theme/theme1.xml"/><Relationship Id="rId80" Type="http://schemas.openxmlformats.org/officeDocument/2006/relationships/hyperlink" Target="https://cwhib9vv.r.us-east-1.awstrack.me/L0/https:%2F%2Fwww.sciencedirect.com%2Fscience%3F_ob=GatewayURL%26_method=citationSearch%26_version=1%26_piikey=S009286742030060X%26_origin=RV_SD_TOC_EMAIL%26dgcid=raven_sd_via_email/1/010001701b277d1e-004c7a60-8be2-44ee-ade9-cdea604ebf24-000000/6_2sQtNYCDi2gWQGviX-qb1ygRE=148" TargetMode="External"/><Relationship Id="rId85" Type="http://schemas.openxmlformats.org/officeDocument/2006/relationships/hyperlink" Target="https://science.sciencemag.org/lookup/doi/10.1126/science.aaw8653" TargetMode="External"/><Relationship Id="rId12" Type="http://schemas.openxmlformats.org/officeDocument/2006/relationships/hyperlink" Target="https://www.liebertpub.com/doi/abs/10.1089/ars.2019.7819" TargetMode="External"/><Relationship Id="rId17" Type="http://schemas.openxmlformats.org/officeDocument/2006/relationships/hyperlink" Target="http://snowplow.apps.clarivate.com/r/tp2?u=https%3A%2F%2Fgateway.webofknowledge.com%2Fgateway%2FGateway.cgi%3FGWVersion%3D2%26SrcAuth%3DAlerting%26AlertId%3D3539d926-b773-4c15-b73d-cdf55bea4642%26KeyQueryID%3D922bb4c2-9a07-498c-a335-ef09885dfea7%26SrcApp%3Dcitation%26DestApp%3DWOS%26DestLinkType%3DFullRecord%26KeyUT%3DWOS%3A000506648700008&amp;co=%7B%22schema%22%3A%22iglu%3Acom.snowplowanalytics.snowplow%2Fcontexts%2Fjsonschema%2F1-0-0%22%2C%22data%22%3A%5B%7B%22schema%22%3A%22http%3A%2F%2Fjson-schema.clarivate.io%2Figlu%2Femailengine%2F1-0-0%22%2C%22data%22%3A%7B%22emailInstId%22%3A%2291e1227d-d55b-468b-a4c8-6182113e3933%22%7D%7D%5D%7D&amp;e=se&amp;aid=email-eng&amp;se_ac=alert-wos-click-on-record-link" TargetMode="External"/><Relationship Id="rId33" Type="http://schemas.openxmlformats.org/officeDocument/2006/relationships/hyperlink" Target="http://apps.webofknowledge.com/OutboundService.do?SID=8FIKWkZgGPdHTj6EtQI&amp;mode=rrcAuthorRecordService&amp;action=go&amp;product=WOS&amp;daisIds=2720224" TargetMode="External"/><Relationship Id="rId38" Type="http://schemas.openxmlformats.org/officeDocument/2006/relationships/hyperlink" Target="http://apps.webofknowledge.com/OutboundService.do?SID=8FIKWkZgGPdHTj6EtQI&amp;mode=rrcAuthorRecordService&amp;action=go&amp;product=WOS&amp;daisIds=433880" TargetMode="External"/><Relationship Id="rId59" Type="http://schemas.openxmlformats.org/officeDocument/2006/relationships/hyperlink" Target="https://apps.webofknowledge.com/OneClickSearch.do?product=WOS&amp;search_mode=OneClickSearch&amp;excludeEventConfig=ExcludeIfFromFullRecPage&amp;colName=WOS&amp;SID=8FIKWkZgGPdHTj6EtQI&amp;field=AU&amp;value=Mymrikov,%20Evgeny,%20V" TargetMode="External"/><Relationship Id="rId103" Type="http://schemas.openxmlformats.org/officeDocument/2006/relationships/hyperlink" Target="https://crm.elifesciences.org/crm/sites/all/modules/civicrm/extern/url.php?u=56932&amp;qid=17820287" TargetMode="External"/><Relationship Id="rId108" Type="http://schemas.openxmlformats.org/officeDocument/2006/relationships/hyperlink" Target="https://www.nature.com/articles/s41594-019-0364-1" TargetMode="External"/><Relationship Id="rId54" Type="http://schemas.openxmlformats.org/officeDocument/2006/relationships/hyperlink" Target="https://apps.webofknowledge.com/full_record.do?product=WOS&amp;search_mode=CitingArticles&amp;qid=23&amp;SID=8FIKWkZgGPdHTj6EtQI&amp;page=1&amp;doc=3" TargetMode="External"/><Relationship Id="rId70" Type="http://schemas.openxmlformats.org/officeDocument/2006/relationships/hyperlink" Target="https://cwhib9vv.r.us-east-1.awstrack.me/L0/https:%2F%2Fwww.sciencedirect.com%2Fscience%3F_ob=GatewayURL%26_method=citationSearch%26_version=1%26_piikey=S0960982219316057%26_origin=RV_SD_TOC_EMAIL%26dgcid=raven_sd_via_email/1/010001700bb1c4aa-55d08dfb-91fd-4aa6-84d3-92c785839bb6-000000/NKVPEjzh6nv8XalOpMI6pHJMUng=147" TargetMode="External"/><Relationship Id="rId75" Type="http://schemas.openxmlformats.org/officeDocument/2006/relationships/hyperlink" Target="http://click.e.plos.org/?qs=311212b1f8c00408acc6f3552d57cefdd454aa7c91f9fcb289d5bf5d0c2b168cb33040d00968664becfce0ca76cbc0b0" TargetMode="External"/><Relationship Id="rId91" Type="http://schemas.openxmlformats.org/officeDocument/2006/relationships/hyperlink" Target="https://bmcbiol.biomedcentral.com/" TargetMode="External"/><Relationship Id="rId96" Type="http://schemas.openxmlformats.org/officeDocument/2006/relationships/hyperlink" Target="https://crm.elifesciences.org/crm/sites/all/modules/civicrm/extern/url.php?u=56726&amp;qid=17792265" TargetMode="External"/><Relationship Id="rId1" Type="http://schemas.openxmlformats.org/officeDocument/2006/relationships/numbering" Target="numbering.xml"/><Relationship Id="rId6" Type="http://schemas.openxmlformats.org/officeDocument/2006/relationships/hyperlink" Target="http://www.plantcell.org/content/early/2020/01/24/tpc.19.00535.abstract?papetoc" TargetMode="External"/><Relationship Id="rId15" Type="http://schemas.openxmlformats.org/officeDocument/2006/relationships/hyperlink" Target="http://el.wiley.com/wf/click?upn=-2F4d0Y8aR13lVHu481anTzUfQZfdwd3ASO2q7xNwBfe1m-2ByJ8UTaHt-2BGkxYk1tc7o_QPG-2FyTBxmlRua5I0wyfNnCM0iFf0iLBst12cL5vuJIHjG0QV5beT8i3pXYKHAbWBNiPuUvbJPrSVYN1NOIP4e0V091aYpllqT-2BFa4-2FALfCRM1wX3cn7cw8vi-2Bcs1aAs1luc5xrZS2nKB7DQU328km7plGMfvZmNli78-2BIB8m0wk3QCD9uwPITngIBpi-2FSfctNQXvvFcp0Eg3IC-2BcPiFybzGIRh96TkJLK0SWC9rWty6BCauAwiEcOsn-2F74j4KcT9wNKFMjX8-2BzCemil-2BWJcmvT0UBFi2d2GTqSLj6rjx7wq79VELDI437FF61Y-2BJYloW" TargetMode="External"/><Relationship Id="rId23" Type="http://schemas.openxmlformats.org/officeDocument/2006/relationships/hyperlink" Target="https://www.sciencemag.org/news/2020/01/genetically-engineered-moths-can-knock-down-crop-pests-will-they-take" TargetMode="External"/><Relationship Id="rId28" Type="http://schemas.openxmlformats.org/officeDocument/2006/relationships/hyperlink" Target="http://apps.webofknowledge.com/OneClickSearch.do?product=WOS&amp;search_mode=OneClickSearch&amp;excludeEventConfig=ExcludeIfFromFullRecPage&amp;colName=WOS&amp;SID=8FIKWkZgGPdHTj6EtQI&amp;field=AU&amp;value=Liu,%20Xiaoyan" TargetMode="External"/><Relationship Id="rId36" Type="http://schemas.openxmlformats.org/officeDocument/2006/relationships/hyperlink" Target="javascript:;" TargetMode="External"/><Relationship Id="rId49" Type="http://schemas.openxmlformats.org/officeDocument/2006/relationships/hyperlink" Target="http://apps.webofknowledge.com/full_record.do?product=WOS&amp;search_mode=CitingArticles&amp;qid=9&amp;SID=8FIKWkZgGPdHTj6EtQI&amp;page=1&amp;doc=17" TargetMode="External"/><Relationship Id="rId57" Type="http://schemas.openxmlformats.org/officeDocument/2006/relationships/hyperlink" Target="javascript:;" TargetMode="External"/><Relationship Id="rId106" Type="http://schemas.openxmlformats.org/officeDocument/2006/relationships/hyperlink" Target="https://www.nature.com/articles/s41587-019-0400-z" TargetMode="External"/><Relationship Id="rId10" Type="http://schemas.openxmlformats.org/officeDocument/2006/relationships/hyperlink" Target="https://www.liebertpub.com/doi/abs/10.1089/ars.2019.7819" TargetMode="External"/><Relationship Id="rId31" Type="http://schemas.openxmlformats.org/officeDocument/2006/relationships/hyperlink" Target="javascript:;" TargetMode="External"/><Relationship Id="rId44" Type="http://schemas.openxmlformats.org/officeDocument/2006/relationships/hyperlink" Target="http://apps.webofknowledge.com/full_record.do?product=WOS&amp;search_mode=CitingArticles&amp;qid=9&amp;SID=8FIKWkZgGPdHTj6EtQI&amp;page=1&amp;doc=11" TargetMode="External"/><Relationship Id="rId52" Type="http://schemas.openxmlformats.org/officeDocument/2006/relationships/hyperlink" Target="http://apps.webofknowledge.com/OutboundService.do?SID=8FIKWkZgGPdHTj6EtQI&amp;mode=rrcAuthorRecordService&amp;action=go&amp;product=WOS&amp;daisIds=13274" TargetMode="External"/><Relationship Id="rId60" Type="http://schemas.openxmlformats.org/officeDocument/2006/relationships/hyperlink" Target="https://apps.webofknowledge.com/OneClickSearch.do?product=WOS&amp;search_mode=OneClickSearch&amp;excludeEventConfig=ExcludeIfFromFullRecPage&amp;colName=WOS&amp;SID=8FIKWkZgGPdHTj6EtQI&amp;field=AU&amp;value=Riedl,%20Mareike" TargetMode="External"/><Relationship Id="rId65" Type="http://schemas.openxmlformats.org/officeDocument/2006/relationships/hyperlink" Target="https://crm.elifesciences.org/crm/sites/all/modules/civicrm/extern/url.php?u=56623&amp;qid=17761333" TargetMode="External"/><Relationship Id="rId73" Type="http://schemas.openxmlformats.org/officeDocument/2006/relationships/hyperlink" Target="https://cwhib9vv.r.us-east-1.awstrack.me/L0/https:%2F%2Fwww.sciencedirect.com%2Fscience%3F_ob=GatewayURL%26_method=citationSearch%26_version=1%26_piikey=S0960982219315957%26_origin=RV_SD_TOC_EMAIL%26dgcid=raven_sd_via_email/1/010001700bb1c4aa-55d08dfb-91fd-4aa6-84d3-92c785839bb6-000000/Wtm8hd5vbW4Bol2aEEDND6SMB08=147" TargetMode="External"/><Relationship Id="rId78" Type="http://schemas.openxmlformats.org/officeDocument/2006/relationships/hyperlink" Target="https://cwhib9vv.r.us-east-1.awstrack.me/L0/https:%2F%2Fwww.sciencedirect.com%2Fscience%3F_ob=GatewayURL%26_method=citationSearch%26_version=1%26_piikey=S0092867420300581%26_origin=RV_SD_TOC_EMAIL%26dgcid=raven_sd_via_email/1/010001701b277d1e-004c7a60-8be2-44ee-ade9-cdea604ebf24-000000/rStXB2TcHO0gwD-Vqu7YbDgL-b4=148" TargetMode="External"/><Relationship Id="rId81" Type="http://schemas.openxmlformats.org/officeDocument/2006/relationships/image" Target="media/image7.jpeg"/><Relationship Id="rId86" Type="http://schemas.openxmlformats.org/officeDocument/2006/relationships/hyperlink" Target="https://cwhib9vv.r.us-east-1.awstrack.me/L0/https:%2F%2Fwww.sciencedirect.com%2Fscience%3F_ob=GatewayURL%26_method=citationSearch%26_version=1%26_piikey=S0076687919304653%26_origin=RV_SD_TOC_EMAIL%26dgcid=raven_sd_via_email/1/01000170240511b1-2ba4e8f7-75de-46fa-b94d-9a62e6744b16-000000/Q50-gC22d1XISGc758Ls-TAvDK0=148" TargetMode="External"/><Relationship Id="rId94" Type="http://schemas.openxmlformats.org/officeDocument/2006/relationships/hyperlink" Target="http://www.plantcell.org/content/32/2/470.abstract?etoc" TargetMode="External"/><Relationship Id="rId99" Type="http://schemas.openxmlformats.org/officeDocument/2006/relationships/hyperlink" Target="https://crm.elifesciences.org/crm/sites/all/modules/civicrm/extern/url.php?u=56925&amp;qid=17820287" TargetMode="External"/><Relationship Id="rId101" Type="http://schemas.openxmlformats.org/officeDocument/2006/relationships/hyperlink" Target="https://crm.elifesciences.org/crm/sites/all/modules/civicrm/extern/url.php?u=56924&amp;qid=17820287" TargetMode="External"/><Relationship Id="rId4" Type="http://schemas.openxmlformats.org/officeDocument/2006/relationships/webSettings" Target="webSettings.xml"/><Relationship Id="rId9" Type="http://schemas.openxmlformats.org/officeDocument/2006/relationships/hyperlink" Target="https://www.liebertpub.com/doi/full/10.1089/ars.2019.7819" TargetMode="External"/><Relationship Id="rId13" Type="http://schemas.openxmlformats.org/officeDocument/2006/relationships/hyperlink" Target="https://doi.org/10.1089/ars.2019.7819" TargetMode="External"/><Relationship Id="rId18" Type="http://schemas.openxmlformats.org/officeDocument/2006/relationships/hyperlink" Target="https://crm.elifesciences.org/crm/sites/all/modules/civicrm/extern/url.php?u=56454&amp;qid=17704442" TargetMode="External"/><Relationship Id="rId39" Type="http://schemas.openxmlformats.org/officeDocument/2006/relationships/hyperlink" Target="http://apps.webofknowledge.com/OutboundService.do?SID=8FIKWkZgGPdHTj6EtQI&amp;mode=rrcAuthorRecordService&amp;action=go&amp;product=WOS&amp;daisIds=29027930" TargetMode="External"/><Relationship Id="rId109" Type="http://schemas.openxmlformats.org/officeDocument/2006/relationships/hyperlink" Target="javascript:;" TargetMode="External"/><Relationship Id="rId34" Type="http://schemas.openxmlformats.org/officeDocument/2006/relationships/hyperlink" Target="http://apps.webofknowledge.com/OutboundService.do?SID=8FIKWkZgGPdHTj6EtQI&amp;mode=rrcAuthorRecordService&amp;action=go&amp;product=WOS&amp;daisIds=13657313" TargetMode="External"/><Relationship Id="rId50" Type="http://schemas.openxmlformats.org/officeDocument/2006/relationships/hyperlink" Target="http://apps.webofknowledge.com/OutboundService.do?SID=8FIKWkZgGPdHTj6EtQI&amp;mode=rrcAuthorRecordService&amp;action=go&amp;product=WOS&amp;daisIds=4712568" TargetMode="External"/><Relationship Id="rId55" Type="http://schemas.openxmlformats.org/officeDocument/2006/relationships/hyperlink" Target="https://apps.webofknowledge.com/OutboundService.do?SID=8FIKWkZgGPdHTj6EtQI&amp;mode=rrcAuthorRecordService&amp;action=go&amp;product=WOS&amp;daisIds=713660" TargetMode="External"/><Relationship Id="rId76" Type="http://schemas.openxmlformats.org/officeDocument/2006/relationships/hyperlink" Target="https://cwhib9vv.r.us-east-1.awstrack.me/L0/https:%2F%2Fwww.sciencedirect.com%2Fscience%3F_ob=GatewayURL%26_method=citationSearch%26_version=1%26_piikey=S0092867419313935%26_origin=RV_SD_TOC_EMAIL%26dgcid=raven_sd_via_email/1/010001701b277d1e-004c7a60-8be2-44ee-ade9-cdea604ebf24-000000/3xr9AjdXh-opn8oXkR2vOSv4GuU=148" TargetMode="External"/><Relationship Id="rId97" Type="http://schemas.openxmlformats.org/officeDocument/2006/relationships/hyperlink" Target="https://crm.elifesciences.org/crm/sites/all/modules/civicrm/extern/url.php?u=56920&amp;qid=17820287" TargetMode="External"/><Relationship Id="rId104" Type="http://schemas.openxmlformats.org/officeDocument/2006/relationships/hyperlink" Target="https://crm.elifesciences.org/crm/sites/all/modules/civicrm/extern/url.php?u=56920&amp;qid=17820287" TargetMode="External"/><Relationship Id="rId7" Type="http://schemas.openxmlformats.org/officeDocument/2006/relationships/hyperlink" Target="https://www.liebertpub.com/journal/ars" TargetMode="External"/><Relationship Id="rId71" Type="http://schemas.openxmlformats.org/officeDocument/2006/relationships/hyperlink" Target="https://cwhib9vv.r.us-east-1.awstrack.me/L0/https:%2F%2Fwww.sciencedirect.com%2Fscience%3F_ob=GatewayURL%26_method=citationSearch%26_version=1%26_piikey=S0960982219315131%26_origin=RV_SD_TOC_EMAIL%26dgcid=raven_sd_via_email/1/010001700bb1c4aa-55d08dfb-91fd-4aa6-84d3-92c785839bb6-000000/DsZN3DO-WZm1AjFnVLsabstuguY=147" TargetMode="External"/><Relationship Id="rId92" Type="http://schemas.openxmlformats.org/officeDocument/2006/relationships/hyperlink" Target="https://bmcbiol.biomedcentral.com/articles/10.1186/s12915-020-0740-7?sap-outbound-id=5B69167E9FA74069E97492406D83B397B1B445BF&amp;utm_source=hybris-campaign&amp;utm_medium=email&amp;utm_campaign=000_MKQ5584_0000018821_BMCF_USG_BMCBiology_eToc_Feb20_US&amp;utm_content=EN_internal_41685_20200206&amp;mkt-key=005056B0331B1ED782EED4479E9C500A" TargetMode="External"/><Relationship Id="rId2" Type="http://schemas.openxmlformats.org/officeDocument/2006/relationships/styles" Target="styles.xml"/><Relationship Id="rId29" Type="http://schemas.openxmlformats.org/officeDocument/2006/relationships/hyperlink" Target="http://apps.webofknowledge.com/OneClickSearch.do?product=WOS&amp;search_mode=OneClickSearch&amp;excludeEventConfig=ExcludeIfFromFullRecPage&amp;colName=WOS&amp;SID=8FIKWkZgGPdHTj6EtQI&amp;field=AU&amp;value=Xiao,%20Weidi" TargetMode="External"/><Relationship Id="rId24" Type="http://schemas.openxmlformats.org/officeDocument/2006/relationships/hyperlink" Target="https://science.sciencemag.org/lookup/doi/10.1126/science.aaz6695" TargetMode="External"/><Relationship Id="rId40" Type="http://schemas.openxmlformats.org/officeDocument/2006/relationships/hyperlink" Target="http://apps.webofknowledge.com/OutboundService.do?SID=8FIKWkZgGPdHTj6EtQI&amp;mode=rrcAuthorRecordService&amp;action=go&amp;product=WOS&amp;daisIds=7854099" TargetMode="External"/><Relationship Id="rId45" Type="http://schemas.openxmlformats.org/officeDocument/2006/relationships/hyperlink" Target="http://apps.webofknowledge.com/OneClickSearch.do?product=WOS&amp;search_mode=OneClickSearch&amp;excludeEventConfig=ExcludeIfFromFullRecPage&amp;colName=WOS&amp;SID=8FIKWkZgGPdHTj6EtQI&amp;field=AU&amp;value=Li,%20Jin" TargetMode="External"/><Relationship Id="rId66" Type="http://schemas.openxmlformats.org/officeDocument/2006/relationships/hyperlink" Target="https://crm.elifesciences.org/crm/sites/all/modules/civicrm/extern/url.php?u=56634&amp;qid=17761333" TargetMode="External"/><Relationship Id="rId87" Type="http://schemas.openxmlformats.org/officeDocument/2006/relationships/hyperlink" Target="http://www.plantcell.org/content/early/2020/02/07/tpc.19.00525.abstract?papetoc" TargetMode="External"/><Relationship Id="rId110" Type="http://schemas.openxmlformats.org/officeDocument/2006/relationships/hyperlink" Target="https://www.nature.com/articles/s41594-020-0373-0" TargetMode="External"/><Relationship Id="rId61" Type="http://schemas.openxmlformats.org/officeDocument/2006/relationships/hyperlink" Target="https://apps.webofknowledge.com/OneClickSearch.do?product=WOS&amp;search_mode=OneClickSearch&amp;excludeEventConfig=ExcludeIfFromFullRecPage&amp;colName=WOS&amp;SID=8FIKWkZgGPdHTj6EtQI&amp;field=AU&amp;value=Peters,%20Carsten" TargetMode="External"/><Relationship Id="rId82" Type="http://schemas.openxmlformats.org/officeDocument/2006/relationships/hyperlink" Target="https://cwhib9vv.r.us-east-1.awstrack.me/L0/https:%2F%2Fwww.sciencedirect.com%2Fscience%3F_ob=GatewayURL%26_method=citationSearch%26_version=1%26_piikey=S1097276520300101%26_origin=RV_SD_TOC_EMAIL%26dgcid=raven_sd_via_email/1/010001701b256cc9-56480824-500f-4710-ad66-43df6e436138-000000/l-_-IpUbYTqsxrta6lcPpRiITG4=148" TargetMode="External"/><Relationship Id="rId19" Type="http://schemas.openxmlformats.org/officeDocument/2006/relationships/hyperlink" Target="https://crm.elifesciences.org/crm/sites/all/modules/civicrm/extern/url.php?u=56468&amp;qid=17704442" TargetMode="External"/><Relationship Id="rId14" Type="http://schemas.openxmlformats.org/officeDocument/2006/relationships/image" Target="media/image1.png"/><Relationship Id="rId30" Type="http://schemas.openxmlformats.org/officeDocument/2006/relationships/hyperlink" Target="http://apps.webofknowledge.com/OneClickSearch.do?product=WOS&amp;search_mode=OneClickSearch&amp;excludeEventConfig=ExcludeIfFromFullRecPage&amp;colName=WOS&amp;SID=8FIKWkZgGPdHTj6EtQI&amp;field=AU&amp;value=Zhang,%20Yanan" TargetMode="External"/><Relationship Id="rId35" Type="http://schemas.openxmlformats.org/officeDocument/2006/relationships/hyperlink" Target="http://apps.webofknowledge.com/OutboundService.do?SID=8FIKWkZgGPdHTj6EtQI&amp;mode=rrcAuthorRecordService&amp;action=go&amp;product=WOS&amp;daisIds=8803489" TargetMode="External"/><Relationship Id="rId56" Type="http://schemas.openxmlformats.org/officeDocument/2006/relationships/hyperlink" Target="https://apps.webofknowledge.com/OutboundService.do?SID=8FIKWkZgGPdHTj6EtQI&amp;mode=rrcAuthorRecordService&amp;action=go&amp;product=WOS&amp;daisIds=30304885" TargetMode="External"/><Relationship Id="rId77" Type="http://schemas.openxmlformats.org/officeDocument/2006/relationships/image" Target="media/image5.jpeg"/><Relationship Id="rId100" Type="http://schemas.openxmlformats.org/officeDocument/2006/relationships/hyperlink" Target="https://crm.elifesciences.org/crm/sites/all/modules/civicrm/extern/url.php?u=56920&amp;qid=17820287" TargetMode="External"/><Relationship Id="rId105" Type="http://schemas.openxmlformats.org/officeDocument/2006/relationships/hyperlink" Target="https://crm.elifesciences.org/crm/sites/all/modules/civicrm/extern/url.php?u=56958&amp;qid=17820287" TargetMode="External"/><Relationship Id="rId8" Type="http://schemas.openxmlformats.org/officeDocument/2006/relationships/hyperlink" Target="https://www.liebertpub.com/toc/ars/32/7" TargetMode="External"/><Relationship Id="rId51" Type="http://schemas.openxmlformats.org/officeDocument/2006/relationships/hyperlink" Target="http://apps.webofknowledge.com/OutboundService.do?SID=8FIKWkZgGPdHTj6EtQI&amp;mode=rrcAuthorRecordService&amp;action=go&amp;product=WOS&amp;daisIds=31698514" TargetMode="External"/><Relationship Id="rId72" Type="http://schemas.openxmlformats.org/officeDocument/2006/relationships/hyperlink" Target="https://cwhib9vv.r.us-east-1.awstrack.me/L0/https:%2F%2Fwww.sciencedirect.com%2Fscience%3F_ob=GatewayURL%26_method=citationSearch%26_version=1%26_piikey=S0960982219315283%26_origin=RV_SD_TOC_EMAIL%26dgcid=raven_sd_via_email/1/010001700bb1c4aa-55d08dfb-91fd-4aa6-84d3-92c785839bb6-000000/HGQ5H9dabFsKqn9oRTUThjCE1q0=147" TargetMode="External"/><Relationship Id="rId93" Type="http://schemas.openxmlformats.org/officeDocument/2006/relationships/hyperlink" Target="https://marketing.springernature.com:443/sap/public/cuan/link/888/5B69167E9FA74069E97492406D83B397B1B445BF?_V_=2&amp;_K11_=9B22B5CD8C05CC06BE520AE5460D0905DFA7AF4A&amp;_L54AD1F204_=c2NlbmFyaW89TUxDUEcmdGFyZ2V0PWh0dHBzOi8vYm1jYmlvbC5iaW9tZWRjZW50cmFsLmNvbS9hcnRpY2xlcy8xMC4xMTg2L3MxMjkxNS0wMTktMDczMy02P3NhcC1vdXRib3VuZC1pZD01QjY5MTY3RTlGQTc0MDY5RTk3NDkyNDA2RDgzQjM5N0IxQjQ0NUJGJnV0bV9zb3VyY2U9aHlicmlzLWNhbXBhaWduJnV0bV9tZWRpdW09ZW1haWwmdXRtX2NhbXBhaWduPTAwMF9NS1E1NTg0XzAwMDAwMTg4MjFfQk1DRl9VU0dfQk1DQmlvbG9neV9lVG9jX0ZlYjIwX1VTJnV0bV9jb250ZW50PUVOX2ludGVybmFsXzQxNjg1XzIwMjAwMjA2Jm1rdC1rZXk9MDA1MDU2QjAzMzFCMUVENzgyRUVENDQ3OUU5QzUwMEE&amp;_K13_=10&amp;_K14_=38075daae6feb2dc9ef6f89a968ed21497d31d5abceea284e8e3ba9cb47dcc13" TargetMode="External"/><Relationship Id="rId98" Type="http://schemas.openxmlformats.org/officeDocument/2006/relationships/hyperlink" Target="https://crm.elifesciences.org/crm/sites/all/modules/civicrm/extern/url.php?u=56924&amp;qid=17820287" TargetMode="External"/><Relationship Id="rId3" Type="http://schemas.openxmlformats.org/officeDocument/2006/relationships/settings" Target="settings.xml"/><Relationship Id="rId25" Type="http://schemas.openxmlformats.org/officeDocument/2006/relationships/hyperlink" Target="https://science.sciencemag.org/lookup/doi/10.1126/science.aay7108" TargetMode="External"/><Relationship Id="rId46" Type="http://schemas.openxmlformats.org/officeDocument/2006/relationships/hyperlink" Target="http://apps.webofknowledge.com/OneClickSearch.do?product=WOS&amp;search_mode=OneClickSearch&amp;excludeEventConfig=ExcludeIfFromFullRecPage&amp;colName=WOS&amp;SID=8FIKWkZgGPdHTj6EtQI&amp;field=AU&amp;value=Zhang,%20Deli" TargetMode="External"/><Relationship Id="rId67" Type="http://schemas.openxmlformats.org/officeDocument/2006/relationships/hyperlink" Target="https://cwhib9vv.r.us-east-1.awstrack.me/L0/https:%2F%2Fwww.sciencedirect.com%2Fscience%3F_ob=GatewayURL%26_method=citationSearch%26_version=1%26_piikey=S0960982219316653%26_origin=RV_SD_TOC_EMAIL%26dgcid=raven_sd_via_email/1/010001700bb1c4aa-55d08dfb-91fd-4aa6-84d3-92c785839bb6-000000/uABoWM_mV9VTsytEKq8ycG1kF7s=147" TargetMode="External"/><Relationship Id="rId20" Type="http://schemas.openxmlformats.org/officeDocument/2006/relationships/hyperlink" Target="https://crm.elifesciences.org/crm/sites/all/modules/civicrm/extern/url.php?u=56439&amp;qid=17704442" TargetMode="External"/><Relationship Id="rId41" Type="http://schemas.openxmlformats.org/officeDocument/2006/relationships/hyperlink" Target="javascript:;" TargetMode="External"/><Relationship Id="rId62" Type="http://schemas.openxmlformats.org/officeDocument/2006/relationships/hyperlink" Target="javascript:;" TargetMode="External"/><Relationship Id="rId83" Type="http://schemas.openxmlformats.org/officeDocument/2006/relationships/hyperlink" Target="https://marketing.springernature.com:443/sap/public/cuan/link/888/2636DF89E07475D5B12F51C672469794D3E1E5FA?_V_=2&amp;_K11_=E3FE65372D086D00553FCC56D994A5E1E1AB91A3&amp;_L54AD1F204_=c2NlbmFyaW89TUxDUEcmdGFyZ2V0PWh0dHA6Ly93d3cubmF0dXJlLmNvbS9hcnRpY2xlcy9zNDE1NTYtMDE5LTA0NTgtMz91dG1fc291cmNlPW5jYl9ldG9jJnV0bV9tZWRpdW09ZW1haWwmdXRtX2NhbXBhaWduPXRvY180MTU1Nl8yMl8yJnV0bV9jb250ZW50PTIwMjAwMjA3JldULmVjX2lkPU5DQi0yMDIwMDImc2FwLW91dGJvdW5kLWlkPTI2MzZERjg5RTA3NDc1RDVCMTJGNTFDNjcyNDY5Nzk0RDNFMUU1RkEmbWt0LWtleT0wMDUwNTZCMDMzMUIxRUQ3ODJFRUQ0NDc5RTlDNTAwQQ&amp;_K13_=10&amp;_K14_=798a739e3b6ee68dcc05b1dc974336a6fb204981b72aaac3aeed9e65ec727cff" TargetMode="External"/><Relationship Id="rId88" Type="http://schemas.openxmlformats.org/officeDocument/2006/relationships/hyperlink" Target="http://sm1.multiview.com/t/gcH1AAbbaBPWBR2cQDWOxZ1cBHtaJClHMMJaaaaaJClBPDYQNraa?s=2_8382~amp;c=whfqmhof~255zchpbidn.tnZtr.fcv~amp;k=Dk~amp;y=" TargetMode="External"/><Relationship Id="rId111"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7148</TotalTime>
  <Pages>14</Pages>
  <Words>8070</Words>
  <Characters>45999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vierling</dc:creator>
  <cp:keywords/>
  <dc:description/>
  <cp:lastModifiedBy>vierling</cp:lastModifiedBy>
  <cp:revision>15</cp:revision>
  <dcterms:created xsi:type="dcterms:W3CDTF">2020-01-31T00:00:00Z</dcterms:created>
  <dcterms:modified xsi:type="dcterms:W3CDTF">2020-02-11T17:57:00Z</dcterms:modified>
</cp:coreProperties>
</file>